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0F" w:rsidRDefault="000A720F"/>
    <w:p w:rsidR="000A720F" w:rsidRDefault="000A720F"/>
    <w:p w:rsidR="000A720F" w:rsidRPr="00173647" w:rsidRDefault="000A720F" w:rsidP="000A7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3647">
        <w:rPr>
          <w:rFonts w:ascii="Times New Roman" w:eastAsia="TimesNewRomanPS-BoldMT" w:hAnsi="Times New Roman"/>
          <w:b/>
          <w:color w:val="000000"/>
          <w:sz w:val="28"/>
          <w:szCs w:val="28"/>
        </w:rPr>
        <w:t xml:space="preserve">Сведения о </w:t>
      </w:r>
      <w:r w:rsidRPr="00173647">
        <w:rPr>
          <w:rFonts w:ascii="Times New Roman" w:hAnsi="Times New Roman"/>
          <w:b/>
          <w:sz w:val="28"/>
          <w:szCs w:val="28"/>
        </w:rPr>
        <w:t xml:space="preserve">научном руководителе аспирантов по </w:t>
      </w:r>
      <w:r w:rsidRPr="00173647">
        <w:rPr>
          <w:rFonts w:ascii="Times New Roman" w:eastAsia="TimesNewRomanPS-BoldMT" w:hAnsi="Times New Roman"/>
          <w:b/>
          <w:color w:val="000000"/>
          <w:sz w:val="28"/>
          <w:szCs w:val="28"/>
        </w:rPr>
        <w:t>основной профессиональной образовательной программе «ФАРМАКОЛОГИЯ, КЛИНИЧЕСКАЯ ФАРМАКОЛОГИЯ 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"/>
        <w:gridCol w:w="1547"/>
        <w:gridCol w:w="1051"/>
        <w:gridCol w:w="1221"/>
        <w:gridCol w:w="1898"/>
        <w:gridCol w:w="3402"/>
        <w:gridCol w:w="2514"/>
        <w:gridCol w:w="2666"/>
      </w:tblGrid>
      <w:tr w:rsidR="000A720F" w:rsidRPr="00173647" w:rsidTr="0096757B">
        <w:tc>
          <w:tcPr>
            <w:tcW w:w="487" w:type="dxa"/>
            <w:shd w:val="clear" w:color="auto" w:fill="auto"/>
          </w:tcPr>
          <w:p w:rsidR="000A720F" w:rsidRPr="00173647" w:rsidRDefault="000A720F" w:rsidP="00967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647">
              <w:rPr>
                <w:rFonts w:ascii="Times New Roman" w:hAnsi="Times New Roman"/>
              </w:rPr>
              <w:t>№</w:t>
            </w:r>
          </w:p>
          <w:p w:rsidR="000A720F" w:rsidRPr="00173647" w:rsidRDefault="000A720F" w:rsidP="00967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7364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73647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17364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:rsidR="000A720F" w:rsidRPr="00173647" w:rsidRDefault="000A720F" w:rsidP="00967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647">
              <w:rPr>
                <w:rFonts w:ascii="Times New Roman" w:hAnsi="Times New Roman"/>
              </w:rPr>
              <w:t>Ф.И.О. научного руководителя аспирантов</w:t>
            </w:r>
          </w:p>
        </w:tc>
        <w:tc>
          <w:tcPr>
            <w:tcW w:w="1051" w:type="dxa"/>
            <w:shd w:val="clear" w:color="auto" w:fill="auto"/>
          </w:tcPr>
          <w:p w:rsidR="000A720F" w:rsidRPr="00173647" w:rsidRDefault="000A720F" w:rsidP="00967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647">
              <w:rPr>
                <w:rFonts w:ascii="Times New Roman" w:hAnsi="Times New Roman"/>
              </w:rPr>
              <w:t>Условия привлечения</w:t>
            </w:r>
          </w:p>
        </w:tc>
        <w:tc>
          <w:tcPr>
            <w:tcW w:w="1221" w:type="dxa"/>
            <w:shd w:val="clear" w:color="auto" w:fill="auto"/>
          </w:tcPr>
          <w:p w:rsidR="000A720F" w:rsidRPr="00173647" w:rsidRDefault="000A720F" w:rsidP="00967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647">
              <w:rPr>
                <w:rFonts w:ascii="Times New Roman" w:hAnsi="Times New Roman"/>
              </w:rPr>
              <w:t>Ученая степень, ученое звание</w:t>
            </w:r>
          </w:p>
        </w:tc>
        <w:tc>
          <w:tcPr>
            <w:tcW w:w="1898" w:type="dxa"/>
            <w:shd w:val="clear" w:color="auto" w:fill="auto"/>
          </w:tcPr>
          <w:p w:rsidR="000A720F" w:rsidRPr="00173647" w:rsidRDefault="000A720F" w:rsidP="00967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647">
              <w:rPr>
                <w:rFonts w:ascii="Times New Roman" w:hAnsi="Times New Roman"/>
              </w:rPr>
              <w:t>Тематика самостоятельной научно-исследовательской  деятельности</w:t>
            </w:r>
          </w:p>
        </w:tc>
        <w:tc>
          <w:tcPr>
            <w:tcW w:w="3402" w:type="dxa"/>
            <w:shd w:val="clear" w:color="auto" w:fill="auto"/>
          </w:tcPr>
          <w:p w:rsidR="000A720F" w:rsidRPr="00173647" w:rsidRDefault="000A720F" w:rsidP="009675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3647">
              <w:rPr>
                <w:rFonts w:ascii="Times New Roman" w:hAnsi="Times New Roman"/>
                <w:color w:val="000000"/>
              </w:rPr>
              <w:t>Публикации в ведущих отечественных рецензируемых научных журналах и изданиях</w:t>
            </w:r>
          </w:p>
        </w:tc>
        <w:tc>
          <w:tcPr>
            <w:tcW w:w="2514" w:type="dxa"/>
            <w:shd w:val="clear" w:color="auto" w:fill="auto"/>
          </w:tcPr>
          <w:p w:rsidR="000A720F" w:rsidRPr="00173647" w:rsidRDefault="000A720F" w:rsidP="00967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647">
              <w:rPr>
                <w:rFonts w:ascii="Times New Roman" w:hAnsi="Times New Roman"/>
              </w:rPr>
              <w:t>Публикации в зарубежных рецензируемых научных журналах и изданиях</w:t>
            </w:r>
          </w:p>
        </w:tc>
        <w:tc>
          <w:tcPr>
            <w:tcW w:w="2666" w:type="dxa"/>
            <w:shd w:val="clear" w:color="auto" w:fill="auto"/>
          </w:tcPr>
          <w:p w:rsidR="000A720F" w:rsidRPr="00173647" w:rsidRDefault="000A720F" w:rsidP="00967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647">
              <w:rPr>
                <w:rFonts w:ascii="Times New Roman" w:hAnsi="Times New Roman"/>
              </w:rPr>
              <w:t>Апробация результатов научно-исследовательской деятельности на национальных и международных конференциях</w:t>
            </w:r>
          </w:p>
        </w:tc>
      </w:tr>
      <w:tr w:rsidR="000A720F" w:rsidRPr="00173647" w:rsidTr="0096757B">
        <w:trPr>
          <w:trHeight w:val="4812"/>
        </w:trPr>
        <w:tc>
          <w:tcPr>
            <w:tcW w:w="487" w:type="dxa"/>
            <w:shd w:val="clear" w:color="auto" w:fill="auto"/>
          </w:tcPr>
          <w:p w:rsidR="000A720F" w:rsidRPr="00173647" w:rsidRDefault="000A720F" w:rsidP="009675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47" w:type="dxa"/>
            <w:shd w:val="clear" w:color="auto" w:fill="auto"/>
          </w:tcPr>
          <w:p w:rsidR="000A720F" w:rsidRPr="00173647" w:rsidRDefault="000A720F" w:rsidP="009675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73647">
              <w:rPr>
                <w:rFonts w:ascii="Times New Roman" w:hAnsi="Times New Roman"/>
              </w:rPr>
              <w:t>Черников</w:t>
            </w:r>
            <w:proofErr w:type="spellEnd"/>
            <w:r w:rsidRPr="00173647">
              <w:rPr>
                <w:rFonts w:ascii="Times New Roman" w:hAnsi="Times New Roman"/>
              </w:rPr>
              <w:t xml:space="preserve"> Максим Валентинович</w:t>
            </w:r>
          </w:p>
        </w:tc>
        <w:tc>
          <w:tcPr>
            <w:tcW w:w="1051" w:type="dxa"/>
            <w:shd w:val="clear" w:color="auto" w:fill="auto"/>
          </w:tcPr>
          <w:p w:rsidR="000A720F" w:rsidRPr="00173647" w:rsidRDefault="000A720F" w:rsidP="0096757B">
            <w:pPr>
              <w:spacing w:after="0" w:line="240" w:lineRule="auto"/>
              <w:rPr>
                <w:rFonts w:ascii="Times New Roman" w:hAnsi="Times New Roman"/>
              </w:rPr>
            </w:pPr>
            <w:r w:rsidRPr="00173647">
              <w:rPr>
                <w:rFonts w:ascii="Times New Roman" w:hAnsi="Times New Roman"/>
              </w:rPr>
              <w:t>Внутренний совместитель</w:t>
            </w:r>
          </w:p>
          <w:p w:rsidR="000A720F" w:rsidRPr="00173647" w:rsidRDefault="000A720F" w:rsidP="0096757B">
            <w:pPr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0A720F" w:rsidRPr="00173647" w:rsidRDefault="000A720F" w:rsidP="0096757B">
            <w:pPr>
              <w:spacing w:after="0" w:line="240" w:lineRule="auto"/>
              <w:rPr>
                <w:rFonts w:ascii="Times New Roman" w:hAnsi="Times New Roman"/>
              </w:rPr>
            </w:pPr>
            <w:r w:rsidRPr="00173647">
              <w:rPr>
                <w:rFonts w:ascii="Times New Roman" w:hAnsi="Times New Roman"/>
              </w:rPr>
              <w:t>Д-р мед</w:t>
            </w:r>
            <w:proofErr w:type="gramStart"/>
            <w:r w:rsidRPr="00173647">
              <w:rPr>
                <w:rFonts w:ascii="Times New Roman" w:hAnsi="Times New Roman"/>
              </w:rPr>
              <w:t>.</w:t>
            </w:r>
            <w:proofErr w:type="gramEnd"/>
            <w:r w:rsidRPr="00173647">
              <w:rPr>
                <w:rFonts w:ascii="Times New Roman" w:hAnsi="Times New Roman"/>
              </w:rPr>
              <w:t xml:space="preserve"> </w:t>
            </w:r>
            <w:proofErr w:type="gramStart"/>
            <w:r w:rsidRPr="00173647">
              <w:rPr>
                <w:rFonts w:ascii="Times New Roman" w:hAnsi="Times New Roman"/>
              </w:rPr>
              <w:t>н</w:t>
            </w:r>
            <w:proofErr w:type="gramEnd"/>
            <w:r w:rsidRPr="00173647">
              <w:rPr>
                <w:rFonts w:ascii="Times New Roman" w:hAnsi="Times New Roman"/>
              </w:rPr>
              <w:t>аук, доцент</w:t>
            </w:r>
          </w:p>
        </w:tc>
        <w:tc>
          <w:tcPr>
            <w:tcW w:w="1898" w:type="dxa"/>
            <w:shd w:val="clear" w:color="auto" w:fill="auto"/>
          </w:tcPr>
          <w:p w:rsidR="000A720F" w:rsidRPr="00173647" w:rsidRDefault="000A720F" w:rsidP="0096757B">
            <w:pPr>
              <w:spacing w:after="0" w:line="240" w:lineRule="auto"/>
              <w:ind w:left="313"/>
              <w:rPr>
                <w:rFonts w:ascii="Times New Roman" w:hAnsi="Times New Roman"/>
              </w:rPr>
            </w:pPr>
            <w:r w:rsidRPr="00173647">
              <w:rPr>
                <w:rFonts w:ascii="Times New Roman" w:hAnsi="Times New Roman"/>
              </w:rPr>
              <w:t xml:space="preserve">Изучение рецепторной активности органических веществ синтетического и природного происхождения и создание на их основе новых </w:t>
            </w:r>
            <w:proofErr w:type="spellStart"/>
            <w:proofErr w:type="gramStart"/>
            <w:r w:rsidRPr="00173647">
              <w:rPr>
                <w:rFonts w:ascii="Times New Roman" w:hAnsi="Times New Roman"/>
              </w:rPr>
              <w:t>лекарствен-ных</w:t>
            </w:r>
            <w:proofErr w:type="spellEnd"/>
            <w:proofErr w:type="gramEnd"/>
            <w:r w:rsidRPr="00173647">
              <w:rPr>
                <w:rFonts w:ascii="Times New Roman" w:hAnsi="Times New Roman"/>
              </w:rPr>
              <w:t xml:space="preserve"> средств</w:t>
            </w:r>
          </w:p>
        </w:tc>
        <w:tc>
          <w:tcPr>
            <w:tcW w:w="3402" w:type="dxa"/>
            <w:shd w:val="clear" w:color="auto" w:fill="auto"/>
          </w:tcPr>
          <w:tbl>
            <w:tblPr>
              <w:tblW w:w="2907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907"/>
            </w:tblGrid>
            <w:tr w:rsidR="000A720F" w:rsidRPr="00173647" w:rsidTr="0096757B">
              <w:trPr>
                <w:trHeight w:val="15917"/>
                <w:tblCellSpacing w:w="0" w:type="dxa"/>
              </w:trPr>
              <w:tc>
                <w:tcPr>
                  <w:tcW w:w="2907" w:type="dxa"/>
                  <w:hideMark/>
                </w:tcPr>
                <w:p w:rsidR="000A720F" w:rsidRDefault="000A720F" w:rsidP="0096757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Pr="003C40AB">
                    <w:rPr>
                      <w:rFonts w:ascii="Times New Roman" w:hAnsi="Times New Roman"/>
                    </w:rPr>
                    <w:t>.</w:t>
                  </w:r>
                  <w:r w:rsidRPr="003C40AB">
                    <w:rPr>
                      <w:rFonts w:ascii="Times New Roman" w:hAnsi="Times New Roman"/>
                    </w:rPr>
                    <w:tab/>
                  </w:r>
                  <w:proofErr w:type="spellStart"/>
                  <w:r w:rsidRPr="003C40AB">
                    <w:rPr>
                      <w:rFonts w:ascii="Times New Roman" w:hAnsi="Times New Roman"/>
                    </w:rPr>
                    <w:t>Противоязвенная</w:t>
                  </w:r>
                  <w:proofErr w:type="spellEnd"/>
                  <w:r w:rsidRPr="003C40AB">
                    <w:rPr>
                      <w:rFonts w:ascii="Times New Roman" w:hAnsi="Times New Roman"/>
                    </w:rPr>
                    <w:t xml:space="preserve"> активность </w:t>
                  </w:r>
                  <w:proofErr w:type="spellStart"/>
                  <w:r w:rsidRPr="003C40AB">
                    <w:rPr>
                      <w:rFonts w:ascii="Times New Roman" w:hAnsi="Times New Roman"/>
                    </w:rPr>
                    <w:t>динитрата</w:t>
                  </w:r>
                  <w:proofErr w:type="spellEnd"/>
                  <w:r w:rsidRPr="003C40AB">
                    <w:rPr>
                      <w:rFonts w:ascii="Times New Roman" w:hAnsi="Times New Roman"/>
                    </w:rPr>
                    <w:t xml:space="preserve"> 2-фенил-9-диэтиламиноэтил[1,2-а</w:t>
                  </w:r>
                  <w:proofErr w:type="gramStart"/>
                  <w:r w:rsidRPr="003C40AB">
                    <w:rPr>
                      <w:rFonts w:ascii="Times New Roman" w:hAnsi="Times New Roman"/>
                    </w:rPr>
                    <w:t>]</w:t>
                  </w:r>
                  <w:proofErr w:type="spellStart"/>
                  <w:r w:rsidRPr="003C40AB">
                    <w:rPr>
                      <w:rFonts w:ascii="Times New Roman" w:hAnsi="Times New Roman"/>
                    </w:rPr>
                    <w:t>б</w:t>
                  </w:r>
                  <w:proofErr w:type="gramEnd"/>
                  <w:r w:rsidRPr="003C40AB">
                    <w:rPr>
                      <w:rFonts w:ascii="Times New Roman" w:hAnsi="Times New Roman"/>
                    </w:rPr>
                    <w:t>ензимидазола</w:t>
                  </w:r>
                  <w:proofErr w:type="spellEnd"/>
                  <w:r w:rsidRPr="003C40AB">
                    <w:rPr>
                      <w:rFonts w:ascii="Times New Roman" w:hAnsi="Times New Roman"/>
                    </w:rPr>
                    <w:t xml:space="preserve"> при </w:t>
                  </w:r>
                  <w:proofErr w:type="spellStart"/>
                  <w:r w:rsidRPr="003C40AB">
                    <w:rPr>
                      <w:rFonts w:ascii="Times New Roman" w:hAnsi="Times New Roman"/>
                    </w:rPr>
                    <w:t>геликобактероподобном</w:t>
                  </w:r>
                  <w:proofErr w:type="spellEnd"/>
                  <w:r w:rsidRPr="003C40AB">
                    <w:rPr>
                      <w:rFonts w:ascii="Times New Roman" w:hAnsi="Times New Roman"/>
                    </w:rPr>
                    <w:t xml:space="preserve"> повреждении слизистой оболочки желудка / М.В. </w:t>
                  </w:r>
                  <w:proofErr w:type="spellStart"/>
                  <w:r w:rsidRPr="003C40AB">
                    <w:rPr>
                      <w:rFonts w:ascii="Times New Roman" w:hAnsi="Times New Roman"/>
                    </w:rPr>
                    <w:t>Черников</w:t>
                  </w:r>
                  <w:proofErr w:type="spellEnd"/>
                  <w:r w:rsidRPr="003C40AB">
                    <w:rPr>
                      <w:rFonts w:ascii="Times New Roman" w:hAnsi="Times New Roman"/>
                    </w:rPr>
                    <w:t xml:space="preserve">, М.А. </w:t>
                  </w:r>
                  <w:proofErr w:type="spellStart"/>
                  <w:r w:rsidRPr="003C40AB">
                    <w:rPr>
                      <w:rFonts w:ascii="Times New Roman" w:hAnsi="Times New Roman"/>
                    </w:rPr>
                    <w:t>Оганова</w:t>
                  </w:r>
                  <w:proofErr w:type="spellEnd"/>
                  <w:r w:rsidRPr="003C40AB">
                    <w:rPr>
                      <w:rFonts w:ascii="Times New Roman" w:hAnsi="Times New Roman"/>
                    </w:rPr>
                    <w:t>, А.С. Герасименко, Е.А. Артемьев // Фармация и фармакология.- 2018.- Т.6.- №4.- С.367-380.</w:t>
                  </w:r>
                </w:p>
                <w:p w:rsidR="000A720F" w:rsidRDefault="000A720F" w:rsidP="0096757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2. </w:t>
                  </w:r>
                  <w:r w:rsidRPr="0057648C">
                    <w:rPr>
                      <w:rFonts w:ascii="Times New Roman" w:hAnsi="Times New Roman"/>
                    </w:rPr>
                    <w:t xml:space="preserve">Актуальные аспекты медицинского применения ореха черного </w:t>
                  </w:r>
                  <w:r>
                    <w:rPr>
                      <w:rFonts w:ascii="Times New Roman" w:hAnsi="Times New Roman"/>
                    </w:rPr>
                    <w:t xml:space="preserve">/ </w:t>
                  </w:r>
                  <w:proofErr w:type="spellStart"/>
                  <w:r w:rsidRPr="0057648C">
                    <w:rPr>
                      <w:rFonts w:ascii="Times New Roman" w:hAnsi="Times New Roman"/>
                    </w:rPr>
                    <w:t>Корочинский</w:t>
                  </w:r>
                  <w:proofErr w:type="spellEnd"/>
                  <w:r w:rsidRPr="0057648C">
                    <w:rPr>
                      <w:rFonts w:ascii="Times New Roman" w:hAnsi="Times New Roman"/>
                    </w:rPr>
                    <w:t xml:space="preserve"> А.В., </w:t>
                  </w:r>
                  <w:proofErr w:type="spellStart"/>
                  <w:r w:rsidRPr="0057648C">
                    <w:rPr>
                      <w:rFonts w:ascii="Times New Roman" w:hAnsi="Times New Roman"/>
                    </w:rPr>
                    <w:t>Дайронас</w:t>
                  </w:r>
                  <w:proofErr w:type="spellEnd"/>
                  <w:r w:rsidRPr="0057648C">
                    <w:rPr>
                      <w:rFonts w:ascii="Times New Roman" w:hAnsi="Times New Roman"/>
                    </w:rPr>
                    <w:t xml:space="preserve"> Ж.В., </w:t>
                  </w:r>
                  <w:proofErr w:type="spellStart"/>
                  <w:r w:rsidRPr="0057648C">
                    <w:rPr>
                      <w:rFonts w:ascii="Times New Roman" w:hAnsi="Times New Roman"/>
                    </w:rPr>
                    <w:t>Верниковский</w:t>
                  </w:r>
                  <w:proofErr w:type="spellEnd"/>
                  <w:r w:rsidRPr="0057648C">
                    <w:rPr>
                      <w:rFonts w:ascii="Times New Roman" w:hAnsi="Times New Roman"/>
                    </w:rPr>
                    <w:t xml:space="preserve"> В.В., </w:t>
                  </w:r>
                  <w:proofErr w:type="spellStart"/>
                  <w:r w:rsidRPr="0057648C">
                    <w:rPr>
                      <w:rFonts w:ascii="Times New Roman" w:hAnsi="Times New Roman"/>
                    </w:rPr>
                    <w:t>Зилфикаров</w:t>
                  </w:r>
                  <w:proofErr w:type="spellEnd"/>
                  <w:r w:rsidRPr="0057648C">
                    <w:rPr>
                      <w:rFonts w:ascii="Times New Roman" w:hAnsi="Times New Roman"/>
                    </w:rPr>
                    <w:t xml:space="preserve"> И.Н., Степанова Э.Ф., </w:t>
                  </w:r>
                  <w:proofErr w:type="spellStart"/>
                  <w:r w:rsidRPr="0057648C">
                    <w:rPr>
                      <w:rFonts w:ascii="Times New Roman" w:hAnsi="Times New Roman"/>
                    </w:rPr>
                    <w:t>Черников</w:t>
                  </w:r>
                  <w:proofErr w:type="spellEnd"/>
                  <w:r w:rsidRPr="0057648C">
                    <w:rPr>
                      <w:rFonts w:ascii="Times New Roman" w:hAnsi="Times New Roman"/>
                    </w:rPr>
                    <w:t xml:space="preserve"> М.В./</w:t>
                  </w:r>
                  <w:r>
                    <w:rPr>
                      <w:rFonts w:ascii="Times New Roman" w:hAnsi="Times New Roman"/>
                    </w:rPr>
                    <w:t>/</w:t>
                  </w:r>
                  <w:r w:rsidRPr="0057648C">
                    <w:rPr>
                      <w:rFonts w:ascii="Times New Roman" w:hAnsi="Times New Roman"/>
                    </w:rPr>
                    <w:t xml:space="preserve"> Разработка и регистрация лекарственных средств. 2019. Т.8. №3. С. 21-29.</w:t>
                  </w:r>
                </w:p>
                <w:p w:rsidR="000A720F" w:rsidRDefault="000A720F" w:rsidP="0096757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3. </w:t>
                  </w:r>
                  <w:proofErr w:type="spellStart"/>
                  <w:r w:rsidRPr="0057648C">
                    <w:rPr>
                      <w:rFonts w:ascii="Times New Roman" w:hAnsi="Times New Roman"/>
                    </w:rPr>
                    <w:t>Черников</w:t>
                  </w:r>
                  <w:proofErr w:type="spellEnd"/>
                  <w:r w:rsidRPr="0057648C">
                    <w:rPr>
                      <w:rFonts w:ascii="Times New Roman" w:hAnsi="Times New Roman"/>
                    </w:rPr>
                    <w:t xml:space="preserve"> М.В., </w:t>
                  </w:r>
                  <w:proofErr w:type="spellStart"/>
                  <w:r w:rsidRPr="0057648C">
                    <w:rPr>
                      <w:rFonts w:ascii="Times New Roman" w:hAnsi="Times New Roman"/>
                    </w:rPr>
                    <w:t>Оганова</w:t>
                  </w:r>
                  <w:proofErr w:type="spellEnd"/>
                  <w:r w:rsidRPr="0057648C">
                    <w:rPr>
                      <w:rFonts w:ascii="Times New Roman" w:hAnsi="Times New Roman"/>
                    </w:rPr>
                    <w:t xml:space="preserve"> М.А., Герасименко А.С., Артемьев Е.А. Изучение </w:t>
                  </w:r>
                  <w:proofErr w:type="spellStart"/>
                  <w:r w:rsidRPr="0057648C">
                    <w:rPr>
                      <w:rFonts w:ascii="Times New Roman" w:hAnsi="Times New Roman"/>
                    </w:rPr>
                    <w:t>антисекреторной</w:t>
                  </w:r>
                  <w:proofErr w:type="spellEnd"/>
                  <w:r w:rsidRPr="0057648C">
                    <w:rPr>
                      <w:rFonts w:ascii="Times New Roman" w:hAnsi="Times New Roman"/>
                    </w:rPr>
                    <w:t xml:space="preserve"> активности </w:t>
                  </w:r>
                  <w:proofErr w:type="spellStart"/>
                  <w:r w:rsidRPr="0057648C">
                    <w:rPr>
                      <w:rFonts w:ascii="Times New Roman" w:hAnsi="Times New Roman"/>
                    </w:rPr>
                    <w:lastRenderedPageBreak/>
                    <w:t>динитрата</w:t>
                  </w:r>
                  <w:proofErr w:type="spellEnd"/>
                  <w:r w:rsidRPr="0057648C">
                    <w:rPr>
                      <w:rFonts w:ascii="Times New Roman" w:hAnsi="Times New Roman"/>
                    </w:rPr>
                    <w:t xml:space="preserve"> 2-фенил-9-диэтиламиноэтилимидазо[1,2-а</w:t>
                  </w:r>
                  <w:proofErr w:type="gramStart"/>
                  <w:r w:rsidRPr="0057648C">
                    <w:rPr>
                      <w:rFonts w:ascii="Times New Roman" w:hAnsi="Times New Roman"/>
                    </w:rPr>
                    <w:t>]</w:t>
                  </w:r>
                  <w:proofErr w:type="spellStart"/>
                  <w:r w:rsidRPr="0057648C">
                    <w:rPr>
                      <w:rFonts w:ascii="Times New Roman" w:hAnsi="Times New Roman"/>
                    </w:rPr>
                    <w:t>б</w:t>
                  </w:r>
                  <w:proofErr w:type="gramEnd"/>
                  <w:r w:rsidRPr="0057648C">
                    <w:rPr>
                      <w:rFonts w:ascii="Times New Roman" w:hAnsi="Times New Roman"/>
                    </w:rPr>
                    <w:t>ензимидазола</w:t>
                  </w:r>
                  <w:proofErr w:type="spellEnd"/>
                  <w:r w:rsidRPr="0057648C">
                    <w:rPr>
                      <w:rFonts w:ascii="Times New Roman" w:hAnsi="Times New Roman"/>
                    </w:rPr>
                    <w:t xml:space="preserve"> методом непрерывной перфузии желудка крыс / Фармация и фармакология. 2019. Т.7. №4. С.231-240.</w:t>
                  </w:r>
                </w:p>
                <w:p w:rsidR="000A720F" w:rsidRDefault="000A720F" w:rsidP="0096757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4. </w:t>
                  </w:r>
                  <w:proofErr w:type="spellStart"/>
                  <w:r w:rsidRPr="0057648C">
                    <w:rPr>
                      <w:rFonts w:ascii="Times New Roman" w:hAnsi="Times New Roman"/>
                    </w:rPr>
                    <w:t>Черников</w:t>
                  </w:r>
                  <w:proofErr w:type="spellEnd"/>
                  <w:r w:rsidRPr="0057648C">
                    <w:rPr>
                      <w:rFonts w:ascii="Times New Roman" w:hAnsi="Times New Roman"/>
                    </w:rPr>
                    <w:t xml:space="preserve"> М.В., </w:t>
                  </w:r>
                  <w:proofErr w:type="spellStart"/>
                  <w:r w:rsidRPr="0057648C">
                    <w:rPr>
                      <w:rFonts w:ascii="Times New Roman" w:hAnsi="Times New Roman"/>
                    </w:rPr>
                    <w:t>Оганова</w:t>
                  </w:r>
                  <w:proofErr w:type="spellEnd"/>
                  <w:r w:rsidRPr="0057648C">
                    <w:rPr>
                      <w:rFonts w:ascii="Times New Roman" w:hAnsi="Times New Roman"/>
                    </w:rPr>
                    <w:t xml:space="preserve"> М.А., Калашникова С.А., Полякова Л.В., </w:t>
                  </w:r>
                  <w:proofErr w:type="spellStart"/>
                  <w:r w:rsidRPr="0057648C">
                    <w:rPr>
                      <w:rFonts w:ascii="Times New Roman" w:hAnsi="Times New Roman"/>
                    </w:rPr>
                    <w:t>Хромова</w:t>
                  </w:r>
                  <w:proofErr w:type="spellEnd"/>
                  <w:r w:rsidRPr="0057648C">
                    <w:rPr>
                      <w:rFonts w:ascii="Times New Roman" w:hAnsi="Times New Roman"/>
                    </w:rPr>
                    <w:t xml:space="preserve"> Н.А. </w:t>
                  </w:r>
                  <w:proofErr w:type="spellStart"/>
                  <w:r w:rsidRPr="0057648C">
                    <w:rPr>
                      <w:rFonts w:ascii="Times New Roman" w:hAnsi="Times New Roman"/>
                    </w:rPr>
                    <w:t>Противоязвенная</w:t>
                  </w:r>
                  <w:proofErr w:type="spellEnd"/>
                  <w:r w:rsidRPr="0057648C">
                    <w:rPr>
                      <w:rFonts w:ascii="Times New Roman" w:hAnsi="Times New Roman"/>
                    </w:rPr>
                    <w:t xml:space="preserve"> активность </w:t>
                  </w:r>
                  <w:proofErr w:type="spellStart"/>
                  <w:r w:rsidRPr="0057648C">
                    <w:rPr>
                      <w:rFonts w:ascii="Times New Roman" w:hAnsi="Times New Roman"/>
                    </w:rPr>
                    <w:t>динитрата</w:t>
                  </w:r>
                  <w:proofErr w:type="spellEnd"/>
                  <w:r w:rsidRPr="0057648C">
                    <w:rPr>
                      <w:rFonts w:ascii="Times New Roman" w:hAnsi="Times New Roman"/>
                    </w:rPr>
                    <w:t xml:space="preserve"> 2-фенил-9-диэтиламиноэтилимидазо[1,2-а</w:t>
                  </w:r>
                  <w:proofErr w:type="gramStart"/>
                  <w:r w:rsidRPr="0057648C">
                    <w:rPr>
                      <w:rFonts w:ascii="Times New Roman" w:hAnsi="Times New Roman"/>
                    </w:rPr>
                    <w:t>]</w:t>
                  </w:r>
                  <w:proofErr w:type="spellStart"/>
                  <w:r w:rsidRPr="0057648C">
                    <w:rPr>
                      <w:rFonts w:ascii="Times New Roman" w:hAnsi="Times New Roman"/>
                    </w:rPr>
                    <w:t>б</w:t>
                  </w:r>
                  <w:proofErr w:type="gramEnd"/>
                  <w:r w:rsidRPr="0057648C">
                    <w:rPr>
                      <w:rFonts w:ascii="Times New Roman" w:hAnsi="Times New Roman"/>
                    </w:rPr>
                    <w:t>ензимидазола</w:t>
                  </w:r>
                  <w:proofErr w:type="spellEnd"/>
                  <w:r w:rsidRPr="0057648C">
                    <w:rPr>
                      <w:rFonts w:ascii="Times New Roman" w:hAnsi="Times New Roman"/>
                    </w:rPr>
                    <w:t xml:space="preserve"> при </w:t>
                  </w:r>
                  <w:proofErr w:type="spellStart"/>
                  <w:r w:rsidRPr="0057648C">
                    <w:rPr>
                      <w:rFonts w:ascii="Times New Roman" w:hAnsi="Times New Roman"/>
                    </w:rPr>
                    <w:t>этанол-преднизолоновом</w:t>
                  </w:r>
                  <w:proofErr w:type="spellEnd"/>
                  <w:r w:rsidRPr="0057648C">
                    <w:rPr>
                      <w:rFonts w:ascii="Times New Roman" w:hAnsi="Times New Roman"/>
                    </w:rPr>
                    <w:t xml:space="preserve"> повреждении слизистой оболочки желудка / Фармация и фармакология. 2019. Т. 7. № 6. С. 339-345.</w:t>
                  </w:r>
                </w:p>
                <w:p w:rsidR="000A720F" w:rsidRDefault="000A720F" w:rsidP="0096757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5. </w:t>
                  </w:r>
                  <w:r w:rsidRPr="0057648C">
                    <w:rPr>
                      <w:rFonts w:ascii="Times New Roman" w:hAnsi="Times New Roman"/>
                    </w:rPr>
                    <w:t>154.</w:t>
                  </w:r>
                  <w:r w:rsidRPr="0057648C">
                    <w:rPr>
                      <w:rFonts w:ascii="Times New Roman" w:hAnsi="Times New Roman"/>
                    </w:rPr>
                    <w:tab/>
                  </w:r>
                  <w:proofErr w:type="spellStart"/>
                  <w:r w:rsidRPr="0057648C">
                    <w:rPr>
                      <w:rFonts w:ascii="Times New Roman" w:hAnsi="Times New Roman"/>
                    </w:rPr>
                    <w:t>Спасов</w:t>
                  </w:r>
                  <w:proofErr w:type="spellEnd"/>
                  <w:r w:rsidRPr="0057648C">
                    <w:rPr>
                      <w:rFonts w:ascii="Times New Roman" w:hAnsi="Times New Roman"/>
                    </w:rPr>
                    <w:t xml:space="preserve"> А.А., </w:t>
                  </w:r>
                  <w:proofErr w:type="spellStart"/>
                  <w:r w:rsidRPr="0057648C">
                    <w:rPr>
                      <w:rFonts w:ascii="Times New Roman" w:hAnsi="Times New Roman"/>
                    </w:rPr>
                    <w:t>Кучерявенко</w:t>
                  </w:r>
                  <w:proofErr w:type="spellEnd"/>
                  <w:r w:rsidRPr="0057648C">
                    <w:rPr>
                      <w:rFonts w:ascii="Times New Roman" w:hAnsi="Times New Roman"/>
                    </w:rPr>
                    <w:t xml:space="preserve"> А.Ф., </w:t>
                  </w:r>
                  <w:proofErr w:type="spellStart"/>
                  <w:r w:rsidRPr="0057648C">
                    <w:rPr>
                      <w:rFonts w:ascii="Times New Roman" w:hAnsi="Times New Roman"/>
                    </w:rPr>
                    <w:t>Гайдукова</w:t>
                  </w:r>
                  <w:proofErr w:type="spellEnd"/>
                  <w:r w:rsidRPr="0057648C">
                    <w:rPr>
                      <w:rFonts w:ascii="Times New Roman" w:hAnsi="Times New Roman"/>
                    </w:rPr>
                    <w:t xml:space="preserve"> К.А., </w:t>
                  </w:r>
                  <w:proofErr w:type="spellStart"/>
                  <w:r w:rsidRPr="0057648C">
                    <w:rPr>
                      <w:rFonts w:ascii="Times New Roman" w:hAnsi="Times New Roman"/>
                    </w:rPr>
                    <w:t>Черников</w:t>
                  </w:r>
                  <w:proofErr w:type="spellEnd"/>
                  <w:r w:rsidRPr="0057648C">
                    <w:rPr>
                      <w:rFonts w:ascii="Times New Roman" w:hAnsi="Times New Roman"/>
                    </w:rPr>
                    <w:t xml:space="preserve"> М.В., Жуковская О.Н. </w:t>
                  </w:r>
                  <w:proofErr w:type="spellStart"/>
                  <w:r w:rsidRPr="0057648C">
                    <w:rPr>
                      <w:rFonts w:ascii="Times New Roman" w:hAnsi="Times New Roman"/>
                    </w:rPr>
                    <w:t>Антитромботическая</w:t>
                  </w:r>
                  <w:proofErr w:type="spellEnd"/>
                  <w:r w:rsidRPr="0057648C">
                    <w:rPr>
                      <w:rFonts w:ascii="Times New Roman" w:hAnsi="Times New Roman"/>
                    </w:rPr>
                    <w:t xml:space="preserve"> активность нового производного </w:t>
                  </w:r>
                  <w:proofErr w:type="spellStart"/>
                  <w:r w:rsidRPr="0057648C">
                    <w:rPr>
                      <w:rFonts w:ascii="Times New Roman" w:hAnsi="Times New Roman"/>
                    </w:rPr>
                    <w:t>бензимидазола</w:t>
                  </w:r>
                  <w:proofErr w:type="spellEnd"/>
                  <w:r w:rsidRPr="0057648C">
                    <w:rPr>
                      <w:rFonts w:ascii="Times New Roman" w:hAnsi="Times New Roman"/>
                    </w:rPr>
                    <w:t>, имеющего в своей структуре пространственно затрудненный фенольный заместитель / Фармация и фармакология. 2020. Т. 8. № 2. С. 78-85.</w:t>
                  </w:r>
                </w:p>
                <w:p w:rsidR="000A720F" w:rsidRDefault="000A720F" w:rsidP="0096757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6. </w:t>
                  </w:r>
                  <w:proofErr w:type="spellStart"/>
                  <w:r w:rsidRPr="0057648C">
                    <w:rPr>
                      <w:rFonts w:ascii="Times New Roman" w:hAnsi="Times New Roman"/>
                    </w:rPr>
                    <w:t>Шамилов</w:t>
                  </w:r>
                  <w:proofErr w:type="spellEnd"/>
                  <w:r w:rsidRPr="0057648C">
                    <w:rPr>
                      <w:rFonts w:ascii="Times New Roman" w:hAnsi="Times New Roman"/>
                    </w:rPr>
                    <w:t xml:space="preserve"> А.А., Поздняков Д.И., </w:t>
                  </w:r>
                  <w:proofErr w:type="spellStart"/>
                  <w:r w:rsidRPr="0057648C">
                    <w:rPr>
                      <w:rFonts w:ascii="Times New Roman" w:hAnsi="Times New Roman"/>
                    </w:rPr>
                    <w:t>Бубенчикова</w:t>
                  </w:r>
                  <w:proofErr w:type="spellEnd"/>
                  <w:r w:rsidRPr="0057648C">
                    <w:rPr>
                      <w:rFonts w:ascii="Times New Roman" w:hAnsi="Times New Roman"/>
                    </w:rPr>
                    <w:t xml:space="preserve"> В.Н., </w:t>
                  </w:r>
                  <w:proofErr w:type="spellStart"/>
                  <w:r w:rsidRPr="0057648C">
                    <w:rPr>
                      <w:rFonts w:ascii="Times New Roman" w:hAnsi="Times New Roman"/>
                    </w:rPr>
                    <w:t>Черников</w:t>
                  </w:r>
                  <w:proofErr w:type="spellEnd"/>
                  <w:r w:rsidRPr="0057648C">
                    <w:rPr>
                      <w:rFonts w:ascii="Times New Roman" w:hAnsi="Times New Roman"/>
                    </w:rPr>
                    <w:t xml:space="preserve"> М.В., Гарсия Е.Р. Некоторые аспекты </w:t>
                  </w:r>
                  <w:proofErr w:type="spellStart"/>
                  <w:r w:rsidRPr="0057648C">
                    <w:rPr>
                      <w:rFonts w:ascii="Times New Roman" w:hAnsi="Times New Roman"/>
                    </w:rPr>
                    <w:t>церебропротективного</w:t>
                  </w:r>
                  <w:proofErr w:type="spellEnd"/>
                  <w:r w:rsidRPr="0057648C">
                    <w:rPr>
                      <w:rFonts w:ascii="Times New Roman" w:hAnsi="Times New Roman"/>
                    </w:rPr>
                    <w:t xml:space="preserve"> действия извлечений из травы представителей рода черноголовка / Фармация. </w:t>
                  </w:r>
                  <w:r w:rsidRPr="0057648C">
                    <w:rPr>
                      <w:rFonts w:ascii="Times New Roman" w:hAnsi="Times New Roman"/>
                    </w:rPr>
                    <w:lastRenderedPageBreak/>
                    <w:t>2020. Т. 69. № 5. С. 51-56.</w:t>
                  </w:r>
                </w:p>
                <w:p w:rsidR="000A720F" w:rsidRPr="00173647" w:rsidRDefault="000A720F" w:rsidP="0096757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7. </w:t>
                  </w:r>
                  <w:proofErr w:type="spellStart"/>
                  <w:r w:rsidRPr="0057648C">
                    <w:rPr>
                      <w:rFonts w:ascii="Times New Roman" w:hAnsi="Times New Roman"/>
                    </w:rPr>
                    <w:t>Шамилов</w:t>
                  </w:r>
                  <w:proofErr w:type="spellEnd"/>
                  <w:r w:rsidRPr="0057648C">
                    <w:rPr>
                      <w:rFonts w:ascii="Times New Roman" w:hAnsi="Times New Roman"/>
                    </w:rPr>
                    <w:t xml:space="preserve"> А.А., Поздняков Д.И., Гарсия Е.Р., </w:t>
                  </w:r>
                  <w:proofErr w:type="spellStart"/>
                  <w:r w:rsidRPr="0057648C">
                    <w:rPr>
                      <w:rFonts w:ascii="Times New Roman" w:hAnsi="Times New Roman"/>
                    </w:rPr>
                    <w:t>Черников</w:t>
                  </w:r>
                  <w:proofErr w:type="spellEnd"/>
                  <w:r w:rsidRPr="0057648C">
                    <w:rPr>
                      <w:rFonts w:ascii="Times New Roman" w:hAnsi="Times New Roman"/>
                    </w:rPr>
                    <w:t xml:space="preserve"> М.В. Диуретическая активность представителей рода </w:t>
                  </w:r>
                  <w:proofErr w:type="spellStart"/>
                  <w:r w:rsidRPr="0057648C">
                    <w:rPr>
                      <w:rFonts w:ascii="Times New Roman" w:hAnsi="Times New Roman"/>
                    </w:rPr>
                    <w:t>Prunella</w:t>
                  </w:r>
                  <w:proofErr w:type="spellEnd"/>
                  <w:r w:rsidRPr="0057648C">
                    <w:rPr>
                      <w:rFonts w:ascii="Times New Roman" w:hAnsi="Times New Roman"/>
                    </w:rPr>
                    <w:t xml:space="preserve"> (</w:t>
                  </w:r>
                  <w:proofErr w:type="spellStart"/>
                  <w:r w:rsidRPr="0057648C">
                    <w:rPr>
                      <w:rFonts w:ascii="Times New Roman" w:hAnsi="Times New Roman"/>
                    </w:rPr>
                    <w:t>Lamiaceae</w:t>
                  </w:r>
                  <w:proofErr w:type="spellEnd"/>
                  <w:r w:rsidRPr="0057648C">
                    <w:rPr>
                      <w:rFonts w:ascii="Times New Roman" w:hAnsi="Times New Roman"/>
                    </w:rPr>
                    <w:t>) / Вестник Смоленской государственной медицинской академии. 2020. Т.19. №3. С.201-207.</w:t>
                  </w:r>
                </w:p>
              </w:tc>
            </w:tr>
          </w:tbl>
          <w:p w:rsidR="000A720F" w:rsidRPr="00173647" w:rsidRDefault="000A720F" w:rsidP="00967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14" w:type="dxa"/>
            <w:shd w:val="clear" w:color="auto" w:fill="auto"/>
          </w:tcPr>
          <w:p w:rsidR="000A720F" w:rsidRPr="0057648C" w:rsidRDefault="000A720F" w:rsidP="0096757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57648C">
              <w:rPr>
                <w:rFonts w:ascii="Times New Roman" w:hAnsi="Times New Roman"/>
                <w:lang w:val="en-US"/>
              </w:rPr>
              <w:lastRenderedPageBreak/>
              <w:t>Shamilov</w:t>
            </w:r>
            <w:proofErr w:type="spellEnd"/>
            <w:r w:rsidRPr="0057648C">
              <w:rPr>
                <w:rFonts w:ascii="Times New Roman" w:hAnsi="Times New Roman"/>
                <w:lang w:val="en-US"/>
              </w:rPr>
              <w:t xml:space="preserve"> A.A., </w:t>
            </w:r>
            <w:proofErr w:type="spellStart"/>
            <w:r w:rsidRPr="0057648C">
              <w:rPr>
                <w:rFonts w:ascii="Times New Roman" w:hAnsi="Times New Roman"/>
                <w:lang w:val="en-US"/>
              </w:rPr>
              <w:t>Bubenchikova</w:t>
            </w:r>
            <w:proofErr w:type="spellEnd"/>
            <w:r w:rsidRPr="0057648C">
              <w:rPr>
                <w:rFonts w:ascii="Times New Roman" w:hAnsi="Times New Roman"/>
                <w:lang w:val="en-US"/>
              </w:rPr>
              <w:t xml:space="preserve"> V.N., </w:t>
            </w:r>
            <w:proofErr w:type="spellStart"/>
            <w:r w:rsidRPr="0057648C">
              <w:rPr>
                <w:rFonts w:ascii="Times New Roman" w:hAnsi="Times New Roman"/>
                <w:lang w:val="en-US"/>
              </w:rPr>
              <w:t>Chernikov</w:t>
            </w:r>
            <w:proofErr w:type="spellEnd"/>
            <w:r w:rsidRPr="0057648C">
              <w:rPr>
                <w:rFonts w:ascii="Times New Roman" w:hAnsi="Times New Roman"/>
                <w:lang w:val="en-US"/>
              </w:rPr>
              <w:t xml:space="preserve"> M.V., </w:t>
            </w:r>
            <w:proofErr w:type="spellStart"/>
            <w:r w:rsidRPr="0057648C">
              <w:rPr>
                <w:rFonts w:ascii="Times New Roman" w:hAnsi="Times New Roman"/>
                <w:lang w:val="en-US"/>
              </w:rPr>
              <w:t>Pozdnyakov</w:t>
            </w:r>
            <w:proofErr w:type="spellEnd"/>
            <w:r w:rsidRPr="0057648C">
              <w:rPr>
                <w:rFonts w:ascii="Times New Roman" w:hAnsi="Times New Roman"/>
                <w:lang w:val="en-US"/>
              </w:rPr>
              <w:t xml:space="preserve"> D.I., </w:t>
            </w:r>
            <w:proofErr w:type="spellStart"/>
            <w:r w:rsidRPr="0057648C">
              <w:rPr>
                <w:rFonts w:ascii="Times New Roman" w:hAnsi="Times New Roman"/>
                <w:lang w:val="en-US"/>
              </w:rPr>
              <w:t>Garsiya</w:t>
            </w:r>
            <w:proofErr w:type="spellEnd"/>
            <w:r w:rsidRPr="0057648C">
              <w:rPr>
                <w:rFonts w:ascii="Times New Roman" w:hAnsi="Times New Roman"/>
                <w:lang w:val="en-US"/>
              </w:rPr>
              <w:t xml:space="preserve"> E.R. </w:t>
            </w:r>
            <w:proofErr w:type="spellStart"/>
            <w:r w:rsidRPr="0057648C">
              <w:rPr>
                <w:rFonts w:ascii="Times New Roman" w:hAnsi="Times New Roman"/>
                <w:lang w:val="en-US"/>
              </w:rPr>
              <w:t>Vaccinium</w:t>
            </w:r>
            <w:proofErr w:type="spellEnd"/>
            <w:r w:rsidRPr="0057648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7648C">
              <w:rPr>
                <w:rFonts w:ascii="Times New Roman" w:hAnsi="Times New Roman"/>
                <w:lang w:val="en-US"/>
              </w:rPr>
              <w:t>vitis-idaea</w:t>
            </w:r>
            <w:proofErr w:type="spellEnd"/>
            <w:r w:rsidRPr="0057648C">
              <w:rPr>
                <w:rFonts w:ascii="Times New Roman" w:hAnsi="Times New Roman"/>
                <w:lang w:val="en-US"/>
              </w:rPr>
              <w:t xml:space="preserve"> L.: Chemical Contents, Pharmacological Activities / Pharmaceutical Sciences, 2020. Vol.26, #4, PP.344-362.</w:t>
            </w:r>
          </w:p>
          <w:p w:rsidR="000A720F" w:rsidRPr="00C63E86" w:rsidRDefault="000A720F" w:rsidP="0096757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66" w:type="dxa"/>
            <w:shd w:val="clear" w:color="auto" w:fill="auto"/>
          </w:tcPr>
          <w:p w:rsidR="000A720F" w:rsidRPr="00B57BAB" w:rsidRDefault="000A720F" w:rsidP="00967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BAB">
              <w:rPr>
                <w:rFonts w:ascii="Times New Roman" w:hAnsi="Times New Roman"/>
              </w:rPr>
              <w:t xml:space="preserve">1. </w:t>
            </w:r>
            <w:proofErr w:type="spellStart"/>
            <w:r w:rsidRPr="00B57BAB">
              <w:rPr>
                <w:rFonts w:ascii="Times New Roman" w:hAnsi="Times New Roman"/>
              </w:rPr>
              <w:t>Противоязвенная</w:t>
            </w:r>
            <w:proofErr w:type="spellEnd"/>
            <w:r w:rsidRPr="00B57BAB">
              <w:rPr>
                <w:rFonts w:ascii="Times New Roman" w:hAnsi="Times New Roman"/>
              </w:rPr>
              <w:t xml:space="preserve"> активность </w:t>
            </w:r>
            <w:proofErr w:type="spellStart"/>
            <w:r w:rsidRPr="00B57BAB">
              <w:rPr>
                <w:rFonts w:ascii="Times New Roman" w:hAnsi="Times New Roman"/>
              </w:rPr>
              <w:t>динитрата</w:t>
            </w:r>
            <w:proofErr w:type="spellEnd"/>
            <w:r w:rsidRPr="00B57BAB">
              <w:rPr>
                <w:rFonts w:ascii="Times New Roman" w:hAnsi="Times New Roman"/>
              </w:rPr>
              <w:t xml:space="preserve"> 2-фенил-9-диэтиламиноэтилимидазо[1,2-а</w:t>
            </w:r>
            <w:proofErr w:type="gramStart"/>
            <w:r w:rsidRPr="00B57BAB">
              <w:rPr>
                <w:rFonts w:ascii="Times New Roman" w:hAnsi="Times New Roman"/>
              </w:rPr>
              <w:t>]</w:t>
            </w:r>
            <w:proofErr w:type="spellStart"/>
            <w:r w:rsidRPr="00B57BAB">
              <w:rPr>
                <w:rFonts w:ascii="Times New Roman" w:hAnsi="Times New Roman"/>
              </w:rPr>
              <w:t>б</w:t>
            </w:r>
            <w:proofErr w:type="gramEnd"/>
            <w:r w:rsidRPr="00B57BAB">
              <w:rPr>
                <w:rFonts w:ascii="Times New Roman" w:hAnsi="Times New Roman"/>
              </w:rPr>
              <w:t>ензимидазола</w:t>
            </w:r>
            <w:proofErr w:type="spellEnd"/>
            <w:r w:rsidRPr="00B57BAB">
              <w:rPr>
                <w:rFonts w:ascii="Times New Roman" w:hAnsi="Times New Roman"/>
              </w:rPr>
              <w:t xml:space="preserve"> при </w:t>
            </w:r>
            <w:proofErr w:type="spellStart"/>
            <w:r w:rsidRPr="00B57BAB">
              <w:rPr>
                <w:rFonts w:ascii="Times New Roman" w:hAnsi="Times New Roman"/>
              </w:rPr>
              <w:t>НПВС-индуцированных</w:t>
            </w:r>
            <w:proofErr w:type="spellEnd"/>
            <w:r w:rsidRPr="00B57BAB">
              <w:rPr>
                <w:rFonts w:ascii="Times New Roman" w:hAnsi="Times New Roman"/>
              </w:rPr>
              <w:t xml:space="preserve"> (</w:t>
            </w:r>
            <w:proofErr w:type="spellStart"/>
            <w:r w:rsidRPr="00B57BAB">
              <w:rPr>
                <w:rFonts w:ascii="Times New Roman" w:hAnsi="Times New Roman"/>
              </w:rPr>
              <w:t>индометациновых</w:t>
            </w:r>
            <w:proofErr w:type="spellEnd"/>
            <w:r w:rsidRPr="00B57BAB">
              <w:rPr>
                <w:rFonts w:ascii="Times New Roman" w:hAnsi="Times New Roman"/>
              </w:rPr>
              <w:t xml:space="preserve">) повреждениях слизистой оболочки желудка лабораторных животных </w:t>
            </w:r>
            <w:r w:rsidRPr="00B57BAB">
              <w:rPr>
                <w:rFonts w:ascii="Times New Roman" w:hAnsi="Times New Roman"/>
                <w:lang w:val="en-US"/>
              </w:rPr>
              <w:t>XIII</w:t>
            </w:r>
            <w:r w:rsidRPr="00B57BAB">
              <w:rPr>
                <w:rFonts w:ascii="Times New Roman" w:hAnsi="Times New Roman"/>
              </w:rPr>
              <w:t>-XV международная научно-практическая конференция «Естественные науки и медицина: теория и практика», Новосибирск, 2019.</w:t>
            </w:r>
          </w:p>
          <w:p w:rsidR="000A720F" w:rsidRPr="00B57BAB" w:rsidRDefault="000A720F" w:rsidP="00967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BAB">
              <w:rPr>
                <w:rFonts w:ascii="Times New Roman" w:hAnsi="Times New Roman"/>
                <w:lang w:val="en-US"/>
              </w:rPr>
              <w:t xml:space="preserve">2. To study the </w:t>
            </w:r>
            <w:proofErr w:type="spellStart"/>
            <w:r w:rsidRPr="00B57BAB">
              <w:rPr>
                <w:rFonts w:ascii="Times New Roman" w:hAnsi="Times New Roman"/>
                <w:lang w:val="en-US"/>
              </w:rPr>
              <w:t>cardiotoxic</w:t>
            </w:r>
            <w:proofErr w:type="spellEnd"/>
            <w:r w:rsidRPr="00B57BAB">
              <w:rPr>
                <w:rFonts w:ascii="Times New Roman" w:hAnsi="Times New Roman"/>
                <w:lang w:val="en-US"/>
              </w:rPr>
              <w:t xml:space="preserve"> effect of a tablet dosage form based on 2-phenyl-9-</w:t>
            </w:r>
            <w:proofErr w:type="gramStart"/>
            <w:r w:rsidRPr="00B57BAB">
              <w:rPr>
                <w:rFonts w:ascii="Times New Roman" w:hAnsi="Times New Roman"/>
                <w:lang w:val="en-US"/>
              </w:rPr>
              <w:t>diethylaminoethylimidazo[</w:t>
            </w:r>
            <w:proofErr w:type="gramEnd"/>
            <w:r w:rsidRPr="00B57BAB">
              <w:rPr>
                <w:rFonts w:ascii="Times New Roman" w:hAnsi="Times New Roman"/>
                <w:lang w:val="en-US"/>
              </w:rPr>
              <w:t>1,2-a]</w:t>
            </w:r>
            <w:proofErr w:type="spellStart"/>
            <w:r w:rsidRPr="00B57BAB">
              <w:rPr>
                <w:rFonts w:ascii="Times New Roman" w:hAnsi="Times New Roman"/>
                <w:lang w:val="en-US"/>
              </w:rPr>
              <w:t>benzimidazole</w:t>
            </w:r>
            <w:proofErr w:type="spellEnd"/>
            <w:r w:rsidRPr="00B57B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57BAB">
              <w:rPr>
                <w:rFonts w:ascii="Times New Roman" w:hAnsi="Times New Roman"/>
                <w:lang w:val="en-US"/>
              </w:rPr>
              <w:t>dinitrate</w:t>
            </w:r>
            <w:proofErr w:type="spellEnd"/>
            <w:r w:rsidRPr="00B57BAB">
              <w:rPr>
                <w:rFonts w:ascii="Times New Roman" w:hAnsi="Times New Roman"/>
                <w:lang w:val="en-US"/>
              </w:rPr>
              <w:t xml:space="preserve"> in rabbits under conditions of chronic toxicity, International Conference "Scientific Research of the SCO </w:t>
            </w:r>
            <w:r w:rsidRPr="00B57BAB">
              <w:rPr>
                <w:rFonts w:ascii="Times New Roman" w:hAnsi="Times New Roman"/>
                <w:lang w:val="en-US"/>
              </w:rPr>
              <w:lastRenderedPageBreak/>
              <w:t xml:space="preserve">Countries: </w:t>
            </w:r>
            <w:proofErr w:type="spellStart"/>
            <w:r w:rsidRPr="00B57BAB">
              <w:rPr>
                <w:rFonts w:ascii="Times New Roman" w:hAnsi="Times New Roman"/>
                <w:lang w:val="en-US"/>
              </w:rPr>
              <w:t>Synegy</w:t>
            </w:r>
            <w:proofErr w:type="spellEnd"/>
            <w:r w:rsidRPr="00B57BAB">
              <w:rPr>
                <w:rFonts w:ascii="Times New Roman" w:hAnsi="Times New Roman"/>
                <w:lang w:val="en-US"/>
              </w:rPr>
              <w:t xml:space="preserve"> and Integration", </w:t>
            </w:r>
            <w:proofErr w:type="spellStart"/>
            <w:r w:rsidRPr="00B57BAB">
              <w:rPr>
                <w:rFonts w:ascii="Times New Roman" w:hAnsi="Times New Roman"/>
                <w:lang w:val="en-US"/>
              </w:rPr>
              <w:t>Haidian</w:t>
            </w:r>
            <w:proofErr w:type="spellEnd"/>
            <w:r w:rsidRPr="00B57BA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57BAB">
              <w:rPr>
                <w:rFonts w:ascii="Times New Roman" w:hAnsi="Times New Roman"/>
                <w:lang w:val="en-US"/>
              </w:rPr>
              <w:t>Beidjing</w:t>
            </w:r>
            <w:proofErr w:type="spellEnd"/>
            <w:r w:rsidRPr="00B57BAB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B57BAB">
              <w:rPr>
                <w:rFonts w:ascii="Times New Roman" w:hAnsi="Times New Roman"/>
              </w:rPr>
              <w:t>October</w:t>
            </w:r>
            <w:proofErr w:type="spellEnd"/>
            <w:r w:rsidRPr="00B57BAB">
              <w:rPr>
                <w:rFonts w:ascii="Times New Roman" w:hAnsi="Times New Roman"/>
              </w:rPr>
              <w:t>, 28, 2020.</w:t>
            </w:r>
          </w:p>
        </w:tc>
      </w:tr>
      <w:tr w:rsidR="000A720F" w:rsidRPr="00173647" w:rsidTr="0096757B">
        <w:trPr>
          <w:trHeight w:val="8495"/>
        </w:trPr>
        <w:tc>
          <w:tcPr>
            <w:tcW w:w="487" w:type="dxa"/>
            <w:shd w:val="clear" w:color="auto" w:fill="auto"/>
          </w:tcPr>
          <w:p w:rsidR="000A720F" w:rsidRPr="00173647" w:rsidRDefault="000A720F" w:rsidP="009675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173647">
              <w:rPr>
                <w:rFonts w:ascii="Times New Roman" w:hAnsi="Times New Roman"/>
              </w:rPr>
              <w:t>.</w:t>
            </w:r>
          </w:p>
        </w:tc>
        <w:tc>
          <w:tcPr>
            <w:tcW w:w="1547" w:type="dxa"/>
            <w:shd w:val="clear" w:color="auto" w:fill="auto"/>
          </w:tcPr>
          <w:p w:rsidR="000A720F" w:rsidRPr="00173647" w:rsidRDefault="000A720F" w:rsidP="0096757B">
            <w:pPr>
              <w:spacing w:after="0" w:line="240" w:lineRule="auto"/>
              <w:rPr>
                <w:rFonts w:ascii="Times New Roman" w:hAnsi="Times New Roman"/>
              </w:rPr>
            </w:pPr>
            <w:r w:rsidRPr="00173647">
              <w:rPr>
                <w:rFonts w:ascii="Times New Roman" w:hAnsi="Times New Roman"/>
              </w:rPr>
              <w:t>Погорелый Василий Ефимович</w:t>
            </w:r>
          </w:p>
        </w:tc>
        <w:tc>
          <w:tcPr>
            <w:tcW w:w="1051" w:type="dxa"/>
            <w:shd w:val="clear" w:color="auto" w:fill="auto"/>
          </w:tcPr>
          <w:p w:rsidR="000A720F" w:rsidRPr="00173647" w:rsidRDefault="000A720F" w:rsidP="0096757B">
            <w:pPr>
              <w:rPr>
                <w:rFonts w:ascii="Times New Roman" w:hAnsi="Times New Roman"/>
              </w:rPr>
            </w:pPr>
            <w:r w:rsidRPr="001736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Штатный </w:t>
            </w:r>
          </w:p>
        </w:tc>
        <w:tc>
          <w:tcPr>
            <w:tcW w:w="1221" w:type="dxa"/>
            <w:shd w:val="clear" w:color="auto" w:fill="auto"/>
          </w:tcPr>
          <w:p w:rsidR="000A720F" w:rsidRPr="00173647" w:rsidRDefault="000A720F" w:rsidP="0096757B">
            <w:pPr>
              <w:spacing w:after="0" w:line="240" w:lineRule="auto"/>
              <w:rPr>
                <w:rFonts w:ascii="Times New Roman" w:hAnsi="Times New Roman"/>
              </w:rPr>
            </w:pPr>
            <w:r w:rsidRPr="00173647">
              <w:rPr>
                <w:rFonts w:ascii="Times New Roman" w:hAnsi="Times New Roman"/>
              </w:rPr>
              <w:t>Д-р биол. наук, профессор</w:t>
            </w:r>
          </w:p>
        </w:tc>
        <w:tc>
          <w:tcPr>
            <w:tcW w:w="1898" w:type="dxa"/>
            <w:shd w:val="clear" w:color="auto" w:fill="auto"/>
          </w:tcPr>
          <w:p w:rsidR="000A720F" w:rsidRPr="00173647" w:rsidRDefault="000A720F" w:rsidP="000A720F">
            <w:pPr>
              <w:numPr>
                <w:ilvl w:val="0"/>
                <w:numId w:val="28"/>
              </w:numPr>
              <w:spacing w:after="0" w:line="240" w:lineRule="auto"/>
              <w:ind w:left="320" w:hanging="320"/>
              <w:rPr>
                <w:rFonts w:ascii="Times New Roman" w:hAnsi="Times New Roman"/>
              </w:rPr>
            </w:pPr>
            <w:r w:rsidRPr="00173647">
              <w:rPr>
                <w:rFonts w:ascii="Times New Roman" w:hAnsi="Times New Roman"/>
              </w:rPr>
              <w:t xml:space="preserve"> Эндотелиальная дисфункция и пути ее фармакологической коррекции.</w:t>
            </w:r>
          </w:p>
          <w:p w:rsidR="000A720F" w:rsidRPr="00173647" w:rsidRDefault="000A720F" w:rsidP="000A720F">
            <w:pPr>
              <w:numPr>
                <w:ilvl w:val="0"/>
                <w:numId w:val="28"/>
              </w:numPr>
              <w:spacing w:after="0" w:line="240" w:lineRule="auto"/>
              <w:ind w:left="320" w:hanging="283"/>
              <w:rPr>
                <w:rFonts w:ascii="Times New Roman" w:hAnsi="Times New Roman"/>
              </w:rPr>
            </w:pPr>
            <w:proofErr w:type="spellStart"/>
            <w:r w:rsidRPr="00173647">
              <w:rPr>
                <w:rFonts w:ascii="Times New Roman" w:hAnsi="Times New Roman"/>
              </w:rPr>
              <w:t>Церебр</w:t>
            </w:r>
            <w:proofErr w:type="gramStart"/>
            <w:r w:rsidRPr="00173647">
              <w:rPr>
                <w:rFonts w:ascii="Times New Roman" w:hAnsi="Times New Roman"/>
              </w:rPr>
              <w:t>о</w:t>
            </w:r>
            <w:proofErr w:type="spellEnd"/>
            <w:r w:rsidRPr="00173647">
              <w:rPr>
                <w:rFonts w:ascii="Times New Roman" w:hAnsi="Times New Roman"/>
              </w:rPr>
              <w:t>-</w:t>
            </w:r>
            <w:proofErr w:type="gramEnd"/>
            <w:r w:rsidRPr="00173647">
              <w:rPr>
                <w:rFonts w:ascii="Times New Roman" w:hAnsi="Times New Roman"/>
              </w:rPr>
              <w:t xml:space="preserve"> и   </w:t>
            </w:r>
            <w:proofErr w:type="spellStart"/>
            <w:r w:rsidRPr="00173647">
              <w:rPr>
                <w:rFonts w:ascii="Times New Roman" w:hAnsi="Times New Roman"/>
              </w:rPr>
              <w:t>кардио-протекторное</w:t>
            </w:r>
            <w:proofErr w:type="spellEnd"/>
            <w:r w:rsidRPr="00173647">
              <w:rPr>
                <w:rFonts w:ascii="Times New Roman" w:hAnsi="Times New Roman"/>
              </w:rPr>
              <w:t xml:space="preserve"> действие синтетических и природных химических объектов при патологиях различного генеза.</w:t>
            </w:r>
          </w:p>
        </w:tc>
        <w:tc>
          <w:tcPr>
            <w:tcW w:w="3402" w:type="dxa"/>
            <w:shd w:val="clear" w:color="auto" w:fill="auto"/>
          </w:tcPr>
          <w:tbl>
            <w:tblPr>
              <w:tblW w:w="3294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294"/>
            </w:tblGrid>
            <w:tr w:rsidR="000A720F" w:rsidRPr="00173647" w:rsidTr="0096757B">
              <w:trPr>
                <w:trHeight w:val="21031"/>
                <w:tblCellSpacing w:w="0" w:type="dxa"/>
              </w:trPr>
              <w:tc>
                <w:tcPr>
                  <w:tcW w:w="3294" w:type="dxa"/>
                  <w:hideMark/>
                </w:tcPr>
                <w:p w:rsidR="000A720F" w:rsidRPr="00173647" w:rsidRDefault="00CE7BE8" w:rsidP="000A720F">
                  <w:pPr>
                    <w:pStyle w:val="a8"/>
                    <w:numPr>
                      <w:ilvl w:val="0"/>
                      <w:numId w:val="30"/>
                    </w:numPr>
                    <w:ind w:left="0" w:firstLine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hyperlink r:id="rId6" w:history="1">
                    <w:r w:rsidR="000A720F" w:rsidRPr="00173647">
                      <w:rPr>
                        <w:rStyle w:val="afb"/>
                        <w:bCs/>
                        <w:color w:val="000000"/>
                        <w:sz w:val="22"/>
                        <w:szCs w:val="22"/>
                        <w:u w:val="none"/>
                      </w:rPr>
                      <w:t xml:space="preserve">Анализ эффективности применения производных </w:t>
                    </w:r>
                    <w:proofErr w:type="spellStart"/>
                    <w:r w:rsidR="000A720F" w:rsidRPr="00173647">
                      <w:rPr>
                        <w:rStyle w:val="afb"/>
                        <w:bCs/>
                        <w:color w:val="000000"/>
                        <w:sz w:val="22"/>
                        <w:szCs w:val="22"/>
                        <w:u w:val="none"/>
                      </w:rPr>
                      <w:t>нейромедиаторных</w:t>
                    </w:r>
                    <w:proofErr w:type="spellEnd"/>
                    <w:r w:rsidR="000A720F" w:rsidRPr="00173647">
                      <w:rPr>
                        <w:rStyle w:val="afb"/>
                        <w:bCs/>
                        <w:color w:val="000000"/>
                        <w:sz w:val="22"/>
                        <w:szCs w:val="22"/>
                        <w:u w:val="none"/>
                      </w:rPr>
                      <w:t xml:space="preserve"> аминокислот в условиях острой </w:t>
                    </w:r>
                    <w:proofErr w:type="spellStart"/>
                    <w:r w:rsidR="000A720F" w:rsidRPr="00173647">
                      <w:rPr>
                        <w:rStyle w:val="afb"/>
                        <w:bCs/>
                        <w:color w:val="000000"/>
                        <w:sz w:val="22"/>
                        <w:szCs w:val="22"/>
                        <w:u w:val="none"/>
                      </w:rPr>
                      <w:t>гемической</w:t>
                    </w:r>
                    <w:proofErr w:type="spellEnd"/>
                    <w:r w:rsidR="000A720F" w:rsidRPr="00173647">
                      <w:rPr>
                        <w:rStyle w:val="afb"/>
                        <w:bCs/>
                        <w:color w:val="000000"/>
                        <w:sz w:val="22"/>
                        <w:szCs w:val="22"/>
                        <w:u w:val="none"/>
                      </w:rPr>
                      <w:t xml:space="preserve"> гипоксии</w:t>
                    </w:r>
                  </w:hyperlink>
                  <w:r w:rsidR="000A720F" w:rsidRPr="00173647">
                    <w:rPr>
                      <w:color w:val="000000"/>
                      <w:sz w:val="22"/>
                      <w:szCs w:val="22"/>
                    </w:rPr>
                    <w:t xml:space="preserve"> /</w:t>
                  </w:r>
                  <w:r w:rsidR="000A720F" w:rsidRPr="00173647">
                    <w:rPr>
                      <w:iCs/>
                      <w:color w:val="000000"/>
                      <w:sz w:val="22"/>
                      <w:szCs w:val="22"/>
                    </w:rPr>
                    <w:t xml:space="preserve"> Л.М.</w:t>
                  </w:r>
                  <w:r w:rsidR="000A720F" w:rsidRPr="0017364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A720F" w:rsidRPr="00173647">
                    <w:rPr>
                      <w:iCs/>
                      <w:color w:val="000000"/>
                      <w:sz w:val="22"/>
                      <w:szCs w:val="22"/>
                    </w:rPr>
                    <w:t xml:space="preserve">Макарова, В.Е. Погорелый, Н.А. Новикова, М.А. Приходько [и др.] // </w:t>
                  </w:r>
                  <w:hyperlink r:id="rId7" w:history="1">
                    <w:r w:rsidR="000A720F" w:rsidRPr="00173647">
                      <w:rPr>
                        <w:rStyle w:val="afb"/>
                        <w:color w:val="000000"/>
                        <w:sz w:val="22"/>
                        <w:szCs w:val="22"/>
                        <w:u w:val="none"/>
                      </w:rPr>
                      <w:t>Фармация и фармакология</w:t>
                    </w:r>
                  </w:hyperlink>
                  <w:r w:rsidR="000A720F" w:rsidRPr="00173647">
                    <w:rPr>
                      <w:color w:val="000000"/>
                      <w:sz w:val="22"/>
                      <w:szCs w:val="22"/>
                    </w:rPr>
                    <w:t xml:space="preserve">.- 2015.- </w:t>
                  </w:r>
                  <w:hyperlink r:id="rId8" w:history="1">
                    <w:r w:rsidR="000A720F" w:rsidRPr="00173647">
                      <w:rPr>
                        <w:rStyle w:val="afb"/>
                        <w:color w:val="000000"/>
                        <w:sz w:val="22"/>
                        <w:szCs w:val="22"/>
                        <w:u w:val="none"/>
                      </w:rPr>
                      <w:t>№ S1</w:t>
                    </w:r>
                  </w:hyperlink>
                  <w:r w:rsidR="000A720F" w:rsidRPr="00173647">
                    <w:rPr>
                      <w:color w:val="000000"/>
                      <w:sz w:val="22"/>
                      <w:szCs w:val="22"/>
                    </w:rPr>
                    <w:t>.- С. 64-65.</w:t>
                  </w:r>
                </w:p>
                <w:p w:rsidR="000A720F" w:rsidRPr="00173647" w:rsidRDefault="000A720F" w:rsidP="009675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  <w:p w:rsidR="000A720F" w:rsidRPr="00173647" w:rsidRDefault="00CE7BE8" w:rsidP="000A720F">
                  <w:pPr>
                    <w:pStyle w:val="a8"/>
                    <w:numPr>
                      <w:ilvl w:val="0"/>
                      <w:numId w:val="30"/>
                    </w:numPr>
                    <w:tabs>
                      <w:tab w:val="left" w:pos="414"/>
                    </w:tabs>
                    <w:ind w:left="0" w:firstLine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hyperlink r:id="rId9" w:history="1">
                    <w:r w:rsidR="000A720F" w:rsidRPr="00173647">
                      <w:rPr>
                        <w:rStyle w:val="afb"/>
                        <w:bCs/>
                        <w:color w:val="000000"/>
                        <w:sz w:val="22"/>
                        <w:szCs w:val="22"/>
                        <w:u w:val="none"/>
                      </w:rPr>
                      <w:t xml:space="preserve">Изучение эффективности применения производного </w:t>
                    </w:r>
                    <w:proofErr w:type="spellStart"/>
                    <w:r w:rsidR="000A720F" w:rsidRPr="00173647">
                      <w:rPr>
                        <w:rStyle w:val="afb"/>
                        <w:bCs/>
                        <w:color w:val="000000"/>
                        <w:sz w:val="22"/>
                        <w:szCs w:val="22"/>
                        <w:u w:val="none"/>
                      </w:rPr>
                      <w:t>таурина</w:t>
                    </w:r>
                    <w:proofErr w:type="spellEnd"/>
                    <w:r w:rsidR="000A720F" w:rsidRPr="00173647">
                      <w:rPr>
                        <w:rStyle w:val="afb"/>
                        <w:bCs/>
                        <w:color w:val="000000"/>
                        <w:sz w:val="22"/>
                        <w:szCs w:val="22"/>
                        <w:u w:val="none"/>
                      </w:rPr>
                      <w:t xml:space="preserve"> при экспериментальной </w:t>
                    </w:r>
                    <w:proofErr w:type="spellStart"/>
                    <w:r w:rsidR="000A720F" w:rsidRPr="00173647">
                      <w:rPr>
                        <w:rStyle w:val="afb"/>
                        <w:bCs/>
                        <w:color w:val="000000"/>
                        <w:sz w:val="22"/>
                        <w:szCs w:val="22"/>
                        <w:u w:val="none"/>
                      </w:rPr>
                      <w:t>гипобарии</w:t>
                    </w:r>
                    <w:proofErr w:type="spellEnd"/>
                  </w:hyperlink>
                  <w:r w:rsidR="000A720F" w:rsidRPr="00173647">
                    <w:rPr>
                      <w:color w:val="000000"/>
                      <w:sz w:val="22"/>
                      <w:szCs w:val="22"/>
                    </w:rPr>
                    <w:t xml:space="preserve"> /</w:t>
                  </w:r>
                  <w:r w:rsidR="000A720F" w:rsidRPr="00173647">
                    <w:rPr>
                      <w:iCs/>
                      <w:color w:val="000000"/>
                      <w:sz w:val="22"/>
                      <w:szCs w:val="22"/>
                    </w:rPr>
                    <w:t xml:space="preserve"> В.Е.</w:t>
                  </w:r>
                  <w:r w:rsidR="000A720F" w:rsidRPr="0017364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0A720F" w:rsidRPr="00173647">
                    <w:rPr>
                      <w:iCs/>
                      <w:color w:val="000000"/>
                      <w:sz w:val="22"/>
                      <w:szCs w:val="22"/>
                    </w:rPr>
                    <w:t>Погорелый</w:t>
                  </w:r>
                  <w:proofErr w:type="gramEnd"/>
                  <w:r w:rsidR="000A720F" w:rsidRPr="00173647">
                    <w:rPr>
                      <w:iCs/>
                      <w:color w:val="000000"/>
                      <w:sz w:val="22"/>
                      <w:szCs w:val="22"/>
                    </w:rPr>
                    <w:t>, Л.М. Макарова, Н.А. Новикова, С.Я.</w:t>
                  </w:r>
                  <w:r w:rsidR="000A720F" w:rsidRPr="0017364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A720F" w:rsidRPr="00173647">
                    <w:rPr>
                      <w:iCs/>
                      <w:color w:val="000000"/>
                      <w:sz w:val="22"/>
                      <w:szCs w:val="22"/>
                    </w:rPr>
                    <w:t>Скачилова</w:t>
                  </w:r>
                  <w:proofErr w:type="spellEnd"/>
                  <w:r w:rsidR="000A720F" w:rsidRPr="00173647">
                    <w:rPr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="000A720F" w:rsidRPr="00173647">
                    <w:rPr>
                      <w:color w:val="000000"/>
                      <w:sz w:val="22"/>
                      <w:szCs w:val="22"/>
                    </w:rPr>
                    <w:t xml:space="preserve">// </w:t>
                  </w:r>
                  <w:hyperlink r:id="rId10" w:history="1">
                    <w:r w:rsidR="000A720F" w:rsidRPr="00173647">
                      <w:rPr>
                        <w:rStyle w:val="afb"/>
                        <w:color w:val="000000"/>
                        <w:sz w:val="22"/>
                        <w:szCs w:val="22"/>
                        <w:u w:val="none"/>
                      </w:rPr>
                      <w:t>Фармация и фармакология</w:t>
                    </w:r>
                  </w:hyperlink>
                  <w:r w:rsidR="000A720F" w:rsidRPr="00173647">
                    <w:rPr>
                      <w:color w:val="000000"/>
                      <w:sz w:val="22"/>
                      <w:szCs w:val="22"/>
                    </w:rPr>
                    <w:t xml:space="preserve">.- 2015.- </w:t>
                  </w:r>
                  <w:hyperlink r:id="rId11" w:history="1">
                    <w:r w:rsidR="000A720F" w:rsidRPr="00173647">
                      <w:rPr>
                        <w:rStyle w:val="afb"/>
                        <w:color w:val="000000"/>
                        <w:sz w:val="22"/>
                        <w:szCs w:val="22"/>
                        <w:u w:val="none"/>
                      </w:rPr>
                      <w:t>№ S1</w:t>
                    </w:r>
                  </w:hyperlink>
                  <w:r w:rsidR="000A720F" w:rsidRPr="00173647">
                    <w:rPr>
                      <w:color w:val="000000"/>
                      <w:sz w:val="22"/>
                      <w:szCs w:val="22"/>
                    </w:rPr>
                    <w:t>.- С. 82-83.</w:t>
                  </w:r>
                </w:p>
                <w:p w:rsidR="000A720F" w:rsidRDefault="00CE7BE8" w:rsidP="000A720F">
                  <w:pPr>
                    <w:pStyle w:val="a8"/>
                    <w:numPr>
                      <w:ilvl w:val="0"/>
                      <w:numId w:val="30"/>
                    </w:numPr>
                    <w:ind w:left="0" w:firstLine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hyperlink r:id="rId12" w:history="1">
                    <w:r w:rsidR="000A720F" w:rsidRPr="00173647">
                      <w:rPr>
                        <w:rStyle w:val="afb"/>
                        <w:bCs/>
                        <w:color w:val="000000"/>
                        <w:sz w:val="22"/>
                        <w:szCs w:val="22"/>
                        <w:u w:val="none"/>
                      </w:rPr>
                      <w:t xml:space="preserve">Влияние производного </w:t>
                    </w:r>
                    <w:proofErr w:type="spellStart"/>
                    <w:r w:rsidR="000A720F" w:rsidRPr="00173647">
                      <w:rPr>
                        <w:rStyle w:val="afb"/>
                        <w:bCs/>
                        <w:color w:val="000000"/>
                        <w:sz w:val="22"/>
                        <w:szCs w:val="22"/>
                        <w:u w:val="none"/>
                      </w:rPr>
                      <w:t>глутаминовой</w:t>
                    </w:r>
                    <w:proofErr w:type="spellEnd"/>
                    <w:r w:rsidR="000A720F" w:rsidRPr="00173647">
                      <w:rPr>
                        <w:rStyle w:val="afb"/>
                        <w:bCs/>
                        <w:color w:val="000000"/>
                        <w:sz w:val="22"/>
                        <w:szCs w:val="22"/>
                        <w:u w:val="none"/>
                      </w:rPr>
                      <w:t xml:space="preserve"> кислоты на выживаемость лабораторных животных в условиях тотальной ишемии мозга</w:t>
                    </w:r>
                  </w:hyperlink>
                  <w:r w:rsidR="000A720F" w:rsidRPr="00173647">
                    <w:rPr>
                      <w:color w:val="000000"/>
                      <w:sz w:val="22"/>
                      <w:szCs w:val="22"/>
                    </w:rPr>
                    <w:t xml:space="preserve"> /</w:t>
                  </w:r>
                  <w:r w:rsidR="000A720F" w:rsidRPr="00173647">
                    <w:rPr>
                      <w:iCs/>
                      <w:color w:val="000000"/>
                      <w:sz w:val="22"/>
                      <w:szCs w:val="22"/>
                    </w:rPr>
                    <w:t xml:space="preserve"> В.Е.</w:t>
                  </w:r>
                  <w:r w:rsidR="000A720F" w:rsidRPr="0017364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A720F" w:rsidRPr="00173647">
                    <w:rPr>
                      <w:iCs/>
                      <w:color w:val="000000"/>
                      <w:sz w:val="22"/>
                      <w:szCs w:val="22"/>
                    </w:rPr>
                    <w:t>Погорелый, Л.М. Макарова, М.А. Приходько, С.Я.</w:t>
                  </w:r>
                  <w:r w:rsidR="000A720F" w:rsidRPr="0017364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A720F" w:rsidRPr="00173647">
                    <w:rPr>
                      <w:iCs/>
                      <w:color w:val="000000"/>
                      <w:sz w:val="22"/>
                      <w:szCs w:val="22"/>
                    </w:rPr>
                    <w:t>Скачилова</w:t>
                  </w:r>
                  <w:proofErr w:type="spellEnd"/>
                  <w:r w:rsidR="000A720F" w:rsidRPr="00173647">
                    <w:rPr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="000A720F" w:rsidRPr="00173647">
                    <w:rPr>
                      <w:color w:val="000000"/>
                      <w:sz w:val="22"/>
                      <w:szCs w:val="22"/>
                    </w:rPr>
                    <w:t xml:space="preserve">// </w:t>
                  </w:r>
                  <w:hyperlink r:id="rId13" w:history="1">
                    <w:r w:rsidR="000A720F" w:rsidRPr="00173647">
                      <w:rPr>
                        <w:rStyle w:val="afb"/>
                        <w:color w:val="000000"/>
                        <w:sz w:val="22"/>
                        <w:szCs w:val="22"/>
                        <w:u w:val="none"/>
                      </w:rPr>
                      <w:t>Фармация и фармакология</w:t>
                    </w:r>
                  </w:hyperlink>
                  <w:r w:rsidR="000A720F" w:rsidRPr="00173647">
                    <w:rPr>
                      <w:color w:val="000000"/>
                      <w:sz w:val="22"/>
                      <w:szCs w:val="22"/>
                    </w:rPr>
                    <w:t xml:space="preserve">.- 2015.- </w:t>
                  </w:r>
                  <w:hyperlink r:id="rId14" w:history="1">
                    <w:r w:rsidR="000A720F" w:rsidRPr="00173647">
                      <w:rPr>
                        <w:rStyle w:val="afb"/>
                        <w:color w:val="000000"/>
                        <w:sz w:val="22"/>
                        <w:szCs w:val="22"/>
                        <w:u w:val="none"/>
                      </w:rPr>
                      <w:t>№ S1</w:t>
                    </w:r>
                  </w:hyperlink>
                  <w:r w:rsidR="000A720F" w:rsidRPr="00173647">
                    <w:rPr>
                      <w:color w:val="000000"/>
                      <w:sz w:val="22"/>
                      <w:szCs w:val="22"/>
                    </w:rPr>
                    <w:t>.- С. 84-85.</w:t>
                  </w:r>
                </w:p>
                <w:p w:rsidR="000A720F" w:rsidRDefault="000A720F" w:rsidP="0096757B">
                  <w:pPr>
                    <w:pStyle w:val="a8"/>
                    <w:ind w:left="0"/>
                    <w:jc w:val="both"/>
                    <w:rPr>
                      <w:color w:val="000000"/>
                    </w:rPr>
                  </w:pPr>
                </w:p>
                <w:p w:rsidR="000A720F" w:rsidRPr="00AE7A36" w:rsidRDefault="000A720F" w:rsidP="0096757B">
                  <w:pPr>
                    <w:pStyle w:val="a8"/>
                    <w:ind w:left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</w:t>
                  </w:r>
                  <w:r w:rsidRPr="00AE7A36">
                    <w:rPr>
                      <w:color w:val="000000"/>
                    </w:rPr>
                    <w:t xml:space="preserve">Экспериментальное изучение </w:t>
                  </w:r>
                  <w:proofErr w:type="spellStart"/>
                  <w:r w:rsidRPr="00AE7A36">
                    <w:rPr>
                      <w:color w:val="000000"/>
                    </w:rPr>
                    <w:t>антитромбоцитарной</w:t>
                  </w:r>
                  <w:proofErr w:type="spellEnd"/>
                  <w:r w:rsidRPr="00AE7A36">
                    <w:rPr>
                      <w:color w:val="000000"/>
                    </w:rPr>
                    <w:t xml:space="preserve">  активности микрочастиц </w:t>
                  </w:r>
                  <w:proofErr w:type="spellStart"/>
                  <w:r w:rsidRPr="00AE7A36">
                    <w:rPr>
                      <w:color w:val="000000"/>
                    </w:rPr>
                    <w:t>пентоксифиллина</w:t>
                  </w:r>
                  <w:proofErr w:type="spellEnd"/>
                  <w:r w:rsidRPr="00AE7A36">
                    <w:rPr>
                      <w:color w:val="000000"/>
                    </w:rPr>
                    <w:t xml:space="preserve"> на основе </w:t>
                  </w:r>
                  <w:proofErr w:type="spellStart"/>
                  <w:r w:rsidRPr="00AE7A36">
                    <w:rPr>
                      <w:color w:val="000000"/>
                    </w:rPr>
                    <w:t>поли-DL-лактид</w:t>
                  </w:r>
                  <w:proofErr w:type="spellEnd"/>
                  <w:r w:rsidRPr="00AE7A36">
                    <w:rPr>
                      <w:color w:val="000000"/>
                    </w:rPr>
                    <w:t xml:space="preserve"> </w:t>
                  </w:r>
                  <w:proofErr w:type="spellStart"/>
                  <w:r w:rsidRPr="00AE7A36">
                    <w:rPr>
                      <w:color w:val="000000"/>
                    </w:rPr>
                    <w:t>ко-гликолида</w:t>
                  </w:r>
                  <w:proofErr w:type="spellEnd"/>
                  <w:r w:rsidRPr="00AE7A36">
                    <w:rPr>
                      <w:color w:val="000000"/>
                    </w:rPr>
                    <w:t xml:space="preserve"> в сравнении с </w:t>
                  </w:r>
                  <w:proofErr w:type="spellStart"/>
                  <w:r w:rsidRPr="00AE7A36">
                    <w:rPr>
                      <w:color w:val="000000"/>
                    </w:rPr>
                    <w:t>пентоксифиллином</w:t>
                  </w:r>
                  <w:proofErr w:type="spellEnd"/>
                  <w:r w:rsidRPr="00AE7A36">
                    <w:rPr>
                      <w:color w:val="000000"/>
                    </w:rPr>
                    <w:t xml:space="preserve"> /Тимченко Т.В., Погорелый В.Е., Воронков А.В., Макарова Л.М., Щербакова Л.И., </w:t>
                  </w:r>
                  <w:proofErr w:type="spellStart"/>
                  <w:r w:rsidRPr="00AE7A36">
                    <w:rPr>
                      <w:color w:val="000000"/>
                    </w:rPr>
                    <w:t>Компанцев</w:t>
                  </w:r>
                  <w:proofErr w:type="spellEnd"/>
                  <w:r w:rsidRPr="00AE7A36">
                    <w:rPr>
                      <w:color w:val="000000"/>
                    </w:rPr>
                    <w:t xml:space="preserve"> В.А., </w:t>
                  </w:r>
                  <w:proofErr w:type="spellStart"/>
                  <w:r w:rsidRPr="00AE7A36">
                    <w:rPr>
                      <w:color w:val="000000"/>
                    </w:rPr>
                    <w:t>Медвецкий</w:t>
                  </w:r>
                  <w:proofErr w:type="spellEnd"/>
                  <w:r w:rsidRPr="00AE7A36">
                    <w:rPr>
                      <w:color w:val="000000"/>
                    </w:rPr>
                    <w:t xml:space="preserve"> </w:t>
                  </w:r>
                  <w:r w:rsidRPr="00AE7A36">
                    <w:rPr>
                      <w:color w:val="000000"/>
                    </w:rPr>
                    <w:lastRenderedPageBreak/>
                    <w:t>А.И., Платонова А.Ю.</w:t>
                  </w:r>
                </w:p>
                <w:p w:rsidR="000A720F" w:rsidRPr="00AE7A36" w:rsidRDefault="000A720F" w:rsidP="0096757B">
                  <w:pPr>
                    <w:pStyle w:val="a8"/>
                    <w:ind w:left="0"/>
                    <w:jc w:val="both"/>
                    <w:rPr>
                      <w:color w:val="000000"/>
                    </w:rPr>
                  </w:pPr>
                  <w:r w:rsidRPr="00AE7A36">
                    <w:rPr>
                      <w:color w:val="000000"/>
                    </w:rPr>
                    <w:t>//Фармация и фармакология. 2019. Т. 7. № 2. С. 97-104.</w:t>
                  </w:r>
                </w:p>
                <w:p w:rsidR="000A720F" w:rsidRPr="00AE7A36" w:rsidRDefault="000A720F" w:rsidP="0096757B">
                  <w:pPr>
                    <w:pStyle w:val="a8"/>
                    <w:ind w:left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AE7A36">
                    <w:rPr>
                      <w:color w:val="000000"/>
                    </w:rPr>
                    <w:t>.Магния  бис-(2-аминоэтансульфокислоты)-</w:t>
                  </w:r>
                  <w:proofErr w:type="spellStart"/>
                  <w:r w:rsidRPr="00AE7A36">
                    <w:rPr>
                      <w:color w:val="000000"/>
                    </w:rPr>
                    <w:t>бутандионат</w:t>
                  </w:r>
                  <w:proofErr w:type="spellEnd"/>
                  <w:r w:rsidRPr="00AE7A36">
                    <w:rPr>
                      <w:color w:val="000000"/>
                    </w:rPr>
                    <w:t xml:space="preserve">,  обладающий </w:t>
                  </w:r>
                  <w:proofErr w:type="spellStart"/>
                  <w:r w:rsidRPr="00AE7A36">
                    <w:rPr>
                      <w:color w:val="000000"/>
                    </w:rPr>
                    <w:t>антигипоксической</w:t>
                  </w:r>
                  <w:proofErr w:type="spellEnd"/>
                  <w:r w:rsidRPr="00AE7A36">
                    <w:rPr>
                      <w:color w:val="000000"/>
                    </w:rPr>
                    <w:t xml:space="preserve">, </w:t>
                  </w:r>
                  <w:proofErr w:type="spellStart"/>
                  <w:r w:rsidRPr="00AE7A36">
                    <w:rPr>
                      <w:color w:val="000000"/>
                    </w:rPr>
                    <w:t>нейропротекторной</w:t>
                  </w:r>
                  <w:proofErr w:type="spellEnd"/>
                  <w:r w:rsidRPr="00AE7A36">
                    <w:rPr>
                      <w:color w:val="000000"/>
                    </w:rPr>
                    <w:t xml:space="preserve"> и </w:t>
                  </w:r>
                  <w:proofErr w:type="spellStart"/>
                  <w:r w:rsidRPr="00AE7A36">
                    <w:rPr>
                      <w:color w:val="000000"/>
                    </w:rPr>
                    <w:t>гипокоагуляционной</w:t>
                  </w:r>
                  <w:proofErr w:type="spellEnd"/>
                  <w:r w:rsidRPr="00AE7A36">
                    <w:rPr>
                      <w:color w:val="000000"/>
                    </w:rPr>
                    <w:t xml:space="preserve"> активностью</w:t>
                  </w:r>
                  <w:r w:rsidRPr="00AE7A36">
                    <w:t xml:space="preserve"> /</w:t>
                  </w:r>
                  <w:proofErr w:type="spellStart"/>
                  <w:r w:rsidRPr="00AE7A36">
                    <w:rPr>
                      <w:color w:val="000000"/>
                    </w:rPr>
                    <w:t>Скачилова</w:t>
                  </w:r>
                  <w:proofErr w:type="spellEnd"/>
                  <w:r w:rsidRPr="00AE7A36">
                    <w:rPr>
                      <w:color w:val="000000"/>
                    </w:rPr>
                    <w:t xml:space="preserve"> С.Я., Шилова Е.В.,</w:t>
                  </w:r>
                </w:p>
                <w:p w:rsidR="000A720F" w:rsidRPr="00AE7A36" w:rsidRDefault="000A720F" w:rsidP="0096757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E7A3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Желтухин</w:t>
                  </w:r>
                  <w:proofErr w:type="spellEnd"/>
                  <w:r w:rsidRPr="00AE7A3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Н..К.,</w:t>
                  </w:r>
                </w:p>
                <w:p w:rsidR="000A720F" w:rsidRPr="00AE7A36" w:rsidRDefault="000A720F" w:rsidP="009675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7A3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Макарова Л.М. //Пат. РФ №    2 671982     от 08.11.2018.</w:t>
                  </w:r>
                  <w:r w:rsidRPr="00AE7A3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0A720F" w:rsidRPr="00AE7A36" w:rsidRDefault="000A720F" w:rsidP="0096757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3.Способ получения фармацевтической композиции, содержащей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пентоксифиллин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0A720F" w:rsidRPr="00173647" w:rsidRDefault="000A720F" w:rsidP="0096757B">
                  <w:pPr>
                    <w:pStyle w:val="a8"/>
                    <w:ind w:left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6.</w:t>
                  </w:r>
                  <w:r w:rsidRPr="00AE7A36">
                    <w:rPr>
                      <w:color w:val="000000"/>
                    </w:rPr>
                    <w:t xml:space="preserve">Тимченко Т.В., Щербакова Л.И., </w:t>
                  </w:r>
                  <w:proofErr w:type="spellStart"/>
                  <w:r w:rsidRPr="00AE7A36">
                    <w:rPr>
                      <w:color w:val="000000"/>
                    </w:rPr>
                    <w:t>Компанцев</w:t>
                  </w:r>
                  <w:proofErr w:type="spellEnd"/>
                  <w:r w:rsidRPr="00AE7A36">
                    <w:rPr>
                      <w:color w:val="000000"/>
                    </w:rPr>
                    <w:t xml:space="preserve"> В.А., Маркова О.М., Погорелый В.Е., Губанова Л.Б., Платонова А.Ю.</w:t>
                  </w:r>
                  <w:r>
                    <w:rPr>
                      <w:color w:val="000000"/>
                    </w:rPr>
                    <w:t xml:space="preserve">// </w:t>
                  </w:r>
                  <w:r w:rsidRPr="00AE7A36">
                    <w:rPr>
                      <w:color w:val="000000"/>
                    </w:rPr>
                    <w:t>Патент на изобретение RU 2702012 C2, 03.10.2019. Заявка № 2017137314 от 24.10.2017.</w:t>
                  </w:r>
                </w:p>
              </w:tc>
            </w:tr>
          </w:tbl>
          <w:p w:rsidR="000A720F" w:rsidRPr="00173647" w:rsidRDefault="000A720F" w:rsidP="00967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14" w:type="dxa"/>
            <w:shd w:val="clear" w:color="auto" w:fill="auto"/>
          </w:tcPr>
          <w:tbl>
            <w:tblPr>
              <w:tblW w:w="2268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268"/>
            </w:tblGrid>
            <w:tr w:rsidR="000A720F" w:rsidRPr="00AE3FFC" w:rsidTr="0096757B">
              <w:trPr>
                <w:tblCellSpacing w:w="0" w:type="dxa"/>
              </w:trPr>
              <w:tc>
                <w:tcPr>
                  <w:tcW w:w="2268" w:type="dxa"/>
                  <w:hideMark/>
                </w:tcPr>
                <w:tbl>
                  <w:tblPr>
                    <w:tblW w:w="2268" w:type="dxa"/>
                    <w:tblCellSpacing w:w="0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68"/>
                  </w:tblGrid>
                  <w:tr w:rsidR="000A720F" w:rsidRPr="00AE3FFC" w:rsidTr="0096757B">
                    <w:trPr>
                      <w:tblCellSpacing w:w="0" w:type="dxa"/>
                    </w:trPr>
                    <w:tc>
                      <w:tcPr>
                        <w:tcW w:w="8700" w:type="dxa"/>
                      </w:tcPr>
                      <w:p w:rsidR="000A720F" w:rsidRPr="00AE7A36" w:rsidRDefault="000A720F" w:rsidP="000A720F">
                        <w:pPr>
                          <w:pStyle w:val="a8"/>
                          <w:numPr>
                            <w:ilvl w:val="0"/>
                            <w:numId w:val="29"/>
                          </w:numPr>
                          <w:ind w:left="0"/>
                          <w:rPr>
                            <w:color w:val="000000"/>
                            <w:lang w:val="en-US"/>
                          </w:rPr>
                        </w:pPr>
                        <w:r w:rsidRPr="00AE7A36">
                          <w:rPr>
                            <w:color w:val="000000"/>
                            <w:lang w:val="en-US"/>
                          </w:rPr>
                          <w:lastRenderedPageBreak/>
                          <w:t>1.Diabetes mellitus as a social and economic health problem</w:t>
                        </w:r>
                        <w:r w:rsidRPr="00AE7A36">
                          <w:rPr>
                            <w:lang w:val="en-US"/>
                          </w:rPr>
                          <w:t xml:space="preserve"> </w:t>
                        </w:r>
                        <w:r w:rsidRPr="00AE7A36">
                          <w:rPr>
                            <w:color w:val="000000"/>
                            <w:lang w:val="en-US"/>
                          </w:rPr>
                          <w:t xml:space="preserve">Larisa M. </w:t>
                        </w:r>
                        <w:proofErr w:type="spellStart"/>
                        <w:r w:rsidRPr="00AE7A36">
                          <w:rPr>
                            <w:color w:val="000000"/>
                            <w:lang w:val="en-US"/>
                          </w:rPr>
                          <w:t>Makarova</w:t>
                        </w:r>
                        <w:proofErr w:type="spellEnd"/>
                        <w:r w:rsidRPr="00AE7A36">
                          <w:rPr>
                            <w:color w:val="000000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AE7A36">
                          <w:rPr>
                            <w:color w:val="000000"/>
                            <w:lang w:val="en-US"/>
                          </w:rPr>
                          <w:t>Vasily</w:t>
                        </w:r>
                        <w:proofErr w:type="spellEnd"/>
                        <w:r w:rsidRPr="00AE7A36">
                          <w:rPr>
                            <w:color w:val="000000"/>
                            <w:lang w:val="en-US"/>
                          </w:rPr>
                          <w:t xml:space="preserve"> E. </w:t>
                        </w:r>
                        <w:proofErr w:type="spellStart"/>
                        <w:r w:rsidRPr="00AE7A36">
                          <w:rPr>
                            <w:color w:val="000000"/>
                            <w:lang w:val="en-US"/>
                          </w:rPr>
                          <w:t>Pogorely</w:t>
                        </w:r>
                        <w:proofErr w:type="spellEnd"/>
                        <w:r w:rsidRPr="00AE7A36">
                          <w:rPr>
                            <w:color w:val="000000"/>
                            <w:lang w:val="en-US"/>
                          </w:rPr>
                          <w:t xml:space="preserve">, </w:t>
                        </w:r>
                      </w:p>
                      <w:p w:rsidR="000A720F" w:rsidRPr="00AE7A36" w:rsidRDefault="000A720F" w:rsidP="0096757B">
                        <w:pPr>
                          <w:pStyle w:val="a8"/>
                          <w:ind w:left="0"/>
                          <w:rPr>
                            <w:color w:val="000000"/>
                            <w:lang w:val="en-US"/>
                          </w:rPr>
                        </w:pPr>
                        <w:r w:rsidRPr="00AE7A36">
                          <w:rPr>
                            <w:color w:val="000000"/>
                            <w:lang w:val="en-US"/>
                          </w:rPr>
                          <w:t xml:space="preserve">Victoria E. </w:t>
                        </w:r>
                        <w:proofErr w:type="spellStart"/>
                        <w:r w:rsidRPr="00AE7A36">
                          <w:rPr>
                            <w:color w:val="000000"/>
                            <w:lang w:val="en-US"/>
                          </w:rPr>
                          <w:t>Guzenko</w:t>
                        </w:r>
                        <w:proofErr w:type="spellEnd"/>
                        <w:r w:rsidRPr="00AE7A36">
                          <w:rPr>
                            <w:color w:val="000000"/>
                            <w:lang w:val="en-US"/>
                          </w:rPr>
                          <w:t>/|/</w:t>
                        </w:r>
                        <w:r w:rsidRPr="00AE7A36">
                          <w:rPr>
                            <w:lang w:val="en-US"/>
                          </w:rPr>
                          <w:t xml:space="preserve"> </w:t>
                        </w:r>
                        <w:r w:rsidRPr="00AE7A36">
                          <w:rPr>
                            <w:color w:val="000000"/>
                            <w:lang w:val="en-US"/>
                          </w:rPr>
                          <w:t>«Socio-Economic Systems: Paradigms for the Future» -2020. – P.1785-1793</w:t>
                        </w:r>
                      </w:p>
                    </w:tc>
                  </w:tr>
                  <w:tr w:rsidR="000A720F" w:rsidRPr="00AE3FFC" w:rsidTr="0096757B">
                    <w:trPr>
                      <w:tblCellSpacing w:w="0" w:type="dxa"/>
                    </w:trPr>
                    <w:tc>
                      <w:tcPr>
                        <w:tcW w:w="8700" w:type="dxa"/>
                      </w:tcPr>
                      <w:p w:rsidR="000A720F" w:rsidRPr="00AE7A36" w:rsidRDefault="000A720F" w:rsidP="000A720F">
                        <w:pPr>
                          <w:pStyle w:val="a8"/>
                          <w:numPr>
                            <w:ilvl w:val="0"/>
                            <w:numId w:val="29"/>
                          </w:numPr>
                          <w:ind w:left="0" w:firstLine="0"/>
                          <w:rPr>
                            <w:color w:val="000000"/>
                            <w:lang w:val="en-US"/>
                          </w:rPr>
                        </w:pPr>
                        <w:r w:rsidRPr="00AE7A36">
                          <w:rPr>
                            <w:color w:val="000000"/>
                            <w:lang w:val="en-US"/>
                          </w:rPr>
                          <w:t xml:space="preserve">The </w:t>
                        </w:r>
                        <w:proofErr w:type="spellStart"/>
                        <w:r w:rsidRPr="00AE7A36">
                          <w:rPr>
                            <w:color w:val="000000"/>
                            <w:lang w:val="en-US"/>
                          </w:rPr>
                          <w:t>oretical,methodological</w:t>
                        </w:r>
                        <w:proofErr w:type="spellEnd"/>
                        <w:r w:rsidRPr="00AE7A36">
                          <w:rPr>
                            <w:color w:val="000000"/>
                            <w:lang w:val="en-US"/>
                          </w:rPr>
                          <w:t xml:space="preserve"> and practical aspects of research on ischemic stroke as a socio-economic problem of modern healthcare</w:t>
                        </w:r>
                        <w:r w:rsidRPr="00AE7A36">
                          <w:rPr>
                            <w:lang w:val="en-US"/>
                          </w:rPr>
                          <w:t xml:space="preserve"> </w:t>
                        </w:r>
                        <w:r w:rsidRPr="00AE7A36">
                          <w:rPr>
                            <w:color w:val="000000"/>
                            <w:lang w:val="en-US"/>
                          </w:rPr>
                          <w:t xml:space="preserve">Larisa M. </w:t>
                        </w:r>
                        <w:proofErr w:type="spellStart"/>
                        <w:r w:rsidRPr="00AE7A36">
                          <w:rPr>
                            <w:color w:val="000000"/>
                            <w:lang w:val="en-US"/>
                          </w:rPr>
                          <w:t>Makarova</w:t>
                        </w:r>
                        <w:proofErr w:type="spellEnd"/>
                        <w:r w:rsidRPr="00AE7A36">
                          <w:rPr>
                            <w:color w:val="000000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AE7A36">
                          <w:rPr>
                            <w:color w:val="000000"/>
                            <w:lang w:val="en-US"/>
                          </w:rPr>
                          <w:t>Vasily</w:t>
                        </w:r>
                        <w:proofErr w:type="spellEnd"/>
                        <w:r w:rsidRPr="00AE7A36">
                          <w:rPr>
                            <w:color w:val="000000"/>
                            <w:lang w:val="en-US"/>
                          </w:rPr>
                          <w:t xml:space="preserve"> E. </w:t>
                        </w:r>
                        <w:proofErr w:type="spellStart"/>
                        <w:r w:rsidRPr="00AE7A36">
                          <w:rPr>
                            <w:color w:val="000000"/>
                            <w:lang w:val="en-US"/>
                          </w:rPr>
                          <w:t>Pogorely</w:t>
                        </w:r>
                        <w:proofErr w:type="spellEnd"/>
                        <w:r w:rsidRPr="00AE7A36">
                          <w:rPr>
                            <w:color w:val="000000"/>
                            <w:lang w:val="en-US"/>
                          </w:rPr>
                          <w:t xml:space="preserve">, Natalia A. </w:t>
                        </w:r>
                        <w:proofErr w:type="spellStart"/>
                        <w:r w:rsidRPr="00AE7A36">
                          <w:rPr>
                            <w:color w:val="000000"/>
                            <w:lang w:val="en-US"/>
                          </w:rPr>
                          <w:t>Novikova</w:t>
                        </w:r>
                        <w:proofErr w:type="spellEnd"/>
                        <w:r w:rsidRPr="00AE7A36">
                          <w:rPr>
                            <w:color w:val="000000"/>
                            <w:lang w:val="en-US"/>
                          </w:rPr>
                          <w:t>//</w:t>
                        </w:r>
                        <w:r w:rsidRPr="00AE7A36">
                          <w:rPr>
                            <w:lang w:val="en-US"/>
                          </w:rPr>
                          <w:t xml:space="preserve"> </w:t>
                        </w:r>
                        <w:r w:rsidRPr="00AE7A36">
                          <w:rPr>
                            <w:color w:val="000000"/>
                            <w:lang w:val="en-US"/>
                          </w:rPr>
                          <w:t>«Socio-Economic Systems: Paradigms for the Future» - 2020</w:t>
                        </w:r>
                        <w:r w:rsidRPr="00AE7A36">
                          <w:rPr>
                            <w:lang w:val="en-US"/>
                          </w:rPr>
                          <w:t xml:space="preserve"> </w:t>
                        </w:r>
                        <w:r w:rsidRPr="00AE7A36">
                          <w:rPr>
                            <w:color w:val="000000"/>
                            <w:lang w:val="en-US"/>
                          </w:rPr>
                          <w:t>P.1851-1856/</w:t>
                        </w:r>
                      </w:p>
                    </w:tc>
                  </w:tr>
                </w:tbl>
                <w:p w:rsidR="000A720F" w:rsidRPr="00AE7A36" w:rsidRDefault="000A720F" w:rsidP="0096757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A720F" w:rsidRPr="00AE3FFC" w:rsidTr="0096757B">
              <w:trPr>
                <w:tblCellSpacing w:w="0" w:type="dxa"/>
              </w:trPr>
              <w:tc>
                <w:tcPr>
                  <w:tcW w:w="2268" w:type="dxa"/>
                  <w:hideMark/>
                </w:tcPr>
                <w:p w:rsidR="000A720F" w:rsidRPr="00173647" w:rsidRDefault="000A720F" w:rsidP="0096757B">
                  <w:pPr>
                    <w:pStyle w:val="a8"/>
                    <w:ind w:left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0A720F" w:rsidRPr="00173647" w:rsidRDefault="000A720F" w:rsidP="0096757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66" w:type="dxa"/>
            <w:shd w:val="clear" w:color="auto" w:fill="auto"/>
          </w:tcPr>
          <w:p w:rsidR="000A720F" w:rsidRPr="009972BB" w:rsidRDefault="00CE7BE8" w:rsidP="000A720F">
            <w:pPr>
              <w:pStyle w:val="a8"/>
              <w:numPr>
                <w:ilvl w:val="0"/>
                <w:numId w:val="31"/>
              </w:numPr>
              <w:ind w:left="0" w:firstLine="0"/>
              <w:jc w:val="both"/>
              <w:rPr>
                <w:sz w:val="22"/>
                <w:szCs w:val="22"/>
              </w:rPr>
            </w:pPr>
            <w:hyperlink r:id="rId15" w:history="1">
              <w:r w:rsidR="000A720F" w:rsidRPr="00173647">
                <w:rPr>
                  <w:rStyle w:val="afb"/>
                  <w:bCs/>
                  <w:color w:val="000000"/>
                  <w:sz w:val="22"/>
                  <w:szCs w:val="22"/>
                  <w:u w:val="none"/>
                </w:rPr>
                <w:t xml:space="preserve">Изучение </w:t>
              </w:r>
              <w:proofErr w:type="spellStart"/>
              <w:r w:rsidR="000A720F" w:rsidRPr="00173647">
                <w:rPr>
                  <w:rStyle w:val="afb"/>
                  <w:bCs/>
                  <w:color w:val="000000"/>
                  <w:sz w:val="22"/>
                  <w:szCs w:val="22"/>
                  <w:u w:val="none"/>
                </w:rPr>
                <w:t>церебропротекторных</w:t>
              </w:r>
              <w:proofErr w:type="spellEnd"/>
              <w:r w:rsidR="000A720F" w:rsidRPr="00173647">
                <w:rPr>
                  <w:rStyle w:val="afb"/>
                  <w:bCs/>
                  <w:color w:val="000000"/>
                  <w:sz w:val="22"/>
                  <w:szCs w:val="22"/>
                  <w:u w:val="none"/>
                </w:rPr>
                <w:t xml:space="preserve"> эффектов </w:t>
              </w:r>
              <w:proofErr w:type="spellStart"/>
              <w:r w:rsidR="000A720F" w:rsidRPr="00173647">
                <w:rPr>
                  <w:rStyle w:val="afb"/>
                  <w:bCs/>
                  <w:color w:val="000000"/>
                  <w:sz w:val="22"/>
                  <w:szCs w:val="22"/>
                  <w:u w:val="none"/>
                </w:rPr>
                <w:t>таурина</w:t>
              </w:r>
              <w:proofErr w:type="spellEnd"/>
              <w:r w:rsidR="000A720F" w:rsidRPr="00173647">
                <w:rPr>
                  <w:rStyle w:val="afb"/>
                  <w:bCs/>
                  <w:color w:val="000000"/>
                  <w:sz w:val="22"/>
                  <w:szCs w:val="22"/>
                  <w:u w:val="none"/>
                </w:rPr>
                <w:t xml:space="preserve"> и его производного при односторонней окклюзии левой сонной артерии</w:t>
              </w:r>
            </w:hyperlink>
            <w:r w:rsidR="000A720F" w:rsidRPr="00173647">
              <w:rPr>
                <w:color w:val="000000"/>
                <w:sz w:val="22"/>
                <w:szCs w:val="22"/>
              </w:rPr>
              <w:t>. III международная научно-практическая конференция «</w:t>
            </w:r>
            <w:hyperlink r:id="rId16" w:history="1">
              <w:r w:rsidR="000A720F" w:rsidRPr="00173647">
                <w:rPr>
                  <w:rStyle w:val="afb"/>
                  <w:color w:val="000000"/>
                  <w:sz w:val="22"/>
                  <w:szCs w:val="22"/>
                  <w:u w:val="none"/>
                </w:rPr>
                <w:t>Актуальные аспекты экспериментальной и клинической фармакологии: от молекулы к лекарству</w:t>
              </w:r>
            </w:hyperlink>
            <w:r w:rsidR="000A720F" w:rsidRPr="00173647">
              <w:rPr>
                <w:color w:val="000000"/>
                <w:sz w:val="22"/>
                <w:szCs w:val="22"/>
              </w:rPr>
              <w:t xml:space="preserve">». 2017 г. </w:t>
            </w:r>
          </w:p>
          <w:p w:rsidR="000A720F" w:rsidRDefault="000A720F" w:rsidP="0096757B">
            <w:pPr>
              <w:pStyle w:val="a8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2.Экспериментальное изучение влияние  </w:t>
            </w:r>
            <w:proofErr w:type="spellStart"/>
            <w:r>
              <w:rPr>
                <w:color w:val="000000"/>
              </w:rPr>
              <w:t>флавоноидов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митохондриальную</w:t>
            </w:r>
            <w:proofErr w:type="spellEnd"/>
            <w:r>
              <w:rPr>
                <w:color w:val="000000"/>
              </w:rPr>
              <w:t xml:space="preserve"> дисфункцию</w:t>
            </w:r>
          </w:p>
          <w:p w:rsidR="000A720F" w:rsidRPr="00AD4FC8" w:rsidRDefault="000A720F" w:rsidP="0096757B">
            <w:pPr>
              <w:pStyle w:val="a8"/>
              <w:ind w:left="0"/>
              <w:jc w:val="both"/>
            </w:pPr>
            <w:proofErr w:type="spellStart"/>
            <w:r w:rsidRPr="00AE7A36">
              <w:rPr>
                <w:color w:val="000000"/>
              </w:rPr>
              <w:t>Нигарян</w:t>
            </w:r>
            <w:proofErr w:type="spellEnd"/>
            <w:r w:rsidRPr="00AE7A36">
              <w:rPr>
                <w:color w:val="000000"/>
              </w:rPr>
              <w:t xml:space="preserve"> С.А., Погорелый В.Е., Воронков А.В.</w:t>
            </w:r>
          </w:p>
          <w:p w:rsidR="000A720F" w:rsidRPr="00173647" w:rsidRDefault="000A720F" w:rsidP="0096757B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t>//</w:t>
            </w:r>
            <w:r w:rsidRPr="00AD4FC8">
              <w:t>IX Международная научно-практическая конференция «</w:t>
            </w:r>
            <w:proofErr w:type="spellStart"/>
            <w:r w:rsidRPr="00AD4FC8">
              <w:t>Беликовские</w:t>
            </w:r>
            <w:proofErr w:type="spellEnd"/>
            <w:r w:rsidRPr="00AD4FC8">
              <w:t xml:space="preserve"> чтения»</w:t>
            </w:r>
            <w:r>
              <w:t>., Пятигорск 3- декабря 2020.</w:t>
            </w:r>
          </w:p>
        </w:tc>
      </w:tr>
    </w:tbl>
    <w:p w:rsidR="000A720F" w:rsidRPr="005F5295" w:rsidRDefault="00AE3FFC" w:rsidP="00AE3F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5295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0A720F" w:rsidRDefault="000A720F"/>
    <w:sectPr w:rsidR="000A720F" w:rsidSect="000A72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67B"/>
    <w:multiLevelType w:val="hybridMultilevel"/>
    <w:tmpl w:val="49D62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C4155"/>
    <w:multiLevelType w:val="hybridMultilevel"/>
    <w:tmpl w:val="69FC62EE"/>
    <w:lvl w:ilvl="0" w:tplc="00BCAF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70B21"/>
    <w:multiLevelType w:val="hybridMultilevel"/>
    <w:tmpl w:val="56821ED2"/>
    <w:lvl w:ilvl="0" w:tplc="00BCAF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2265A"/>
    <w:multiLevelType w:val="hybridMultilevel"/>
    <w:tmpl w:val="A056B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91F25"/>
    <w:multiLevelType w:val="hybridMultilevel"/>
    <w:tmpl w:val="2C3A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24ACE"/>
    <w:multiLevelType w:val="hybridMultilevel"/>
    <w:tmpl w:val="1F94C3E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A2333"/>
    <w:multiLevelType w:val="hybridMultilevel"/>
    <w:tmpl w:val="4B54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655AF"/>
    <w:multiLevelType w:val="hybridMultilevel"/>
    <w:tmpl w:val="F4E83244"/>
    <w:lvl w:ilvl="0" w:tplc="5506283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10174"/>
    <w:multiLevelType w:val="hybridMultilevel"/>
    <w:tmpl w:val="60A2C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32B86"/>
    <w:multiLevelType w:val="hybridMultilevel"/>
    <w:tmpl w:val="CE18E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22E36"/>
    <w:multiLevelType w:val="hybridMultilevel"/>
    <w:tmpl w:val="FE72FA5A"/>
    <w:lvl w:ilvl="0" w:tplc="3D487C2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CE1CF5"/>
    <w:multiLevelType w:val="hybridMultilevel"/>
    <w:tmpl w:val="2DB4C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35D16"/>
    <w:multiLevelType w:val="hybridMultilevel"/>
    <w:tmpl w:val="AB543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B06EB"/>
    <w:multiLevelType w:val="hybridMultilevel"/>
    <w:tmpl w:val="7F58CBDA"/>
    <w:lvl w:ilvl="0" w:tplc="CD886B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236A2"/>
    <w:multiLevelType w:val="hybridMultilevel"/>
    <w:tmpl w:val="9CFA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16403"/>
    <w:multiLevelType w:val="hybridMultilevel"/>
    <w:tmpl w:val="0DF6DE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C2454D"/>
    <w:multiLevelType w:val="hybridMultilevel"/>
    <w:tmpl w:val="F4E83244"/>
    <w:lvl w:ilvl="0" w:tplc="5506283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AE15EB"/>
    <w:multiLevelType w:val="hybridMultilevel"/>
    <w:tmpl w:val="CE18E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F06211"/>
    <w:multiLevelType w:val="hybridMultilevel"/>
    <w:tmpl w:val="D01683AC"/>
    <w:lvl w:ilvl="0" w:tplc="00BCAF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86E03"/>
    <w:multiLevelType w:val="hybridMultilevel"/>
    <w:tmpl w:val="122EE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F4495"/>
    <w:multiLevelType w:val="hybridMultilevel"/>
    <w:tmpl w:val="9500A798"/>
    <w:lvl w:ilvl="0" w:tplc="00BCAF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74BBD"/>
    <w:multiLevelType w:val="hybridMultilevel"/>
    <w:tmpl w:val="26002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96092"/>
    <w:multiLevelType w:val="hybridMultilevel"/>
    <w:tmpl w:val="12C8D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F1CA7"/>
    <w:multiLevelType w:val="hybridMultilevel"/>
    <w:tmpl w:val="7A52191A"/>
    <w:lvl w:ilvl="0" w:tplc="00BCAF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871036"/>
    <w:multiLevelType w:val="hybridMultilevel"/>
    <w:tmpl w:val="151675B6"/>
    <w:lvl w:ilvl="0" w:tplc="8528F702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6D6198"/>
    <w:multiLevelType w:val="hybridMultilevel"/>
    <w:tmpl w:val="D34A5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27E10"/>
    <w:multiLevelType w:val="hybridMultilevel"/>
    <w:tmpl w:val="C87A9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3B73B5"/>
    <w:multiLevelType w:val="hybridMultilevel"/>
    <w:tmpl w:val="F176F544"/>
    <w:lvl w:ilvl="0" w:tplc="00BCAF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47857"/>
    <w:multiLevelType w:val="hybridMultilevel"/>
    <w:tmpl w:val="CC6247FE"/>
    <w:lvl w:ilvl="0" w:tplc="05F02E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F36CA"/>
    <w:multiLevelType w:val="hybridMultilevel"/>
    <w:tmpl w:val="3C1ED4CE"/>
    <w:lvl w:ilvl="0" w:tplc="05F02E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6737C"/>
    <w:multiLevelType w:val="hybridMultilevel"/>
    <w:tmpl w:val="0076EA04"/>
    <w:lvl w:ilvl="0" w:tplc="5506283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4327B"/>
    <w:multiLevelType w:val="hybridMultilevel"/>
    <w:tmpl w:val="9CFA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06520"/>
    <w:multiLevelType w:val="hybridMultilevel"/>
    <w:tmpl w:val="7CF09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71770"/>
    <w:multiLevelType w:val="hybridMultilevel"/>
    <w:tmpl w:val="69FC62EE"/>
    <w:lvl w:ilvl="0" w:tplc="00BCAF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C514F"/>
    <w:multiLevelType w:val="hybridMultilevel"/>
    <w:tmpl w:val="FF62F89E"/>
    <w:lvl w:ilvl="0" w:tplc="05F02E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97262"/>
    <w:multiLevelType w:val="hybridMultilevel"/>
    <w:tmpl w:val="13E23D46"/>
    <w:lvl w:ilvl="0" w:tplc="28B640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DE1312"/>
    <w:multiLevelType w:val="hybridMultilevel"/>
    <w:tmpl w:val="174C02D0"/>
    <w:lvl w:ilvl="0" w:tplc="0522224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023138"/>
    <w:multiLevelType w:val="hybridMultilevel"/>
    <w:tmpl w:val="C416247A"/>
    <w:lvl w:ilvl="0" w:tplc="00BCAF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29385D"/>
    <w:multiLevelType w:val="hybridMultilevel"/>
    <w:tmpl w:val="9500A798"/>
    <w:lvl w:ilvl="0" w:tplc="00BCAF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886EFB"/>
    <w:multiLevelType w:val="hybridMultilevel"/>
    <w:tmpl w:val="76D43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BC53C2"/>
    <w:multiLevelType w:val="hybridMultilevel"/>
    <w:tmpl w:val="13E23D46"/>
    <w:lvl w:ilvl="0" w:tplc="28B640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E53FE6"/>
    <w:multiLevelType w:val="hybridMultilevel"/>
    <w:tmpl w:val="BCA80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F04457"/>
    <w:multiLevelType w:val="hybridMultilevel"/>
    <w:tmpl w:val="82B83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3A03B2"/>
    <w:multiLevelType w:val="hybridMultilevel"/>
    <w:tmpl w:val="18E6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665CDF"/>
    <w:multiLevelType w:val="hybridMultilevel"/>
    <w:tmpl w:val="4B54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EA5A96"/>
    <w:multiLevelType w:val="hybridMultilevel"/>
    <w:tmpl w:val="0076EA04"/>
    <w:lvl w:ilvl="0" w:tplc="5506283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2"/>
  </w:num>
  <w:num w:numId="28">
    <w:abstractNumId w:val="44"/>
  </w:num>
  <w:num w:numId="29">
    <w:abstractNumId w:val="35"/>
  </w:num>
  <w:num w:numId="30">
    <w:abstractNumId w:val="29"/>
  </w:num>
  <w:num w:numId="31">
    <w:abstractNumId w:val="30"/>
  </w:num>
  <w:num w:numId="32">
    <w:abstractNumId w:val="6"/>
  </w:num>
  <w:num w:numId="33">
    <w:abstractNumId w:val="45"/>
  </w:num>
  <w:num w:numId="34">
    <w:abstractNumId w:val="3"/>
  </w:num>
  <w:num w:numId="35">
    <w:abstractNumId w:val="22"/>
  </w:num>
  <w:num w:numId="36">
    <w:abstractNumId w:val="10"/>
  </w:num>
  <w:num w:numId="37">
    <w:abstractNumId w:val="4"/>
  </w:num>
  <w:num w:numId="38">
    <w:abstractNumId w:val="8"/>
  </w:num>
  <w:num w:numId="39">
    <w:abstractNumId w:val="42"/>
  </w:num>
  <w:num w:numId="40">
    <w:abstractNumId w:val="5"/>
  </w:num>
  <w:num w:numId="41">
    <w:abstractNumId w:val="25"/>
  </w:num>
  <w:num w:numId="42">
    <w:abstractNumId w:val="43"/>
  </w:num>
  <w:num w:numId="43">
    <w:abstractNumId w:val="37"/>
  </w:num>
  <w:num w:numId="44">
    <w:abstractNumId w:val="13"/>
  </w:num>
  <w:num w:numId="45">
    <w:abstractNumId w:val="26"/>
  </w:num>
  <w:num w:numId="46">
    <w:abstractNumId w:val="0"/>
  </w:num>
  <w:num w:numId="47">
    <w:abstractNumId w:val="33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720F"/>
    <w:rsid w:val="000A720F"/>
    <w:rsid w:val="00525EFF"/>
    <w:rsid w:val="00AE3FFC"/>
    <w:rsid w:val="00CE7BE8"/>
    <w:rsid w:val="00DA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635E"/>
  </w:style>
  <w:style w:type="paragraph" w:styleId="1">
    <w:name w:val="heading 1"/>
    <w:basedOn w:val="a0"/>
    <w:next w:val="a0"/>
    <w:link w:val="10"/>
    <w:uiPriority w:val="9"/>
    <w:qFormat/>
    <w:rsid w:val="000A72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nhideWhenUsed/>
    <w:qFormat/>
    <w:rsid w:val="000A720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qFormat/>
    <w:rsid w:val="000A72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A720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0A720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0"/>
    <w:next w:val="a0"/>
    <w:link w:val="60"/>
    <w:uiPriority w:val="9"/>
    <w:unhideWhenUsed/>
    <w:qFormat/>
    <w:rsid w:val="000A720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A72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rsid w:val="000A720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0A720F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1"/>
    <w:link w:val="5"/>
    <w:uiPriority w:val="99"/>
    <w:semiHidden/>
    <w:rsid w:val="000A720F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rsid w:val="000A720F"/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customStyle="1" w:styleId="ConsPlusNormal">
    <w:name w:val="ConsPlusNormal"/>
    <w:rsid w:val="000A7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footer"/>
    <w:basedOn w:val="a0"/>
    <w:link w:val="a5"/>
    <w:uiPriority w:val="99"/>
    <w:rsid w:val="000A72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A720F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rsid w:val="000A720F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текст,Основной текст 1"/>
    <w:basedOn w:val="a0"/>
    <w:link w:val="a7"/>
    <w:semiHidden/>
    <w:rsid w:val="000A720F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</w:rPr>
  </w:style>
  <w:style w:type="character" w:customStyle="1" w:styleId="a7">
    <w:name w:val="Основной текст с отступом Знак"/>
    <w:aliases w:val="текст Знак,Основной текст 1 Знак"/>
    <w:basedOn w:val="a1"/>
    <w:link w:val="a6"/>
    <w:semiHidden/>
    <w:rsid w:val="000A720F"/>
    <w:rPr>
      <w:rFonts w:ascii="TimesET" w:eastAsia="Times New Roman" w:hAnsi="TimesET" w:cs="Times New Roman"/>
      <w:sz w:val="28"/>
      <w:szCs w:val="20"/>
    </w:rPr>
  </w:style>
  <w:style w:type="paragraph" w:customStyle="1" w:styleId="11">
    <w:name w:val="Знак1"/>
    <w:basedOn w:val="a0"/>
    <w:rsid w:val="000A720F"/>
    <w:pPr>
      <w:tabs>
        <w:tab w:val="num" w:pos="643"/>
      </w:tabs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List Paragraph"/>
    <w:basedOn w:val="a0"/>
    <w:link w:val="a9"/>
    <w:uiPriority w:val="34"/>
    <w:qFormat/>
    <w:rsid w:val="000A72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Для таблиц"/>
    <w:basedOn w:val="a0"/>
    <w:rsid w:val="000A7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0"/>
    <w:link w:val="ac"/>
    <w:qFormat/>
    <w:rsid w:val="000A720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азвание Знак"/>
    <w:basedOn w:val="a1"/>
    <w:link w:val="ab"/>
    <w:rsid w:val="000A720F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1 см"/>
    <w:basedOn w:val="a0"/>
    <w:rsid w:val="000A720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Основной б.о."/>
    <w:basedOn w:val="12"/>
    <w:next w:val="12"/>
    <w:rsid w:val="000A720F"/>
    <w:pPr>
      <w:ind w:firstLine="0"/>
    </w:pPr>
  </w:style>
  <w:style w:type="paragraph" w:styleId="ae">
    <w:name w:val="No Spacing"/>
    <w:link w:val="af"/>
    <w:uiPriority w:val="1"/>
    <w:qFormat/>
    <w:rsid w:val="000A720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0">
    <w:name w:val="Normal (Web)"/>
    <w:basedOn w:val="a0"/>
    <w:uiPriority w:val="99"/>
    <w:unhideWhenUsed/>
    <w:rsid w:val="000A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_"/>
    <w:link w:val="13"/>
    <w:rsid w:val="000A720F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0"/>
    <w:link w:val="af1"/>
    <w:rsid w:val="000A720F"/>
    <w:pPr>
      <w:widowControl w:val="0"/>
      <w:shd w:val="clear" w:color="auto" w:fill="FFFFFF"/>
      <w:spacing w:before="120" w:after="0" w:line="366" w:lineRule="exact"/>
      <w:ind w:hanging="1460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f2">
    <w:name w:val="Balloon Text"/>
    <w:basedOn w:val="a0"/>
    <w:link w:val="af3"/>
    <w:uiPriority w:val="99"/>
    <w:semiHidden/>
    <w:unhideWhenUsed/>
    <w:rsid w:val="000A720F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0A720F"/>
    <w:rPr>
      <w:rFonts w:ascii="Tahoma" w:eastAsia="Calibri" w:hAnsi="Tahoma" w:cs="Times New Roman"/>
      <w:sz w:val="16"/>
      <w:szCs w:val="16"/>
    </w:rPr>
  </w:style>
  <w:style w:type="character" w:customStyle="1" w:styleId="21">
    <w:name w:val="Основной текст (2)_"/>
    <w:link w:val="22"/>
    <w:rsid w:val="000A720F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0A720F"/>
    <w:pPr>
      <w:widowControl w:val="0"/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41">
    <w:name w:val="Основной текст4"/>
    <w:basedOn w:val="a0"/>
    <w:rsid w:val="000A720F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3"/>
      <w:sz w:val="21"/>
      <w:szCs w:val="21"/>
      <w:lang w:eastAsia="en-US"/>
    </w:rPr>
  </w:style>
  <w:style w:type="character" w:customStyle="1" w:styleId="af4">
    <w:name w:val="Основной текст + Полужирный"/>
    <w:rsid w:val="000A720F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en-US"/>
    </w:rPr>
  </w:style>
  <w:style w:type="paragraph" w:styleId="af5">
    <w:name w:val="header"/>
    <w:basedOn w:val="a0"/>
    <w:link w:val="af6"/>
    <w:uiPriority w:val="99"/>
    <w:unhideWhenUsed/>
    <w:rsid w:val="000A720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6">
    <w:name w:val="Верхний колонтитул Знак"/>
    <w:basedOn w:val="a1"/>
    <w:link w:val="af5"/>
    <w:uiPriority w:val="99"/>
    <w:rsid w:val="000A720F"/>
    <w:rPr>
      <w:rFonts w:ascii="Calibri" w:eastAsia="Calibri" w:hAnsi="Calibri" w:cs="Times New Roman"/>
      <w:lang w:eastAsia="en-US"/>
    </w:rPr>
  </w:style>
  <w:style w:type="paragraph" w:styleId="af7">
    <w:name w:val="Body Text"/>
    <w:basedOn w:val="a0"/>
    <w:link w:val="af8"/>
    <w:unhideWhenUsed/>
    <w:rsid w:val="000A720F"/>
    <w:pPr>
      <w:spacing w:after="120"/>
    </w:pPr>
    <w:rPr>
      <w:rFonts w:ascii="Calibri" w:eastAsia="Times New Roman" w:hAnsi="Calibri" w:cs="Times New Roman"/>
    </w:rPr>
  </w:style>
  <w:style w:type="character" w:customStyle="1" w:styleId="af8">
    <w:name w:val="Основной текст Знак"/>
    <w:basedOn w:val="a1"/>
    <w:link w:val="af7"/>
    <w:rsid w:val="000A720F"/>
    <w:rPr>
      <w:rFonts w:ascii="Calibri" w:eastAsia="Times New Roman" w:hAnsi="Calibri" w:cs="Times New Roman"/>
    </w:rPr>
  </w:style>
  <w:style w:type="paragraph" w:customStyle="1" w:styleId="p14">
    <w:name w:val="p14"/>
    <w:basedOn w:val="a0"/>
    <w:rsid w:val="000A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9">
    <w:name w:val="Table Grid"/>
    <w:basedOn w:val="a2"/>
    <w:uiPriority w:val="59"/>
    <w:rsid w:val="000A7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0A720F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4">
    <w:name w:val="Абзац списка1"/>
    <w:basedOn w:val="a0"/>
    <w:rsid w:val="000A720F"/>
    <w:pPr>
      <w:ind w:left="720"/>
    </w:pPr>
    <w:rPr>
      <w:rFonts w:ascii="Calibri" w:eastAsia="Times New Roman" w:hAnsi="Calibri" w:cs="Times New Roman"/>
      <w:lang w:eastAsia="en-US"/>
    </w:rPr>
  </w:style>
  <w:style w:type="table" w:customStyle="1" w:styleId="61">
    <w:name w:val="Сетка таблицы6"/>
    <w:basedOn w:val="a2"/>
    <w:uiPriority w:val="59"/>
    <w:rsid w:val="000A7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5">
    <w:name w:val="p35"/>
    <w:basedOn w:val="a0"/>
    <w:rsid w:val="000A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основной"/>
    <w:basedOn w:val="a8"/>
    <w:qFormat/>
    <w:rsid w:val="000A720F"/>
    <w:pPr>
      <w:widowControl w:val="0"/>
      <w:autoSpaceDE w:val="0"/>
      <w:autoSpaceDN w:val="0"/>
      <w:adjustRightInd w:val="0"/>
      <w:ind w:left="0" w:firstLine="709"/>
      <w:jc w:val="both"/>
    </w:pPr>
    <w:rPr>
      <w:color w:val="000000"/>
      <w:sz w:val="28"/>
      <w:szCs w:val="28"/>
    </w:rPr>
  </w:style>
  <w:style w:type="character" w:customStyle="1" w:styleId="31">
    <w:name w:val="Заголовок №3_"/>
    <w:link w:val="32"/>
    <w:rsid w:val="000A720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Заголовок №3"/>
    <w:basedOn w:val="a0"/>
    <w:link w:val="31"/>
    <w:rsid w:val="000A720F"/>
    <w:pPr>
      <w:widowControl w:val="0"/>
      <w:shd w:val="clear" w:color="auto" w:fill="FFFFFF"/>
      <w:spacing w:before="240" w:after="360" w:line="0" w:lineRule="atLeast"/>
      <w:jc w:val="both"/>
      <w:outlineLvl w:val="2"/>
    </w:pPr>
    <w:rPr>
      <w:rFonts w:ascii="Times New Roman" w:eastAsia="Times New Roman" w:hAnsi="Times New Roman"/>
      <w:b/>
      <w:bCs/>
    </w:rPr>
  </w:style>
  <w:style w:type="character" w:styleId="afb">
    <w:name w:val="Hyperlink"/>
    <w:uiPriority w:val="99"/>
    <w:rsid w:val="000A720F"/>
    <w:rPr>
      <w:color w:val="0000FF"/>
      <w:u w:val="single"/>
    </w:rPr>
  </w:style>
  <w:style w:type="character" w:customStyle="1" w:styleId="apple-converted-space">
    <w:name w:val="apple-converted-space"/>
    <w:basedOn w:val="a1"/>
    <w:rsid w:val="000A720F"/>
  </w:style>
  <w:style w:type="paragraph" w:customStyle="1" w:styleId="Default">
    <w:name w:val="Default"/>
    <w:rsid w:val="000A72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alker">
    <w:name w:val="Stalker"/>
    <w:basedOn w:val="a0"/>
    <w:uiPriority w:val="99"/>
    <w:rsid w:val="000A720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uiPriority w:val="99"/>
    <w:rsid w:val="000A720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23">
    <w:name w:val="Body Text 2"/>
    <w:aliases w:val=" Знак3,Знак3"/>
    <w:basedOn w:val="a0"/>
    <w:link w:val="24"/>
    <w:rsid w:val="000A720F"/>
    <w:pPr>
      <w:spacing w:after="0" w:line="360" w:lineRule="auto"/>
      <w:jc w:val="both"/>
    </w:pPr>
    <w:rPr>
      <w:rFonts w:ascii="Times New Roman" w:eastAsia="Times New Roman" w:hAnsi="Times New Roman" w:cs="Times New Roman"/>
      <w:iCs/>
      <w:sz w:val="28"/>
      <w:szCs w:val="24"/>
      <w:lang w:eastAsia="en-US"/>
    </w:rPr>
  </w:style>
  <w:style w:type="character" w:customStyle="1" w:styleId="24">
    <w:name w:val="Основной текст 2 Знак"/>
    <w:aliases w:val=" Знак3 Знак,Знак3 Знак"/>
    <w:basedOn w:val="a1"/>
    <w:link w:val="23"/>
    <w:rsid w:val="000A720F"/>
    <w:rPr>
      <w:rFonts w:ascii="Times New Roman" w:eastAsia="Times New Roman" w:hAnsi="Times New Roman" w:cs="Times New Roman"/>
      <w:iCs/>
      <w:sz w:val="28"/>
      <w:szCs w:val="24"/>
      <w:lang w:eastAsia="en-US"/>
    </w:rPr>
  </w:style>
  <w:style w:type="character" w:styleId="afc">
    <w:name w:val="Emphasis"/>
    <w:uiPriority w:val="20"/>
    <w:qFormat/>
    <w:rsid w:val="000A720F"/>
    <w:rPr>
      <w:i/>
      <w:iCs/>
    </w:rPr>
  </w:style>
  <w:style w:type="paragraph" w:customStyle="1" w:styleId="15">
    <w:name w:val="Обычный1"/>
    <w:rsid w:val="000A720F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fd">
    <w:name w:val="FollowedHyperlink"/>
    <w:uiPriority w:val="99"/>
    <w:semiHidden/>
    <w:unhideWhenUsed/>
    <w:rsid w:val="000A720F"/>
    <w:rPr>
      <w:color w:val="800080"/>
      <w:u w:val="single"/>
    </w:rPr>
  </w:style>
  <w:style w:type="character" w:customStyle="1" w:styleId="210">
    <w:name w:val="Основной текст 2 Знак1"/>
    <w:aliases w:val="Знак3 Знак1"/>
    <w:basedOn w:val="a1"/>
    <w:semiHidden/>
    <w:rsid w:val="000A720F"/>
  </w:style>
  <w:style w:type="character" w:customStyle="1" w:styleId="a9">
    <w:name w:val="Абзац списка Знак"/>
    <w:link w:val="a8"/>
    <w:uiPriority w:val="34"/>
    <w:rsid w:val="000A720F"/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a1"/>
    <w:rsid w:val="000A720F"/>
  </w:style>
  <w:style w:type="character" w:customStyle="1" w:styleId="10">
    <w:name w:val="Заголовок 1 Знак"/>
    <w:basedOn w:val="a1"/>
    <w:link w:val="1"/>
    <w:uiPriority w:val="9"/>
    <w:rsid w:val="000A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30">
    <w:name w:val="A3"/>
    <w:uiPriority w:val="99"/>
    <w:rsid w:val="000A720F"/>
    <w:rPr>
      <w:rFonts w:cs="Albertus Medium"/>
      <w:color w:val="000000"/>
      <w:sz w:val="48"/>
      <w:szCs w:val="48"/>
    </w:rPr>
  </w:style>
  <w:style w:type="paragraph" w:customStyle="1" w:styleId="Pa3">
    <w:name w:val="Pa3"/>
    <w:basedOn w:val="a0"/>
    <w:next w:val="a0"/>
    <w:uiPriority w:val="99"/>
    <w:rsid w:val="000A720F"/>
    <w:pPr>
      <w:autoSpaceDE w:val="0"/>
      <w:autoSpaceDN w:val="0"/>
      <w:adjustRightInd w:val="0"/>
      <w:spacing w:after="0" w:line="241" w:lineRule="atLeas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Pa24">
    <w:name w:val="Pa24"/>
    <w:basedOn w:val="Default"/>
    <w:next w:val="Default"/>
    <w:uiPriority w:val="99"/>
    <w:rsid w:val="000A720F"/>
    <w:pPr>
      <w:spacing w:line="201" w:lineRule="atLeast"/>
    </w:pPr>
    <w:rPr>
      <w:rFonts w:eastAsiaTheme="minorHAnsi"/>
      <w:color w:val="auto"/>
    </w:rPr>
  </w:style>
  <w:style w:type="paragraph" w:customStyle="1" w:styleId="p2">
    <w:name w:val="p2"/>
    <w:basedOn w:val="a0"/>
    <w:rsid w:val="000A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ginright1">
    <w:name w:val="marginright1"/>
    <w:rsid w:val="000A720F"/>
  </w:style>
  <w:style w:type="character" w:customStyle="1" w:styleId="A00">
    <w:name w:val="A0"/>
    <w:uiPriority w:val="99"/>
    <w:rsid w:val="000A720F"/>
    <w:rPr>
      <w:sz w:val="36"/>
      <w:szCs w:val="36"/>
    </w:rPr>
  </w:style>
  <w:style w:type="character" w:customStyle="1" w:styleId="A10">
    <w:name w:val="A1"/>
    <w:uiPriority w:val="99"/>
    <w:rsid w:val="000A720F"/>
    <w:rPr>
      <w:sz w:val="28"/>
      <w:szCs w:val="28"/>
    </w:rPr>
  </w:style>
  <w:style w:type="character" w:customStyle="1" w:styleId="A40">
    <w:name w:val="A4"/>
    <w:uiPriority w:val="99"/>
    <w:rsid w:val="000A720F"/>
    <w:rPr>
      <w:sz w:val="20"/>
      <w:szCs w:val="20"/>
    </w:rPr>
  </w:style>
  <w:style w:type="character" w:customStyle="1" w:styleId="A50">
    <w:name w:val="A5"/>
    <w:uiPriority w:val="99"/>
    <w:rsid w:val="000A720F"/>
    <w:rPr>
      <w:rFonts w:cs="Calibri"/>
      <w:color w:val="000000"/>
      <w:sz w:val="16"/>
      <w:szCs w:val="16"/>
    </w:rPr>
  </w:style>
  <w:style w:type="character" w:customStyle="1" w:styleId="fontstyle21">
    <w:name w:val="fontstyle21"/>
    <w:basedOn w:val="a1"/>
    <w:rsid w:val="000A720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34207497&amp;selid=25220348" TargetMode="External"/><Relationship Id="rId13" Type="http://schemas.openxmlformats.org/officeDocument/2006/relationships/hyperlink" Target="https://elibrary.ru/contents.asp?id=3420749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library.ru/contents.asp?id=34207497" TargetMode="External"/><Relationship Id="rId12" Type="http://schemas.openxmlformats.org/officeDocument/2006/relationships/hyperlink" Target="https://elibrary.ru/item.asp?id=2522036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ibrary.ru/item.asp?id=3240625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item.asp?id=25220348" TargetMode="External"/><Relationship Id="rId11" Type="http://schemas.openxmlformats.org/officeDocument/2006/relationships/hyperlink" Target="https://elibrary.ru/contents.asp?id=34207497&amp;selid=252203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32543284" TargetMode="External"/><Relationship Id="rId10" Type="http://schemas.openxmlformats.org/officeDocument/2006/relationships/hyperlink" Target="https://elibrary.ru/contents.asp?id=342074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25220360" TargetMode="External"/><Relationship Id="rId14" Type="http://schemas.openxmlformats.org/officeDocument/2006/relationships/hyperlink" Target="https://elibrary.ru/contents.asp?id=34207497&amp;selid=25220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6485A-22F9-4DAA-B2F9-93B28D6A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1015</Words>
  <Characters>5789</Characters>
  <Application>Microsoft Office Word</Application>
  <DocSecurity>0</DocSecurity>
  <Lines>48</Lines>
  <Paragraphs>13</Paragraphs>
  <ScaleCrop>false</ScaleCrop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сдудент</dc:creator>
  <cp:keywords/>
  <dc:description/>
  <cp:lastModifiedBy>сдудент</cp:lastModifiedBy>
  <cp:revision>5</cp:revision>
  <dcterms:created xsi:type="dcterms:W3CDTF">2021-01-25T08:55:00Z</dcterms:created>
  <dcterms:modified xsi:type="dcterms:W3CDTF">2021-01-25T09:14:00Z</dcterms:modified>
</cp:coreProperties>
</file>