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07" w:rsidRPr="001E1CBE" w:rsidRDefault="002D190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3E1B7A" w:rsidRPr="001E1CBE" w:rsidRDefault="003E1B7A" w:rsidP="003E1B7A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УТВЕРЖДАЮ</w:t>
      </w:r>
    </w:p>
    <w:p w:rsidR="003E1B7A" w:rsidRPr="001E1CBE" w:rsidRDefault="003E1B7A" w:rsidP="003E1B7A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и воспитательной работе Пятигорского медико-фармацевтического института – филиала ФГБОУ ВО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3E1B7A" w:rsidRPr="001E1CBE" w:rsidRDefault="003E1B7A" w:rsidP="003E1B7A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_______________М.В.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Черников</w:t>
      </w:r>
      <w:proofErr w:type="spellEnd"/>
    </w:p>
    <w:p w:rsidR="003E1B7A" w:rsidRPr="001E1CBE" w:rsidRDefault="00D8470C" w:rsidP="003E1B7A">
      <w:pPr>
        <w:tabs>
          <w:tab w:val="left" w:pos="142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августа 2022 </w:t>
      </w:r>
      <w:r w:rsidR="003E1B7A" w:rsidRPr="001E1CBE">
        <w:rPr>
          <w:rFonts w:ascii="Times New Roman" w:hAnsi="Times New Roman" w:cs="Times New Roman"/>
          <w:sz w:val="28"/>
          <w:szCs w:val="28"/>
        </w:rPr>
        <w:t>г.</w:t>
      </w:r>
    </w:p>
    <w:p w:rsidR="003E1B7A" w:rsidRPr="001E1CBE" w:rsidRDefault="003E1B7A" w:rsidP="003E1B7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24"/>
        <w:spacing w:after="120"/>
        <w:rPr>
          <w:sz w:val="28"/>
          <w:szCs w:val="28"/>
        </w:rPr>
      </w:pPr>
      <w:r w:rsidRPr="001E1CBE">
        <w:rPr>
          <w:sz w:val="28"/>
          <w:szCs w:val="28"/>
        </w:rPr>
        <w:t xml:space="preserve">ФОНД ОЦЕНОЧНЫХ СРЕДСТВ ДЛЯ ПРОВЕДЕНИЯ </w:t>
      </w:r>
    </w:p>
    <w:p w:rsidR="003E1B7A" w:rsidRPr="001E1CBE" w:rsidRDefault="003E1B7A" w:rsidP="003E1B7A">
      <w:pPr>
        <w:pStyle w:val="24"/>
        <w:spacing w:after="120"/>
        <w:rPr>
          <w:sz w:val="28"/>
          <w:szCs w:val="28"/>
        </w:rPr>
      </w:pPr>
      <w:r w:rsidRPr="001E1CBE">
        <w:rPr>
          <w:sz w:val="28"/>
          <w:szCs w:val="28"/>
        </w:rPr>
        <w:t>ТЕКУЩЕЙ И ПРОМЕЖУТОЧНОЙ АТТЕСТАЦИИ ПО ДИСЦИПЛИНЕ</w:t>
      </w:r>
    </w:p>
    <w:p w:rsidR="003E1B7A" w:rsidRPr="001E1CBE" w:rsidRDefault="003E1B7A" w:rsidP="003E1B7A">
      <w:pPr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E1CBE">
        <w:rPr>
          <w:rFonts w:ascii="Times New Roman" w:hAnsi="Times New Roman" w:cs="Times New Roman"/>
          <w:b/>
          <w:bCs/>
          <w:caps/>
          <w:sz w:val="28"/>
          <w:szCs w:val="28"/>
        </w:rPr>
        <w:t>медицинское и фармацевтическое товароведение</w:t>
      </w:r>
    </w:p>
    <w:p w:rsidR="003E1B7A" w:rsidRPr="001E1CBE" w:rsidRDefault="003E1B7A" w:rsidP="003E1B7A">
      <w:pPr>
        <w:spacing w:after="12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E1B7A" w:rsidRPr="001E1CBE" w:rsidRDefault="003E1B7A" w:rsidP="003E1B7A">
      <w:pPr>
        <w:spacing w:after="12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E1B7A" w:rsidRPr="001E1CBE" w:rsidRDefault="003E1B7A" w:rsidP="003E1B7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</w:p>
    <w:p w:rsidR="003E1B7A" w:rsidRPr="001E1CBE" w:rsidRDefault="003E1B7A" w:rsidP="003E1B7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фармация, </w:t>
      </w:r>
    </w:p>
    <w:p w:rsidR="003E1B7A" w:rsidRPr="001E1CBE" w:rsidRDefault="003E1B7A" w:rsidP="003E1B7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направленность (профиль)  провизор</w:t>
      </w:r>
    </w:p>
    <w:p w:rsidR="003E1B7A" w:rsidRPr="001E1CBE" w:rsidRDefault="003E1B7A" w:rsidP="003E1B7A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Кафедра: фармацевтического  товароведения, гигиены и экологии</w:t>
      </w:r>
    </w:p>
    <w:p w:rsidR="003E1B7A" w:rsidRPr="001E1CBE" w:rsidRDefault="003E1B7A" w:rsidP="003E1B7A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Курс: 4</w:t>
      </w:r>
    </w:p>
    <w:p w:rsidR="003E1B7A" w:rsidRPr="001E1CBE" w:rsidRDefault="003E1B7A" w:rsidP="003E1B7A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Семестр: 7,8</w:t>
      </w:r>
    </w:p>
    <w:p w:rsidR="003E1B7A" w:rsidRPr="001E1CBE" w:rsidRDefault="003E1B7A" w:rsidP="003E1B7A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3E1B7A" w:rsidRPr="001E1CBE" w:rsidRDefault="003E1B7A" w:rsidP="003E1B7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Трудоемкость дисциплины: 7 ЗЕ, из них 167 часов контактной работы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 xml:space="preserve"> с преподавателем</w:t>
      </w:r>
    </w:p>
    <w:p w:rsidR="003E1B7A" w:rsidRPr="001E1CBE" w:rsidRDefault="003E1B7A" w:rsidP="003E1B7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Промежуточная аттестация: экзамен – 8 семестр</w:t>
      </w:r>
    </w:p>
    <w:p w:rsidR="003E1B7A" w:rsidRPr="001E1CBE" w:rsidRDefault="003E1B7A" w:rsidP="003E1B7A">
      <w:pPr>
        <w:spacing w:after="120"/>
        <w:ind w:left="2832" w:firstLine="708"/>
        <w:rPr>
          <w:rStyle w:val="aa"/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1B7A" w:rsidRPr="001E1CBE" w:rsidRDefault="003E1B7A" w:rsidP="003E1B7A">
      <w:pPr>
        <w:spacing w:after="120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Пятигорск, 2022</w:t>
      </w:r>
    </w:p>
    <w:p w:rsidR="003E1B7A" w:rsidRPr="001E1CBE" w:rsidRDefault="003E1B7A" w:rsidP="003E1B7A">
      <w:pPr>
        <w:pStyle w:val="1"/>
        <w:jc w:val="center"/>
        <w:rPr>
          <w:sz w:val="28"/>
          <w:szCs w:val="28"/>
        </w:rPr>
      </w:pPr>
      <w:r w:rsidRPr="001E1CBE">
        <w:rPr>
          <w:b w:val="0"/>
          <w:kern w:val="32"/>
          <w:sz w:val="28"/>
          <w:szCs w:val="28"/>
        </w:rPr>
        <w:br w:type="page"/>
      </w:r>
      <w:r w:rsidRPr="001E1CBE">
        <w:rPr>
          <w:sz w:val="28"/>
          <w:szCs w:val="28"/>
        </w:rPr>
        <w:lastRenderedPageBreak/>
        <w:t>1. ОЦЕНОЧНЫЕ СРЕДСТВА ДЛЯ ПРОВЕДЕНИЯ АТТЕСТАЦИИ ПО ДИСЦИПЛИНЕ</w:t>
      </w:r>
    </w:p>
    <w:p w:rsidR="003E1B7A" w:rsidRPr="001E1CBE" w:rsidRDefault="003E1B7A" w:rsidP="003E1B7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1.1. Оценочные средства для проведения текущей аттестации по дисциплине</w:t>
      </w:r>
    </w:p>
    <w:p w:rsidR="003E1B7A" w:rsidRPr="001E1CBE" w:rsidRDefault="003E1B7A" w:rsidP="003E1B7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Текущая аттестация включает следующие типы заданий: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Проверяемый индикатор достижения компетенции: УК-1. Способен осуществлять критический анализ проблемных ситуаций на основе системного подхода, вырабатывать стратегию действий 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УК-1. ТЕСТОВЫЕ ЗАДАНИЯ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1. Объектом изучения товароведения являются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1. оборудование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2. полуфабрикаты 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b/>
          <w:sz w:val="28"/>
          <w:szCs w:val="28"/>
        </w:rPr>
        <w:t>3. товары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4. сырьё </w:t>
      </w:r>
    </w:p>
    <w:p w:rsidR="003E1B7A" w:rsidRPr="001E1CBE" w:rsidRDefault="003E1B7A" w:rsidP="003E1B7A">
      <w:pPr>
        <w:pStyle w:val="11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2. Предметом изучения товароведения являются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b/>
          <w:sz w:val="28"/>
          <w:szCs w:val="28"/>
        </w:rPr>
        <w:t>1. потребительные стоимости товаров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2. кодирование товаров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3. классификация товаров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4. работа со справочной литературой и нормативной документацией, для решения конкретных профессиональных задач</w:t>
      </w:r>
    </w:p>
    <w:p w:rsidR="003E1B7A" w:rsidRPr="001E1CBE" w:rsidRDefault="003E1B7A" w:rsidP="003E1B7A">
      <w:pPr>
        <w:pStyle w:val="11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3. Из каких этапов состоит товароведческий анализ при приемке 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E1CBE">
        <w:rPr>
          <w:rFonts w:ascii="Times New Roman" w:hAnsi="Times New Roman"/>
          <w:sz w:val="28"/>
          <w:szCs w:val="28"/>
        </w:rPr>
        <w:t>фармтоваров</w:t>
      </w:r>
      <w:proofErr w:type="spellEnd"/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1</w:t>
      </w:r>
      <w:r w:rsidRPr="001E1CBE">
        <w:rPr>
          <w:rFonts w:ascii="Times New Roman" w:hAnsi="Times New Roman"/>
          <w:b/>
          <w:sz w:val="28"/>
          <w:szCs w:val="28"/>
        </w:rPr>
        <w:t xml:space="preserve">. анализ сопроводительных документов, анализ упаковки, анализ 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b/>
          <w:sz w:val="28"/>
          <w:szCs w:val="28"/>
        </w:rPr>
        <w:t xml:space="preserve">    маркировки, анализ документов по описанию </w:t>
      </w:r>
      <w:proofErr w:type="spellStart"/>
      <w:r w:rsidRPr="001E1CBE">
        <w:rPr>
          <w:rFonts w:ascii="Times New Roman" w:hAnsi="Times New Roman"/>
          <w:b/>
          <w:sz w:val="28"/>
          <w:szCs w:val="28"/>
        </w:rPr>
        <w:t>фармтоваров</w:t>
      </w:r>
      <w:proofErr w:type="spellEnd"/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2. только анализ упаковки и анализ маркировки, 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 только  анализ сопроводительных документов и анализ маркировки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4. только анализ протокола согласования договорных цен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4. Проведение товароведческого анализа направлено </w:t>
      </w:r>
      <w:proofErr w:type="gramStart"/>
      <w:r w:rsidRPr="001E1CBE">
        <w:rPr>
          <w:rFonts w:ascii="Times New Roman" w:hAnsi="Times New Roman"/>
          <w:sz w:val="28"/>
          <w:szCs w:val="28"/>
        </w:rPr>
        <w:t>на</w:t>
      </w:r>
      <w:proofErr w:type="gramEnd"/>
      <w:r w:rsidRPr="001E1CBE">
        <w:rPr>
          <w:rFonts w:ascii="Times New Roman" w:hAnsi="Times New Roman"/>
          <w:sz w:val="28"/>
          <w:szCs w:val="28"/>
        </w:rPr>
        <w:t>: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1. правильное заполнение документации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2. </w:t>
      </w:r>
      <w:r w:rsidRPr="001E1CBE">
        <w:rPr>
          <w:rFonts w:ascii="Times New Roman" w:hAnsi="Times New Roman"/>
          <w:b/>
          <w:sz w:val="28"/>
          <w:szCs w:val="28"/>
        </w:rPr>
        <w:t>оценку безопасности товаров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3. обнаружение нарушений санитарного режима аптеки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4. соблюдение нормативной документации по хранению ФТ</w:t>
      </w:r>
    </w:p>
    <w:p w:rsidR="003E1B7A" w:rsidRPr="001E1CBE" w:rsidRDefault="003E1B7A" w:rsidP="003E1B7A">
      <w:pPr>
        <w:pStyle w:val="1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1"/>
          <w:sz w:val="28"/>
          <w:szCs w:val="28"/>
        </w:rPr>
      </w:pPr>
      <w:r w:rsidRPr="001E1CBE">
        <w:rPr>
          <w:rFonts w:ascii="Times New Roman" w:hAnsi="Times New Roman" w:cs="Times New Roman"/>
          <w:spacing w:val="-2"/>
          <w:sz w:val="28"/>
          <w:szCs w:val="28"/>
        </w:rPr>
        <w:t>5. Что такое серия лекарственного средства?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sz w:val="28"/>
          <w:szCs w:val="28"/>
        </w:rPr>
      </w:pPr>
      <w:r w:rsidRPr="001E1CBE">
        <w:rPr>
          <w:rFonts w:ascii="Times New Roman" w:hAnsi="Times New Roman" w:cs="Times New Roman"/>
          <w:spacing w:val="-3"/>
          <w:sz w:val="28"/>
          <w:szCs w:val="28"/>
        </w:rPr>
        <w:t>1.это штамп, состоящий из девятизначных цифр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sz w:val="28"/>
          <w:szCs w:val="28"/>
        </w:rPr>
      </w:pPr>
      <w:r w:rsidRPr="001E1CBE">
        <w:rPr>
          <w:rFonts w:ascii="Times New Roman" w:hAnsi="Times New Roman" w:cs="Times New Roman"/>
          <w:spacing w:val="-3"/>
          <w:sz w:val="28"/>
          <w:szCs w:val="28"/>
        </w:rPr>
        <w:t>2.это количество продукции</w:t>
      </w:r>
      <w:proofErr w:type="gramStart"/>
      <w:r w:rsidRPr="001E1CBE">
        <w:rPr>
          <w:rFonts w:ascii="Times New Roman" w:hAnsi="Times New Roman" w:cs="Times New Roman"/>
          <w:spacing w:val="-3"/>
          <w:sz w:val="28"/>
          <w:szCs w:val="28"/>
        </w:rPr>
        <w:t xml:space="preserve">  ,</w:t>
      </w:r>
      <w:proofErr w:type="spellStart"/>
      <w:proofErr w:type="gramEnd"/>
      <w:r w:rsidRPr="001E1CBE">
        <w:rPr>
          <w:rFonts w:ascii="Times New Roman" w:hAnsi="Times New Roman" w:cs="Times New Roman"/>
          <w:spacing w:val="-3"/>
          <w:sz w:val="28"/>
          <w:szCs w:val="28"/>
        </w:rPr>
        <w:t>одномоментно</w:t>
      </w:r>
      <w:proofErr w:type="spellEnd"/>
      <w:r w:rsidRPr="001E1CBE">
        <w:rPr>
          <w:rFonts w:ascii="Times New Roman" w:hAnsi="Times New Roman" w:cs="Times New Roman"/>
          <w:spacing w:val="-3"/>
          <w:sz w:val="28"/>
          <w:szCs w:val="28"/>
        </w:rPr>
        <w:t xml:space="preserve"> выставленное для продажи</w:t>
      </w:r>
    </w:p>
    <w:p w:rsidR="003E1B7A" w:rsidRPr="001E1CBE" w:rsidRDefault="003E1B7A" w:rsidP="003E1B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это определенное количество продукта, выработанное без изменения </w:t>
      </w:r>
      <w:r w:rsidRPr="001E1CBE">
        <w:rPr>
          <w:rFonts w:ascii="Times New Roman" w:hAnsi="Times New Roman" w:cs="Times New Roman"/>
          <w:b/>
          <w:spacing w:val="-3"/>
          <w:sz w:val="28"/>
          <w:szCs w:val="28"/>
        </w:rPr>
        <w:t>условий из определенного количества сырья без остановки производства</w:t>
      </w:r>
    </w:p>
    <w:p w:rsidR="003E1B7A" w:rsidRPr="001E1CBE" w:rsidRDefault="003E1B7A" w:rsidP="003E1B7A">
      <w:pPr>
        <w:shd w:val="clear" w:color="auto" w:fill="FFFFFF"/>
        <w:tabs>
          <w:tab w:val="left" w:pos="11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25"/>
          <w:sz w:val="28"/>
          <w:szCs w:val="28"/>
        </w:rPr>
        <w:t>4.</w:t>
      </w:r>
      <w:r w:rsidRPr="001E1CBE">
        <w:rPr>
          <w:rFonts w:ascii="Times New Roman" w:hAnsi="Times New Roman" w:cs="Times New Roman"/>
          <w:sz w:val="28"/>
          <w:szCs w:val="28"/>
        </w:rPr>
        <w:t xml:space="preserve"> это  определенное количество  продукта,  выработанное с изменением условий и с остановкой производства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hAnsi="Times New Roman" w:cs="Times New Roman"/>
          <w:spacing w:val="-21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128"/>
        </w:tabs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22"/>
          <w:sz w:val="28"/>
          <w:szCs w:val="28"/>
        </w:rPr>
        <w:t>6.</w:t>
      </w:r>
      <w:r w:rsidRPr="001E1CBE">
        <w:rPr>
          <w:rFonts w:ascii="Times New Roman" w:hAnsi="Times New Roman" w:cs="Times New Roman"/>
          <w:sz w:val="28"/>
          <w:szCs w:val="28"/>
        </w:rPr>
        <w:t xml:space="preserve"> </w:t>
      </w:r>
      <w:r w:rsidRPr="001E1CBE">
        <w:rPr>
          <w:rFonts w:ascii="Times New Roman" w:hAnsi="Times New Roman" w:cs="Times New Roman"/>
          <w:spacing w:val="-2"/>
          <w:sz w:val="28"/>
          <w:szCs w:val="28"/>
        </w:rPr>
        <w:t xml:space="preserve">Что   является   носителями  маркировки  на </w:t>
      </w:r>
      <w:proofErr w:type="spellStart"/>
      <w:r w:rsidRPr="001E1CBE">
        <w:rPr>
          <w:rFonts w:ascii="Times New Roman" w:hAnsi="Times New Roman" w:cs="Times New Roman"/>
          <w:spacing w:val="-2"/>
          <w:sz w:val="28"/>
          <w:szCs w:val="28"/>
        </w:rPr>
        <w:t>фармтоварах</w:t>
      </w:r>
      <w:proofErr w:type="spellEnd"/>
      <w:r w:rsidRPr="001E1CBE">
        <w:rPr>
          <w:rFonts w:ascii="Times New Roman" w:hAnsi="Times New Roman" w:cs="Times New Roman"/>
          <w:spacing w:val="-2"/>
          <w:sz w:val="28"/>
          <w:szCs w:val="28"/>
        </w:rPr>
        <w:t xml:space="preserve">  и изделиях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медтехники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?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1E1CBE">
        <w:rPr>
          <w:rFonts w:ascii="Times New Roman" w:hAnsi="Times New Roman" w:cs="Times New Roman"/>
          <w:spacing w:val="-5"/>
          <w:sz w:val="28"/>
          <w:szCs w:val="28"/>
        </w:rPr>
        <w:t>1.информационные знаки, экологические знаки, манипуляционные знаки,         р</w:t>
      </w:r>
      <w:r w:rsidRPr="001E1CBE">
        <w:rPr>
          <w:rFonts w:ascii="Times New Roman" w:hAnsi="Times New Roman" w:cs="Times New Roman"/>
          <w:sz w:val="28"/>
          <w:szCs w:val="28"/>
        </w:rPr>
        <w:t>исунки</w:t>
      </w:r>
    </w:p>
    <w:p w:rsidR="003E1B7A" w:rsidRPr="001E1CBE" w:rsidRDefault="003E1B7A" w:rsidP="003E1B7A">
      <w:pPr>
        <w:shd w:val="clear" w:color="auto" w:fill="FFFFFF"/>
        <w:tabs>
          <w:tab w:val="left" w:pos="1056"/>
          <w:tab w:val="left" w:pos="86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1CBE">
        <w:rPr>
          <w:rFonts w:ascii="Times New Roman" w:hAnsi="Times New Roman" w:cs="Times New Roman"/>
          <w:b/>
          <w:spacing w:val="-15"/>
          <w:sz w:val="28"/>
          <w:szCs w:val="28"/>
        </w:rPr>
        <w:t>2. э</w:t>
      </w:r>
      <w:r w:rsidRPr="001E1C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тикетки, грани потребительской упаковки, </w:t>
      </w:r>
      <w:proofErr w:type="spellStart"/>
      <w:r w:rsidRPr="001E1CBE">
        <w:rPr>
          <w:rFonts w:ascii="Times New Roman" w:hAnsi="Times New Roman" w:cs="Times New Roman"/>
          <w:b/>
          <w:spacing w:val="-4"/>
          <w:sz w:val="28"/>
          <w:szCs w:val="28"/>
        </w:rPr>
        <w:t>кольеретки</w:t>
      </w:r>
      <w:proofErr w:type="spellEnd"/>
      <w:r w:rsidRPr="001E1C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вкладыши, бирки, </w:t>
      </w:r>
      <w:r w:rsidRPr="001E1CBE">
        <w:rPr>
          <w:rFonts w:ascii="Times New Roman" w:hAnsi="Times New Roman" w:cs="Times New Roman"/>
          <w:b/>
          <w:spacing w:val="-7"/>
          <w:sz w:val="28"/>
          <w:szCs w:val="28"/>
        </w:rPr>
        <w:t>ярлыки, контрольные ленты, клейма, штампы</w:t>
      </w:r>
      <w:proofErr w:type="gramEnd"/>
    </w:p>
    <w:p w:rsidR="003E1B7A" w:rsidRPr="001E1CBE" w:rsidRDefault="003E1B7A" w:rsidP="003E1B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3"/>
          <w:sz w:val="28"/>
          <w:szCs w:val="28"/>
        </w:rPr>
        <w:t xml:space="preserve">3. этикетки, клейма, штампы, технологические знаки, компонентные знаки, </w:t>
      </w:r>
      <w:r w:rsidRPr="001E1CBE">
        <w:rPr>
          <w:rFonts w:ascii="Times New Roman" w:hAnsi="Times New Roman" w:cs="Times New Roman"/>
          <w:spacing w:val="-5"/>
          <w:sz w:val="28"/>
          <w:szCs w:val="28"/>
        </w:rPr>
        <w:t>химическая формула действующего вещества, предупредительные надписи</w:t>
      </w:r>
    </w:p>
    <w:p w:rsidR="003E1B7A" w:rsidRPr="001E1CBE" w:rsidRDefault="003E1B7A" w:rsidP="003E1B7A">
      <w:pPr>
        <w:shd w:val="clear" w:color="auto" w:fill="FFFFFF"/>
        <w:tabs>
          <w:tab w:val="left" w:pos="1056"/>
        </w:tabs>
        <w:spacing w:after="0" w:line="240" w:lineRule="auto"/>
        <w:ind w:right="518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13"/>
          <w:sz w:val="28"/>
          <w:szCs w:val="28"/>
        </w:rPr>
        <w:t>4.</w:t>
      </w:r>
      <w:r w:rsidRPr="001E1CBE">
        <w:rPr>
          <w:rFonts w:ascii="Times New Roman" w:hAnsi="Times New Roman" w:cs="Times New Roman"/>
          <w:sz w:val="28"/>
          <w:szCs w:val="28"/>
        </w:rPr>
        <w:t xml:space="preserve"> э</w:t>
      </w:r>
      <w:r w:rsidRPr="001E1CBE">
        <w:rPr>
          <w:rFonts w:ascii="Times New Roman" w:hAnsi="Times New Roman" w:cs="Times New Roman"/>
          <w:spacing w:val="-4"/>
          <w:sz w:val="28"/>
          <w:szCs w:val="28"/>
        </w:rPr>
        <w:t xml:space="preserve">тикетки, товарные знаки фирмы, марочные товарные знаки, знаки </w:t>
      </w:r>
      <w:r w:rsidRPr="001E1CBE">
        <w:rPr>
          <w:rFonts w:ascii="Times New Roman" w:hAnsi="Times New Roman" w:cs="Times New Roman"/>
          <w:sz w:val="28"/>
          <w:szCs w:val="28"/>
        </w:rPr>
        <w:t>качества, серия, рисунки.</w:t>
      </w:r>
    </w:p>
    <w:p w:rsidR="003E1B7A" w:rsidRPr="001E1CBE" w:rsidRDefault="003E1B7A" w:rsidP="003E1B7A">
      <w:pPr>
        <w:shd w:val="clear" w:color="auto" w:fill="FFFFFF"/>
        <w:tabs>
          <w:tab w:val="left" w:pos="1056"/>
        </w:tabs>
        <w:spacing w:after="0" w:line="240" w:lineRule="auto"/>
        <w:ind w:left="835" w:right="518" w:hanging="139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5"/>
          <w:sz w:val="28"/>
          <w:szCs w:val="28"/>
        </w:rPr>
      </w:pPr>
      <w:r w:rsidRPr="001E1CBE">
        <w:rPr>
          <w:rFonts w:ascii="Times New Roman" w:hAnsi="Times New Roman" w:cs="Times New Roman"/>
          <w:spacing w:val="-26"/>
          <w:sz w:val="28"/>
          <w:szCs w:val="28"/>
        </w:rPr>
        <w:t xml:space="preserve">7. 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 xml:space="preserve">    из    перечисленных    видов    товарной    информации    является основополагающей? 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5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"Улучшенная формула"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" Побочные эффекты отсутствуют"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"Натуральный продукт"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4. "Дата выпуска"'</w:t>
      </w:r>
    </w:p>
    <w:p w:rsidR="003E1B7A" w:rsidRPr="001E1CBE" w:rsidRDefault="003E1B7A" w:rsidP="003E1B7A">
      <w:pPr>
        <w:shd w:val="clear" w:color="auto" w:fill="FFFFFF"/>
        <w:spacing w:after="0" w:line="240" w:lineRule="auto"/>
        <w:ind w:left="725" w:right="6682"/>
        <w:rPr>
          <w:rFonts w:ascii="Times New Roman" w:hAnsi="Times New Roman" w:cs="Times New Roman"/>
          <w:spacing w:val="-5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984"/>
        </w:tabs>
        <w:spacing w:before="19" w:line="240" w:lineRule="auto"/>
        <w:ind w:right="1670"/>
        <w:rPr>
          <w:rFonts w:ascii="Times New Roman" w:hAnsi="Times New Roman" w:cs="Times New Roman"/>
          <w:spacing w:val="-5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8. Выберите из перечисленных информационных надписей  предупредительные надписи:</w:t>
      </w:r>
    </w:p>
    <w:p w:rsidR="003E1B7A" w:rsidRPr="001E1CBE" w:rsidRDefault="003E1B7A" w:rsidP="003E1B7A">
      <w:pPr>
        <w:shd w:val="clear" w:color="auto" w:fill="FFFFFF"/>
        <w:spacing w:after="0" w:line="240" w:lineRule="auto"/>
        <w:ind w:right="1114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1."Экологически чистое сырье" 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9"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2."Осторожно, хрупкое!"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3."Открывать здесь"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right="2784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4."Не является лекарственным средством" 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left="744" w:right="2784"/>
        <w:rPr>
          <w:rFonts w:ascii="Times New Roman" w:hAnsi="Times New Roman" w:cs="Times New Roman"/>
          <w:spacing w:val="-19"/>
          <w:sz w:val="28"/>
          <w:szCs w:val="28"/>
        </w:rPr>
      </w:pPr>
    </w:p>
    <w:p w:rsidR="003E1B7A" w:rsidRPr="001E1CBE" w:rsidRDefault="003E1B7A" w:rsidP="003E1B7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9. Найдите расшифровку химического реактива "оп-3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осч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"   </w:t>
      </w:r>
    </w:p>
    <w:p w:rsidR="003E1B7A" w:rsidRPr="001E1CBE" w:rsidRDefault="003E1B7A" w:rsidP="003E1B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"оп" - огнеопасное вещество; "3" - процентная концентрация вещества; "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осч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" - эталонно чистое вещество.</w:t>
      </w:r>
    </w:p>
    <w:p w:rsidR="003E1B7A" w:rsidRPr="001E1CBE" w:rsidRDefault="003E1B7A" w:rsidP="003E1B7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2. "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Start"/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>" - содержит органические примеси; "3" -количество примесей десять в минус третьей степени процентов; "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осч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>" - особо чистое вещество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3."оп" - содержит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 xml:space="preserve"> примесей; "3" - количество неорганических примесей в процентах; "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осч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" - особое вещество. </w:t>
      </w:r>
    </w:p>
    <w:p w:rsidR="003E1B7A" w:rsidRPr="001E1CBE" w:rsidRDefault="003E1B7A" w:rsidP="003E1B7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4."оп" - очень опасное вещество; "3" - максимальное содержание основного вещества, в процентах; "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осч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" - чистый реактив.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10.Каковы общие требования, предъявляемые к маркировке?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обязательное наличие рисунков при маркировке товара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2.достоверность и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информации, нанесенной на упаковку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3. достоверность, доступность и достаточность информации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достоверность, информативность и обязательное наличие экологических знаков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11. Какова структура маркировки?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</w:t>
      </w:r>
      <w:r w:rsidRPr="001E1CBE">
        <w:rPr>
          <w:rFonts w:ascii="Times New Roman" w:hAnsi="Times New Roman" w:cs="Times New Roman"/>
          <w:b/>
          <w:sz w:val="28"/>
          <w:szCs w:val="28"/>
        </w:rPr>
        <w:t>. маркировка состоит из текста, рисунка и информационных знаков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маркировка состоит из текста, этикеток, вкладышей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маркировка состоит из национальных знаков страны происхождения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маркировка состоит только из рисунка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12. Знаки, информирующие о безопасности продукта для жизни, здоровья, имущества потребителей и окружающей среды – это: 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манипуляционные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</w:t>
      </w:r>
      <w:r w:rsidRPr="001E1CBE">
        <w:rPr>
          <w:rFonts w:ascii="Times New Roman" w:hAnsi="Times New Roman" w:cs="Times New Roman"/>
          <w:b/>
          <w:sz w:val="28"/>
          <w:szCs w:val="28"/>
        </w:rPr>
        <w:t>. экологические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эксплуатационные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предупредительные </w:t>
      </w:r>
      <w:r w:rsidRPr="001E1CBE">
        <w:rPr>
          <w:rFonts w:ascii="Times New Roman" w:hAnsi="Times New Roman" w:cs="Times New Roman"/>
          <w:sz w:val="28"/>
          <w:szCs w:val="28"/>
        </w:rPr>
        <w:tab/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13. Манипуляционные знаки – 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знаки, предназначенные для информации о применяемых пищевых добавках 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знаки, информирующие об опасности продукции для окружающей среды 3</w:t>
      </w:r>
      <w:r w:rsidRPr="001E1CBE">
        <w:rPr>
          <w:rFonts w:ascii="Times New Roman" w:hAnsi="Times New Roman" w:cs="Times New Roman"/>
          <w:b/>
          <w:sz w:val="28"/>
          <w:szCs w:val="28"/>
        </w:rPr>
        <w:t>. знаки или изображения, указывающие на способы обращения с грузом</w:t>
      </w:r>
      <w:r w:rsidRPr="001E1C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знаки, предназначенные для обозначения конкретных физических величин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14. Количественные и размерные знаки-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знаки, предназначенные для информации о применяемых пищевых добавках 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знаки, информирующие об опасности продукции для окружающей среды 3. знаки или изображения, указывающие на способы обращения с грузом   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r w:rsidRPr="001E1CBE">
        <w:rPr>
          <w:rFonts w:ascii="Times New Roman" w:hAnsi="Times New Roman" w:cs="Times New Roman"/>
          <w:b/>
          <w:sz w:val="28"/>
          <w:szCs w:val="28"/>
        </w:rPr>
        <w:t>знаки, предназначенные для обозначения конкретных физических величин, определяющих количественную характеристику товара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15. Объем или объемное содержание, которое используется при маркировке спиртосодержащих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парафармацевтических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средств или косметики, обозначается: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1C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 xml:space="preserve">или 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1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>.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  <w:lang w:val="en-US"/>
        </w:rPr>
        <w:t>Vol</w:t>
      </w:r>
      <w:proofErr w:type="spellEnd"/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>.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кг или мкг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МЕ или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ЕД</w:t>
      </w:r>
      <w:proofErr w:type="gramEnd"/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16. Расшифруйте следующий размерный знак: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1CBE">
        <w:rPr>
          <w:rFonts w:ascii="Times New Roman" w:hAnsi="Times New Roman" w:cs="Times New Roman"/>
          <w:sz w:val="28"/>
          <w:szCs w:val="28"/>
        </w:rPr>
        <w:t xml:space="preserve"> = 150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1E1CBE">
        <w:rPr>
          <w:rFonts w:ascii="Times New Roman" w:hAnsi="Times New Roman" w:cs="Times New Roman"/>
          <w:sz w:val="28"/>
          <w:szCs w:val="28"/>
        </w:rPr>
        <w:t>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 масса нетто 15 мл.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содержание спирта 15%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3. объем равен 150 мл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масса нетто 150мл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17. Маркировочные знаки «Едкое», «Легко воспламеняется», «Осторожно! Яд», «Ядовито» относятся к следующим знакам: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экологические знаки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размерные знаки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3.манипуляционные знаки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E1CBE">
        <w:rPr>
          <w:rFonts w:ascii="Times New Roman" w:hAnsi="Times New Roman" w:cs="Times New Roman"/>
          <w:b/>
          <w:sz w:val="28"/>
          <w:szCs w:val="28"/>
        </w:rPr>
        <w:t>. предупредительные знаки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18. Шприцы медицинские предназначены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>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дозированного введения лекарственных средств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отсасывания жидкостей с диагностической целью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обкалывания, с целью анестезии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r w:rsidRPr="001E1CBE">
        <w:rPr>
          <w:rFonts w:ascii="Times New Roman" w:hAnsi="Times New Roman" w:cs="Times New Roman"/>
          <w:b/>
          <w:sz w:val="28"/>
          <w:szCs w:val="28"/>
        </w:rPr>
        <w:t>все вышеперечисленное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19. К синтетическим шовным материалам относится: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кетгут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шелк хирургический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3.нити льняные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</w:t>
      </w:r>
      <w:r w:rsidRPr="001E1CBE">
        <w:rPr>
          <w:rFonts w:ascii="Times New Roman" w:hAnsi="Times New Roman" w:cs="Times New Roman"/>
          <w:b/>
          <w:sz w:val="28"/>
          <w:szCs w:val="28"/>
        </w:rPr>
        <w:t>нити из капрона и лавсана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ab/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20. Кетгут изготавливают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>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</w:t>
      </w:r>
      <w:r w:rsidRPr="001E1CBE">
        <w:rPr>
          <w:rFonts w:ascii="Times New Roman" w:hAnsi="Times New Roman" w:cs="Times New Roman"/>
          <w:b/>
          <w:sz w:val="28"/>
          <w:szCs w:val="28"/>
        </w:rPr>
        <w:t>. кишок мелкого и крупного рогатого скота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натурального шелка-сырца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капрона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льна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21. К рассасывающемуся шовному материалу относится: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шелк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</w:t>
      </w:r>
      <w:r w:rsidRPr="001E1CBE">
        <w:rPr>
          <w:rFonts w:ascii="Times New Roman" w:hAnsi="Times New Roman" w:cs="Times New Roman"/>
          <w:b/>
          <w:sz w:val="28"/>
          <w:szCs w:val="28"/>
        </w:rPr>
        <w:t>. кетгут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конский волос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капроновые нити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22. Волос конский, как шовный материал применяется: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в травматологии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как перевязочный материал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в пластической хирургии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в гинекологии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23. Наука, изучающая строения и свойства исходных материалов, устанавливающая связь между их составом, строением и свойствами – это: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ресурсоведение</w:t>
      </w:r>
      <w:proofErr w:type="spellEnd"/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стандартизация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метрология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r w:rsidRPr="001E1CBE">
        <w:rPr>
          <w:rFonts w:ascii="Times New Roman" w:hAnsi="Times New Roman" w:cs="Times New Roman"/>
          <w:b/>
          <w:sz w:val="28"/>
          <w:szCs w:val="28"/>
        </w:rPr>
        <w:t>материаловедение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24. Медицинское стекло марки НС-1, НС-2, НС-3 означает: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химически и термостойкое стекло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нейтральное стекло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щелочное стекло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медицинское тарное обесцвеченное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25. Для местного согревания, промывания и спринцевания предназначены: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1. спринцовки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пузыри резиновые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грелки резиновые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круги подкладные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26. Герметичность кругов подкладных проверяют путем заполнения их: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горячей водой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холодной водой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воздухом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дезинфицирующим раствором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27. Круги подкладные проверяют на прочность следующим образом: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наполняют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 xml:space="preserve"> ¾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 xml:space="preserve"> водой и помещают груз 25 кг на 3часа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надувают и помещают доску с грузом 90 кг на 1 час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путем сжатия руками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надувают, погружают в воду и сдавливают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28. Бандажи бывают: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паховые, послеродовые, пупочные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легочные, печеночные, сердечные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3.деревянные, резиновые, стеклянные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ручные, механические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29. Температура хранения резиновых изделий: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+20 - +50</w:t>
      </w:r>
      <w:r w:rsidRPr="001E1CB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E1CBE">
        <w:rPr>
          <w:rFonts w:ascii="Times New Roman" w:hAnsi="Times New Roman" w:cs="Times New Roman"/>
          <w:sz w:val="28"/>
          <w:szCs w:val="28"/>
        </w:rPr>
        <w:t>С.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+18 - +25</w:t>
      </w:r>
      <w:r w:rsidRPr="001E1CB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E1CBE">
        <w:rPr>
          <w:rFonts w:ascii="Times New Roman" w:hAnsi="Times New Roman" w:cs="Times New Roman"/>
          <w:sz w:val="28"/>
          <w:szCs w:val="28"/>
        </w:rPr>
        <w:t>С.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0- +10</w:t>
      </w:r>
      <w:r w:rsidRPr="001E1CB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E1CBE">
        <w:rPr>
          <w:rFonts w:ascii="Times New Roman" w:hAnsi="Times New Roman" w:cs="Times New Roman"/>
          <w:sz w:val="28"/>
          <w:szCs w:val="28"/>
        </w:rPr>
        <w:t>С.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r w:rsidRPr="001E1CBE">
        <w:rPr>
          <w:rFonts w:ascii="Times New Roman" w:hAnsi="Times New Roman" w:cs="Times New Roman"/>
          <w:b/>
          <w:sz w:val="28"/>
          <w:szCs w:val="28"/>
        </w:rPr>
        <w:t>0 -+20</w:t>
      </w:r>
      <w:r w:rsidRPr="001E1CBE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1E1CBE">
        <w:rPr>
          <w:rFonts w:ascii="Times New Roman" w:hAnsi="Times New Roman" w:cs="Times New Roman"/>
          <w:b/>
          <w:sz w:val="28"/>
          <w:szCs w:val="28"/>
        </w:rPr>
        <w:t>С.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30. Перчатки медицинские  хирургические изготавливают методом: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</w:t>
      </w:r>
      <w:r w:rsidRPr="001E1CBE">
        <w:rPr>
          <w:rFonts w:ascii="Times New Roman" w:hAnsi="Times New Roman" w:cs="Times New Roman"/>
          <w:b/>
          <w:sz w:val="28"/>
          <w:szCs w:val="28"/>
        </w:rPr>
        <w:t>. макания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2.формования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3.выливания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4.всеми выше перечисленными методами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31. В подвешенном состоянии хранят: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грелки, пузыри для льда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 xml:space="preserve">жгуты, зонды,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ирригаторные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трубки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перчатки хирургические, соски детские латексные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круги подкладные, кольца маточные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32. В сухом помещении (влажность менее 65%) хранят: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</w:t>
      </w:r>
      <w:r w:rsidRPr="001E1CBE">
        <w:rPr>
          <w:rFonts w:ascii="Times New Roman" w:hAnsi="Times New Roman" w:cs="Times New Roman"/>
          <w:b/>
          <w:sz w:val="28"/>
          <w:szCs w:val="28"/>
        </w:rPr>
        <w:t>. эластичные лаковые изделия (катетеры, бужи, зонды)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круги подкладные, кольца маточные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грелки, пузыри для льда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4. перчатки хирургические, соски детские латексные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33. Слегка надутыми рекомендуется хранить: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перчатки хирургические, соски детские латексные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жгуты, зонды,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ирригаторные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трубки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грелки, пузыри для льда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клеенку медицинскую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34. Грелки резиновые проверяют на прочность следующим образом: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наполняют</w:t>
      </w:r>
      <w:r w:rsidRPr="001E1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¾ 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</w:rPr>
        <w:t>объема</w:t>
      </w:r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водой и помещают груз 25 кг на 3часа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надувают и помещают доску с грузом 90 кг на 1 час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путем сжатия руками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надувают, погружают в воду и сдавливают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35. Эластичные бинты применяют: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для остановки кровотечений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для предупреждения вторичного инфицирования раны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бинтования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нижних конечностей при варикозном расширении вен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для приготовления марлевых тампонов или турунд</w:t>
      </w:r>
    </w:p>
    <w:p w:rsidR="003E1B7A" w:rsidRPr="001E1CBE" w:rsidRDefault="003E1B7A" w:rsidP="003E1B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36. Какие факторы влияют на формирование торгового ассортимента?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сезонность заболеваемости, платежеспособность населения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нормативные документы, демографические показатели, врач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 xml:space="preserve">законодательные и нормативные документы, демографические показатели,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деонтологические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биоэтические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аспекты деятельности врачей и провизоров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демографические показатели, деятельность врачей и провизоров</w:t>
      </w:r>
    </w:p>
    <w:p w:rsidR="003E1B7A" w:rsidRPr="001E1CBE" w:rsidRDefault="003E1B7A" w:rsidP="003E1B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37. Фактический ассортимент – это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ассортимент, который приводится в справочной литературе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 xml:space="preserve">ассортимент, который сложился на данный момент в аптечном учреждении или на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фармпроизводстве</w:t>
      </w:r>
      <w:proofErr w:type="spellEnd"/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ассортимент, который устанавливается на основании изучения нужд потребителей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ассортимент, который устанавливается на основании изучения мнения врачей</w:t>
      </w:r>
    </w:p>
    <w:p w:rsidR="003E1B7A" w:rsidRPr="001E1CBE" w:rsidRDefault="003E1B7A" w:rsidP="003E1B7A">
      <w:pPr>
        <w:pStyle w:val="2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38.</w:t>
      </w:r>
      <w:r w:rsidRPr="001E1CBE">
        <w:rPr>
          <w:rFonts w:ascii="Times New Roman" w:hAnsi="Times New Roman"/>
          <w:i/>
          <w:sz w:val="28"/>
          <w:szCs w:val="28"/>
        </w:rPr>
        <w:t xml:space="preserve"> </w:t>
      </w:r>
      <w:r w:rsidRPr="001E1CBE">
        <w:rPr>
          <w:rFonts w:ascii="Times New Roman" w:hAnsi="Times New Roman"/>
          <w:sz w:val="28"/>
          <w:szCs w:val="28"/>
        </w:rPr>
        <w:t>Структура ассортимента, способная наиболее полно удовлетворить потребности и принести достаточную прибыль называется:</w:t>
      </w:r>
    </w:p>
    <w:p w:rsidR="003E1B7A" w:rsidRPr="001E1CBE" w:rsidRDefault="003E1B7A" w:rsidP="003E1B7A">
      <w:pPr>
        <w:pStyle w:val="2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1. эффективной</w:t>
      </w:r>
    </w:p>
    <w:p w:rsidR="003E1B7A" w:rsidRPr="001E1CBE" w:rsidRDefault="003E1B7A" w:rsidP="003E1B7A">
      <w:pPr>
        <w:pStyle w:val="2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2. плановой</w:t>
      </w:r>
    </w:p>
    <w:p w:rsidR="003E1B7A" w:rsidRPr="001E1CBE" w:rsidRDefault="003E1B7A" w:rsidP="003E1B7A">
      <w:pPr>
        <w:pStyle w:val="2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3. </w:t>
      </w:r>
      <w:r w:rsidRPr="001E1CBE">
        <w:rPr>
          <w:rFonts w:ascii="Times New Roman" w:hAnsi="Times New Roman"/>
          <w:b/>
          <w:sz w:val="28"/>
          <w:szCs w:val="28"/>
        </w:rPr>
        <w:t>рациональной</w:t>
      </w:r>
    </w:p>
    <w:p w:rsidR="003E1B7A" w:rsidRPr="001E1CBE" w:rsidRDefault="003E1B7A" w:rsidP="003E1B7A">
      <w:pPr>
        <w:pStyle w:val="2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4. фактической</w:t>
      </w:r>
    </w:p>
    <w:p w:rsidR="003E1B7A" w:rsidRPr="001E1CBE" w:rsidRDefault="003E1B7A" w:rsidP="003E1B7A">
      <w:pPr>
        <w:pStyle w:val="2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39. Предпочтительная структура ассортимента определяется на основании: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1. данных в справочной литературе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2. анализа видов продукции, фактически выпущенной предприятием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</w:t>
      </w:r>
      <w:r w:rsidRPr="001E1CBE">
        <w:rPr>
          <w:rFonts w:ascii="Times New Roman" w:hAnsi="Times New Roman"/>
          <w:b/>
          <w:sz w:val="28"/>
          <w:szCs w:val="28"/>
        </w:rPr>
        <w:t>. изучения спроса потребителей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4. законодательной базы, регулирующей вопросы обращения лекарственных средств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40. Что представляет собой индекс обновления?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1. </w:t>
      </w:r>
      <w:r w:rsidRPr="001E1CBE">
        <w:rPr>
          <w:rFonts w:ascii="Times New Roman" w:hAnsi="Times New Roman"/>
          <w:b/>
          <w:sz w:val="28"/>
          <w:szCs w:val="28"/>
        </w:rPr>
        <w:t xml:space="preserve">доля </w:t>
      </w:r>
      <w:proofErr w:type="spellStart"/>
      <w:r w:rsidRPr="001E1CBE">
        <w:rPr>
          <w:rFonts w:ascii="Times New Roman" w:hAnsi="Times New Roman"/>
          <w:b/>
          <w:sz w:val="28"/>
          <w:szCs w:val="28"/>
        </w:rPr>
        <w:t>фармтоваров</w:t>
      </w:r>
      <w:proofErr w:type="spellEnd"/>
      <w:r w:rsidRPr="001E1CBE">
        <w:rPr>
          <w:rFonts w:ascii="Times New Roman" w:hAnsi="Times New Roman"/>
          <w:b/>
          <w:sz w:val="28"/>
          <w:szCs w:val="28"/>
        </w:rPr>
        <w:t>, заменяемая в течение какого-либо периода времени на новые образцы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2. количество единиц морально устаревшей продукции, снятой с производства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3. сумма расходов предприятия на обновление производства, включая совершенствование оборудования, технологических процессов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4. показатель инновационной деятельности, используемый для сравнения конкурирующих предприятий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41. Чем определяется рациональность системы «Ассортимент»?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1. количеством </w:t>
      </w:r>
      <w:proofErr w:type="spellStart"/>
      <w:r w:rsidRPr="001E1CBE">
        <w:rPr>
          <w:rFonts w:ascii="Times New Roman" w:hAnsi="Times New Roman"/>
          <w:sz w:val="28"/>
          <w:szCs w:val="28"/>
        </w:rPr>
        <w:t>фармтоваров</w:t>
      </w:r>
      <w:proofErr w:type="spellEnd"/>
      <w:r w:rsidRPr="001E1CBE">
        <w:rPr>
          <w:rFonts w:ascii="Times New Roman" w:hAnsi="Times New Roman"/>
          <w:sz w:val="28"/>
          <w:szCs w:val="28"/>
        </w:rPr>
        <w:t xml:space="preserve"> с высокими потребительными свойствами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2. </w:t>
      </w:r>
      <w:r w:rsidRPr="001E1CBE">
        <w:rPr>
          <w:rFonts w:ascii="Times New Roman" w:hAnsi="Times New Roman"/>
          <w:b/>
          <w:sz w:val="28"/>
          <w:szCs w:val="28"/>
        </w:rPr>
        <w:t xml:space="preserve">степенью соответствия фактического ассортимента </w:t>
      </w:r>
      <w:proofErr w:type="gramStart"/>
      <w:r w:rsidRPr="001E1CBE">
        <w:rPr>
          <w:rFonts w:ascii="Times New Roman" w:hAnsi="Times New Roman"/>
          <w:b/>
          <w:sz w:val="28"/>
          <w:szCs w:val="28"/>
        </w:rPr>
        <w:t>предпочтительному</w:t>
      </w:r>
      <w:proofErr w:type="gramEnd"/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3. количеством групп, видов и товарных разновидностей реализуемой продукции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4. степенью соответствия фактического ассортимента </w:t>
      </w:r>
      <w:proofErr w:type="gramStart"/>
      <w:r w:rsidRPr="001E1CBE">
        <w:rPr>
          <w:rFonts w:ascii="Times New Roman" w:hAnsi="Times New Roman"/>
          <w:sz w:val="28"/>
          <w:szCs w:val="28"/>
        </w:rPr>
        <w:t>справочному</w:t>
      </w:r>
      <w:proofErr w:type="gramEnd"/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42. Что поднимают под структурой ассортимента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1. </w:t>
      </w:r>
      <w:r w:rsidRPr="001E1CBE">
        <w:rPr>
          <w:rFonts w:ascii="Times New Roman" w:hAnsi="Times New Roman"/>
          <w:b/>
          <w:sz w:val="28"/>
          <w:szCs w:val="28"/>
        </w:rPr>
        <w:t>количественное соотношение групп, видов и разновидностей фармацевтических товаров в общей массе этих товаров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2. количество групп товаров, выпускаемых предприятием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3. количественное соотношение новых товарных разновидностей в общей массе товаров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4. количественное соотношение товаров, выпускаемых одним предприятием, но относящихся к разным классам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43. Укажите оптимальное значение или интервал значений коэффициента широты ассортимента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1. 0,5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2. 0,15-0,55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3. 0,3-0,7</w:t>
      </w:r>
    </w:p>
    <w:p w:rsidR="003E1B7A" w:rsidRPr="001E1CBE" w:rsidRDefault="003E1B7A" w:rsidP="003E1B7A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4. </w:t>
      </w:r>
      <w:r w:rsidRPr="001E1CBE">
        <w:rPr>
          <w:rFonts w:ascii="Times New Roman" w:hAnsi="Times New Roman"/>
          <w:b/>
          <w:sz w:val="28"/>
          <w:szCs w:val="28"/>
        </w:rPr>
        <w:t>1,0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44. Что понимается под видом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фармтовара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 </w:t>
      </w:r>
      <w:r w:rsidRPr="001E1CBE">
        <w:rPr>
          <w:rFonts w:ascii="Times New Roman" w:hAnsi="Times New Roman" w:cs="Times New Roman"/>
          <w:b/>
          <w:sz w:val="28"/>
          <w:szCs w:val="28"/>
        </w:rPr>
        <w:t>товароведческая единица, обладающая всеми присущими ей, физико-химическими, биологическими и другими свойствами, на основе которых выделяются основные функциональные признаки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товароведческая единица, обладающая определенным фармакологическим действием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товароведческая единица, обладающая высокими эстетическими свойствами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товароведческая единица, характеризующая принадлежность товара к конкретной отрасли промышленности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45. Под товарной разновидностью понимается: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форма выпуска товара, обладающая свойствами, указанными для каждого вида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 xml:space="preserve">2. конечная форма выпуска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фармтовара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, обладающая указанными метрическими характеристиками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конечная форма выпуска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фармтовара</w:t>
      </w:r>
      <w:proofErr w:type="spellEnd"/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r w:rsidRPr="001E1CBE">
        <w:rPr>
          <w:rFonts w:ascii="Times New Roman" w:hAnsi="Times New Roman" w:cs="Times New Roman"/>
          <w:b/>
          <w:sz w:val="28"/>
          <w:szCs w:val="28"/>
        </w:rPr>
        <w:t xml:space="preserve">конечная форма выпуска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фармтовара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>, обладающая не только свойствами, указанными для вида, но также метрическими характеристиками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46.К каким классам по ОКП относится основная масса медицинских и фармацевтических товаров?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93 и 94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17 и 27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64 и 99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20 и 24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47.В каком товарно-сопроводительном документе указывается код товара по ОКП?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протокол согласования цен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сертификат соответствия (декларация о соответствии)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акт о недостаче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акт на изъятие средней пробы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48.Какую классификационную группировку  обозначает код 93 0000?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группа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вид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товарная разновидность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49.Наличие в сопроводительных документах кода ТН ВЭД является свидетельством того, что …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товар фальсифицирован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товар не прошел сертификацию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товар пересек государственную границу, прошел таможенную регистрацию и имеет право на реализацию в РФ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реализация товара запрещена до вынесения специального решения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50.Какие виды классификации лекарственных средств использованы в Регистре лекарственных средств (РЛС)?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фармакотерапевтическая по М.Д.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Машковскому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, нозологическая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фармакологическая, специальная, медицинская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 xml:space="preserve">фармакотерапевтическая, нозологическая,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анатомо-терапевтическо-химическая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(АТХ)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анатомо-терапевтическо-химическая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(АТХ), VEN-анализ, классификация по назначению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ОПК-3. 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</w:rPr>
        <w:t>Способен</w:t>
      </w:r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</w:t>
      </w:r>
      <w:r w:rsidRPr="001E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1Какой носитель информации представляет собой перечень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фармтоваров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или изделий медицинской техники, составленный в определенном порядке, а также содержит  систематизированные сведения о каждом  виде или разновидности предлагаемого товара?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645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1.Плакат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    2.Буклет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645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3.Мобайл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    4.Листовка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645" w:right="442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 5.Каталог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645" w:right="442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2.Какие товарно-сопроводительные документы относятся к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количественным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>?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2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1.ГОСТ, ОСТ, ОФС, ФС, ФСП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2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2.Сертификат соответствия, акты списания, счета-фактуры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2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Товарно - транспортная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 xml:space="preserve"> накладная, заявление – декларация, заборные листы, упаковочные листы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20" w:right="442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4.Спецификация, заборные листы, коммерческие акты, акты отбора образцов, упаковочные листы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2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5.Сертификат соответствия, протокол согласования договорных цен, упаковочные листы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20" w:right="442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3.Что относится к эксплуатационным документам?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8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1.Этикетка, упаковочный лист, инструкция, спецификация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8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2.Товарно-транспортная накладная, счет-фактура, этикетка, паспорт 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80" w:right="442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3.Руководство по эксплуатации, паспорт, этикетки, инструкция по применению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8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4.Инструкции по применению, упаковочные листы, заборные листы, руководство по эксплуатации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8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5.Этикетки, руководство по эксплуатации, спецификации, сертификат соответствия, счет-фактура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780" w:right="442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4.Срок действия ФСП устанавливается при ее утверждении, но не более: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855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1.10-ти лет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       2.3-х лет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855" w:right="442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 3.5-ти лет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       4.7-ми лет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       5.20-ти лет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 xml:space="preserve">5. Определите категорию стандарта ГОСТ </w:t>
      </w:r>
      <w:proofErr w:type="gramStart"/>
      <w:r w:rsidRPr="001E1CBE">
        <w:rPr>
          <w:rFonts w:ascii="Times New Roman" w:hAnsi="Times New Roman"/>
          <w:sz w:val="28"/>
          <w:szCs w:val="28"/>
        </w:rPr>
        <w:t>Р</w:t>
      </w:r>
      <w:proofErr w:type="gramEnd"/>
      <w:r w:rsidRPr="001E1CBE">
        <w:rPr>
          <w:rFonts w:ascii="Times New Roman" w:hAnsi="Times New Roman"/>
          <w:sz w:val="28"/>
          <w:szCs w:val="28"/>
        </w:rPr>
        <w:t xml:space="preserve"> 50239-92. Пакеты транспортные деталей деревянной тары. Размеры, форматирование, маркировка, транспортирование и хранение.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1.Отраслевой стандарт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2.Стандарт предприятия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3.Межреспубликанский стандарт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4.Межгосударственный стандарт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     5.Государственный стандарт РФ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line="240" w:lineRule="auto"/>
        <w:ind w:right="442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6.Определите категорию стандарта ГОСТ 28498 – 90 Термометры жидкостные стеклянные. Общие технические требования. Методы испытаний.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1.Отраслевой стандарт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2.Стандарт предприятия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3.Межреспубликанский стандарт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</w:t>
      </w:r>
      <w:r w:rsidRPr="001E1CBE">
        <w:rPr>
          <w:rFonts w:ascii="Times New Roman" w:hAnsi="Times New Roman" w:cs="Times New Roman"/>
          <w:b/>
          <w:sz w:val="28"/>
          <w:szCs w:val="28"/>
        </w:rPr>
        <w:t>Межгосударственный стандарт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5.Государственный стандарт РФ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7.Где можно найти данные о предприятиях-изготовителях лекарственных препаратов?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1.Общероссийский классификатор продукции</w:t>
      </w:r>
    </w:p>
    <w:p w:rsidR="003E1B7A" w:rsidRPr="001E1CBE" w:rsidRDefault="003E1B7A" w:rsidP="003E1B7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2.Регистр лекарственных средств</w:t>
      </w:r>
    </w:p>
    <w:p w:rsidR="003E1B7A" w:rsidRPr="001E1CBE" w:rsidRDefault="003E1B7A" w:rsidP="003E1B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3.Отраслевой классификатор продукции</w:t>
      </w:r>
    </w:p>
    <w:p w:rsidR="003E1B7A" w:rsidRPr="001E1CBE" w:rsidRDefault="003E1B7A" w:rsidP="003E1B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4.Государственная фармакопея</w:t>
      </w:r>
    </w:p>
    <w:p w:rsidR="003E1B7A" w:rsidRPr="001E1CBE" w:rsidRDefault="003E1B7A" w:rsidP="003E1B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5.Государственный стандарт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8.Что относится к комплексным товарно-сопроводительным документам?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1.Приходно-расходная накладная,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товарно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>ранспортная накладная, акт об установлении расхождений в количестве и качестве товаров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2.Товарно-транспортная накладная, счет, счет-фактура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3.Акт списания, железнодорожная накладная, спецификации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4.Приходно-расходная накладная, спецификации, сертификат соответствия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5.ГОСТ, акт списания, приходная ведомость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9.Р</w:t>
      </w:r>
      <w:r w:rsidRPr="001E1CBE">
        <w:rPr>
          <w:rFonts w:ascii="Times New Roman" w:hAnsi="Times New Roman" w:cs="Times New Roman"/>
          <w:spacing w:val="-1"/>
          <w:sz w:val="28"/>
          <w:szCs w:val="28"/>
        </w:rPr>
        <w:t>екламный мини щит с объемным карманом для информационных материалов (листовок, визиток и т.п.) называется …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pacing w:val="-1"/>
          <w:sz w:val="28"/>
          <w:szCs w:val="28"/>
        </w:rPr>
      </w:pPr>
      <w:r w:rsidRPr="001E1CBE">
        <w:rPr>
          <w:rFonts w:ascii="Times New Roman" w:hAnsi="Times New Roman" w:cs="Times New Roman"/>
          <w:spacing w:val="-1"/>
          <w:sz w:val="28"/>
          <w:szCs w:val="28"/>
        </w:rPr>
        <w:t>1.шелфтокер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1"/>
          <w:sz w:val="28"/>
          <w:szCs w:val="28"/>
        </w:rPr>
        <w:t>2.баннер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pacing w:val="-1"/>
          <w:sz w:val="28"/>
          <w:szCs w:val="28"/>
        </w:rPr>
        <w:t>3.диспенсер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1"/>
          <w:sz w:val="28"/>
          <w:szCs w:val="28"/>
        </w:rPr>
        <w:t>4.постер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1"/>
          <w:sz w:val="28"/>
          <w:szCs w:val="28"/>
        </w:rPr>
        <w:t>5.джумби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10.В каком справочнике можно найти идентификатор лекарственных средств (цветные фотографии лекарственных форм)?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00" w:right="442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1.РЛС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0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2.РЛС – аптекарь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0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3.Реестр лекарственных средств и медицинской техники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0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4.Справочник «Лекарства, которые Вы выбираете»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0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5.РЛС-доктор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1E1CBE">
        <w:rPr>
          <w:rFonts w:ascii="Times New Roman" w:hAnsi="Times New Roman"/>
          <w:sz w:val="28"/>
          <w:szCs w:val="28"/>
        </w:rPr>
        <w:t>11.Что относится к расчетным документам?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1.Протокол согласования цен, товарно-транспортная накладная, качественное удостоверение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2.Протокол согласования цен, счет-фактура, счет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3.Счет-фактура, спецификация, заявление-декларация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4.Счет, коммерческий акт, протокол согласования цен, заборные листы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5.Инструкция, заборные листы, акты отбора образцов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12.Определите вид стандарта ГОСТ 28498-90. Термометры жидкостные стеклянные. Общие технические требования. Методы испытаний.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1.Термометры жидкостные стеклянные.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2.Общие технические требования.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3.Общие технические требования. Методы испытаний.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4.Государственный стандарт РФ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5.Межгосударственный стандарт Общие технические требования. Методы испытаний.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13.Какие документы относятся к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>?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1.ФС, ОКП, РЛС, ВФС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      2.ГОСТ, ГОСТ 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>, ФС, ОФС, ФСП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3.ОКП, ГОСТ,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РЛС-врач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, ТУ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4.ТУ, ГОСТ,  сертификат соответствия, РЛС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1E1CBE">
        <w:rPr>
          <w:rFonts w:ascii="Times New Roman" w:hAnsi="Times New Roman" w:cs="Times New Roman"/>
          <w:spacing w:val="-1"/>
          <w:sz w:val="28"/>
          <w:szCs w:val="28"/>
        </w:rPr>
        <w:t xml:space="preserve">14.Застекленный  ящик., шкаф  или окно,  приспособленные для выставки разных предметов – это </w:t>
      </w:r>
      <w:proofErr w:type="gramEnd"/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1.Шелфтокер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2.Мобайл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3.Стикер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4.Витрина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5.Диспенсер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15.Фармакопейные статьи существуют на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1.Лекарственные средства, лекарственные препараты, лекарственное растительное сырье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2.Медицинские инструменты, лекарственные средства, БАД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3.Медицинские аппараты, лекарственное растительное сырье, пищевые добавки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4.Лекарственные средства, лекарственные препараты, медицинское оборудование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5.Лекарственные формы,  лекарственные препараты, БАД, субстанции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16. Определите вид стандарта ГОСТ 24022 -80.Сырье лекарственное растительное. Упаковка. Маркировка. Транспортирование и хранение.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1.Общие технические требования. Методы испытаний.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2.Государственный стандарт РФ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3.Межгосударственный стандарт 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 4.Сырье лекарственное растительное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      5.Упаковка. Маркировка. Транспортирование и хранение.</w:t>
      </w:r>
    </w:p>
    <w:p w:rsidR="003E1B7A" w:rsidRPr="001E1CBE" w:rsidRDefault="003E1B7A" w:rsidP="003E1B7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17. Используя Регистр лекарственных средств России (РЛС), можно определить: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1.Код по общероссийскому классификатору продукции (ОКП)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2.Условия транспортирования лекарственных препаратов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3.Условия хранения лекарственных препаратов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4.Штриховой код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5.Отраслевой код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line="240" w:lineRule="auto"/>
        <w:ind w:right="883"/>
        <w:rPr>
          <w:rFonts w:ascii="Times New Roman" w:hAnsi="Times New Roman" w:cs="Times New Roman"/>
          <w:spacing w:val="-1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18. М</w:t>
      </w:r>
      <w:r w:rsidRPr="001E1CB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E1CBE">
        <w:rPr>
          <w:rFonts w:ascii="Times New Roman" w:hAnsi="Times New Roman" w:cs="Times New Roman"/>
          <w:sz w:val="28"/>
          <w:szCs w:val="28"/>
        </w:rPr>
        <w:t>огокрасочное, хорошо иллюстрированное п</w:t>
      </w:r>
      <w:r w:rsidRPr="001E1CBE">
        <w:rPr>
          <w:rFonts w:ascii="Times New Roman" w:hAnsi="Times New Roman" w:cs="Times New Roman"/>
          <w:spacing w:val="-1"/>
          <w:sz w:val="28"/>
          <w:szCs w:val="28"/>
        </w:rPr>
        <w:t>ечатное издание на одном печатном листе, сложенном или сфальцованном параллельными сгибами в один или несколько раз, как ширма, называется…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30" w:right="883"/>
        <w:rPr>
          <w:rFonts w:ascii="Times New Roman" w:hAnsi="Times New Roman" w:cs="Times New Roman"/>
          <w:spacing w:val="-1"/>
          <w:sz w:val="28"/>
          <w:szCs w:val="28"/>
        </w:rPr>
      </w:pPr>
      <w:r w:rsidRPr="001E1CBE">
        <w:rPr>
          <w:rFonts w:ascii="Times New Roman" w:hAnsi="Times New Roman" w:cs="Times New Roman"/>
          <w:spacing w:val="-1"/>
          <w:sz w:val="28"/>
          <w:szCs w:val="28"/>
        </w:rPr>
        <w:t>1.Постер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30" w:right="883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1"/>
          <w:sz w:val="28"/>
          <w:szCs w:val="28"/>
        </w:rPr>
        <w:t>2Диспенсер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30" w:right="883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pacing w:val="-1"/>
          <w:sz w:val="28"/>
          <w:szCs w:val="28"/>
        </w:rPr>
        <w:t>3.Проспект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30" w:right="883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1"/>
          <w:sz w:val="28"/>
          <w:szCs w:val="28"/>
        </w:rPr>
        <w:t>4.Джумби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930" w:right="883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pacing w:val="-1"/>
          <w:sz w:val="28"/>
          <w:szCs w:val="28"/>
        </w:rPr>
        <w:t xml:space="preserve">5.Буклет 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19. Что относится к комплексным товарно-сопроводительным документам?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1.Приходно-расходная накладная,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товарно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>ранспортная накладная, акт об установлении расхождений в количестве и качестве товаров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2.Товарно-транспортная накладная, счет, счет-фактура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3.Акт списания, железнодорожная накладная, спецификации</w:t>
      </w:r>
    </w:p>
    <w:p w:rsidR="003E1B7A" w:rsidRPr="001E1CBE" w:rsidRDefault="003E1B7A" w:rsidP="003E1B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4.Приходно-расходная накладная, спецификации, сертификат соответствия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    5.ГОСТ, акт списания, приходная ведомость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20. Какие товарно-сопроводительные документы относятся к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количественным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>?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108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1.ГОСТ, ОСТ, ОФС, ФС, ФСП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108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2.Сертификат соответствия, акты списания, счета-фактуры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108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Товарно - транспортная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 xml:space="preserve"> накладная, заявление – декларация, заборные листы, упаковочные листы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1080" w:right="442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4.Спецификация, заборные листы, коммерческие акты, акты отбора образцов, упаковочные листы</w:t>
      </w:r>
    </w:p>
    <w:p w:rsidR="003E1B7A" w:rsidRPr="001E1CBE" w:rsidRDefault="003E1B7A" w:rsidP="003E1B7A">
      <w:pPr>
        <w:shd w:val="clear" w:color="auto" w:fill="FFFFFF"/>
        <w:tabs>
          <w:tab w:val="left" w:pos="187"/>
        </w:tabs>
        <w:spacing w:after="0" w:line="240" w:lineRule="auto"/>
        <w:ind w:left="1080" w:right="442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5.Сертификат соответствия, протокол согласования договорных цен, упаковочные листы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2</w:t>
      </w:r>
      <w:r w:rsidRPr="001E1CBE">
        <w:rPr>
          <w:rFonts w:ascii="Times New Roman" w:hAnsi="Times New Roman" w:cs="Times New Roman"/>
          <w:sz w:val="28"/>
          <w:szCs w:val="28"/>
        </w:rPr>
        <w:t>1.Классификация – это: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1.распределение объектов на классы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</w:t>
      </w:r>
      <w:r w:rsidRPr="001E1CBE">
        <w:rPr>
          <w:rFonts w:ascii="Times New Roman" w:hAnsi="Times New Roman" w:cs="Times New Roman"/>
          <w:b/>
          <w:sz w:val="28"/>
          <w:szCs w:val="28"/>
        </w:rPr>
        <w:t>распределение множества объектов на классы, группы и другие подразделения по общему для них признаку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3.объединение подмножества объектов в общий класс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4.распределение предметов и явлений на классы и группы в соответствии с нормативной документацией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22.Классификатор – это: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</w:t>
      </w:r>
      <w:r w:rsidRPr="001E1CBE">
        <w:rPr>
          <w:rFonts w:ascii="Times New Roman" w:hAnsi="Times New Roman" w:cs="Times New Roman"/>
          <w:b/>
          <w:sz w:val="28"/>
          <w:szCs w:val="28"/>
        </w:rPr>
        <w:t>официальный нормативный документ, содержащий систематизированные наименования и коды товаров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2.технический документ, используемый в отраслях производства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3.каталог товаров, содержащий наименования товаров, их коды и цены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4.документ, который устанавливается на основании изучения нужд потребителей, свойств фармацевтических товаров, их сопоставимости и сходства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23.Вид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фармтовара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</w:t>
      </w:r>
      <w:r w:rsidRPr="001E1CBE">
        <w:rPr>
          <w:rFonts w:ascii="Times New Roman" w:hAnsi="Times New Roman" w:cs="Times New Roman"/>
          <w:b/>
          <w:sz w:val="28"/>
          <w:szCs w:val="28"/>
        </w:rPr>
        <w:t>товароведческая единица, обладающая всеми присущими ей, физико-химическими, биологическими и другими свойствами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2.товароведческая единица, отличающаяся конкретной формой выпуска и дозировкой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3.товароведческая единица, выделяемая на основании различных эргономических и эстетических свойств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4.товароведческая единица, характеризующая принадлежность товара к конкретной отрасли промышленности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24.Какие классификаторы используются в фармацевтическом товароведении?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1.Видаль, «Лекарства, которые вы выбираете»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2.ОКВЭД, Регистр лекарственных средств России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3.ОКОНХ и ТН ВЭД РФ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4.ОКП, РЛС, ОКДП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</w:t>
      </w:r>
      <w:r w:rsidRPr="001E1CBE">
        <w:rPr>
          <w:rFonts w:ascii="Times New Roman" w:hAnsi="Times New Roman" w:cs="Times New Roman"/>
          <w:b/>
          <w:sz w:val="28"/>
          <w:szCs w:val="28"/>
        </w:rPr>
        <w:t>ОКП, ТН ВЭД РФ и ОКВЭД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25.Сколько разрядов включает классификационная часть кода ОКП?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1.2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2.4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r w:rsidRPr="001E1CBE">
        <w:rPr>
          <w:rFonts w:ascii="Times New Roman" w:hAnsi="Times New Roman" w:cs="Times New Roman"/>
          <w:b/>
          <w:sz w:val="28"/>
          <w:szCs w:val="28"/>
        </w:rPr>
        <w:t>6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4.9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lastRenderedPageBreak/>
        <w:t>26</w:t>
      </w:r>
      <w:r w:rsidRPr="001E1CBE">
        <w:rPr>
          <w:rFonts w:ascii="Times New Roman" w:hAnsi="Times New Roman" w:cs="Times New Roman"/>
          <w:sz w:val="28"/>
          <w:szCs w:val="28"/>
        </w:rPr>
        <w:t>.Какие виды классификации используются в регистре лекарственных средств (РЛС)?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1.фармакотерапевтическая, нозологическая, ЖНВЛС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2.АВС-,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VEN</w:t>
      </w:r>
      <w:r w:rsidRPr="001E1CBE">
        <w:rPr>
          <w:rFonts w:ascii="Times New Roman" w:hAnsi="Times New Roman" w:cs="Times New Roman"/>
          <w:sz w:val="28"/>
          <w:szCs w:val="28"/>
        </w:rPr>
        <w:t xml:space="preserve">-,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XYZ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r w:rsidRPr="001E1CBE">
        <w:rPr>
          <w:rFonts w:ascii="Times New Roman" w:hAnsi="Times New Roman" w:cs="Times New Roman"/>
          <w:b/>
          <w:sz w:val="28"/>
          <w:szCs w:val="28"/>
        </w:rPr>
        <w:t>фармакотерапевтическая, нозологическая, АТХ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4.фармакотерапевтическая,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фармакоэкономическая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, фармакологическая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27.К какому классу по ОКП относится медицинская техника?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</w:t>
      </w:r>
      <w:r w:rsidRPr="001E1CBE">
        <w:rPr>
          <w:rFonts w:ascii="Times New Roman" w:hAnsi="Times New Roman" w:cs="Times New Roman"/>
          <w:b/>
          <w:sz w:val="28"/>
          <w:szCs w:val="28"/>
        </w:rPr>
        <w:t>94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2.93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3.91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4.45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28.В каком товарно-сопроводительном документе указывается код товара по ОКП?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1.протокол согласования цен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</w:t>
      </w:r>
      <w:r w:rsidRPr="001E1CBE">
        <w:rPr>
          <w:rFonts w:ascii="Times New Roman" w:hAnsi="Times New Roman" w:cs="Times New Roman"/>
          <w:b/>
          <w:sz w:val="28"/>
          <w:szCs w:val="28"/>
        </w:rPr>
        <w:t>декларация о соответствии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3.акт о недостаче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4.ГОСТ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29.Какую классификационную группировку  обозначает код 86 0000?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</w:t>
      </w:r>
      <w:r w:rsidRPr="001E1CB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2.группа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3.вид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4.товарная разновидность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5.подкласс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30.О чем свидетельствует наличие кода ТН ВЭД в декларации о соответствии?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1.товар произведен на территории РФ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2.кроме декларации о соответствии на товар выдано регистрационное удостоверение и/или гигиенический сертификат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</w:t>
      </w:r>
      <w:r w:rsidRPr="001E1CBE">
        <w:rPr>
          <w:rFonts w:ascii="Times New Roman" w:hAnsi="Times New Roman" w:cs="Times New Roman"/>
          <w:b/>
          <w:sz w:val="28"/>
          <w:szCs w:val="28"/>
        </w:rPr>
        <w:t>.товар легально пересек государственную границу, пройдена таможенная регистрация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4.качество товара подтверждено исследованием в лабораториях органа по сертификации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3</w:t>
      </w:r>
      <w:r w:rsidRPr="001E1CBE">
        <w:rPr>
          <w:rFonts w:ascii="Times New Roman" w:hAnsi="Times New Roman" w:cs="Times New Roman"/>
          <w:sz w:val="28"/>
          <w:szCs w:val="28"/>
        </w:rPr>
        <w:t>1.Какой метод классификации использован в Общероссийском классификаторе продукции (ОКПД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>)?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1.фасетный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2.смешанный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3</w:t>
      </w:r>
      <w:r w:rsidRPr="001E1CBE">
        <w:rPr>
          <w:rFonts w:ascii="Times New Roman" w:hAnsi="Times New Roman" w:cs="Times New Roman"/>
          <w:b/>
          <w:sz w:val="28"/>
          <w:szCs w:val="28"/>
        </w:rPr>
        <w:t>.иерархический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4.параллельный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32.Какие виды классификации используются в регистре лекарственных средств (РЛС)?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1.фармакотерапевтическая, нозологическая, ЖНВЛС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2.АВС-,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VEN</w:t>
      </w:r>
      <w:r w:rsidRPr="001E1CBE">
        <w:rPr>
          <w:rFonts w:ascii="Times New Roman" w:hAnsi="Times New Roman" w:cs="Times New Roman"/>
          <w:sz w:val="28"/>
          <w:szCs w:val="28"/>
        </w:rPr>
        <w:t xml:space="preserve">-,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XYZ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r w:rsidRPr="001E1CBE">
        <w:rPr>
          <w:rFonts w:ascii="Times New Roman" w:hAnsi="Times New Roman" w:cs="Times New Roman"/>
          <w:b/>
          <w:sz w:val="28"/>
          <w:szCs w:val="28"/>
        </w:rPr>
        <w:t>фармакотерапевтическая, нозологическая, АТХ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4.фармакотерапевтическая,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фармакоэкономическая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, фармакологическая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33.Коды ТН ВЭД РФ присваивают: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</w:t>
      </w:r>
      <w:r w:rsidRPr="001E1CBE">
        <w:rPr>
          <w:rFonts w:ascii="Times New Roman" w:hAnsi="Times New Roman" w:cs="Times New Roman"/>
          <w:b/>
          <w:sz w:val="28"/>
          <w:szCs w:val="28"/>
        </w:rPr>
        <w:t>таможенные органы РФ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2.отделы контроля качества фармацевтических предприятий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3.правоохранительные органы РФ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4.органы сертификации и лицензирования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5.налоговые органы РФ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34.Какую классификационную группировку  обозначает код 94 5612?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1.подвид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2.товарная разновидность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3.группа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</w:t>
      </w:r>
      <w:r w:rsidRPr="001E1CBE">
        <w:rPr>
          <w:rFonts w:ascii="Times New Roman" w:hAnsi="Times New Roman" w:cs="Times New Roman"/>
          <w:b/>
          <w:sz w:val="28"/>
          <w:szCs w:val="28"/>
        </w:rPr>
        <w:t>.вид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35.Какой метод классификации характеризуется последовательным распределением множества объектов на подчиненные классификационные группировки?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</w:t>
      </w:r>
      <w:r w:rsidRPr="001E1CBE">
        <w:rPr>
          <w:rFonts w:ascii="Times New Roman" w:hAnsi="Times New Roman" w:cs="Times New Roman"/>
          <w:b/>
          <w:sz w:val="28"/>
          <w:szCs w:val="28"/>
        </w:rPr>
        <w:t>иерархический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2.фасетный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3.смешанный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4.последовательный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36</w:t>
      </w:r>
      <w:r w:rsidRPr="001E1CBE">
        <w:rPr>
          <w:rFonts w:ascii="Times New Roman" w:hAnsi="Times New Roman" w:cs="Times New Roman"/>
          <w:sz w:val="28"/>
          <w:szCs w:val="28"/>
        </w:rPr>
        <w:t>.Какой метод классификации характеризуется параллельным распределением множества объектов на независимые классификационные группировки?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1.иерархический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</w:t>
      </w:r>
      <w:r w:rsidRPr="001E1CBE">
        <w:rPr>
          <w:rFonts w:ascii="Times New Roman" w:hAnsi="Times New Roman" w:cs="Times New Roman"/>
          <w:b/>
          <w:sz w:val="28"/>
          <w:szCs w:val="28"/>
        </w:rPr>
        <w:t>фасетный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3.смешанный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4.параллельный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37.Какой признак используется при объединении товаров или продукции в класс?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1.химический или фармакологический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2.фармакотерапевтический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3.нозологический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</w:t>
      </w:r>
      <w:r w:rsidRPr="001E1CBE">
        <w:rPr>
          <w:rFonts w:ascii="Times New Roman" w:hAnsi="Times New Roman" w:cs="Times New Roman"/>
          <w:b/>
          <w:sz w:val="28"/>
          <w:szCs w:val="28"/>
        </w:rPr>
        <w:t>.отраслевой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38.Для какой группы товаров присваивается артикул?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</w:t>
      </w:r>
      <w:r w:rsidRPr="001E1CBE">
        <w:rPr>
          <w:rFonts w:ascii="Times New Roman" w:hAnsi="Times New Roman" w:cs="Times New Roman"/>
          <w:b/>
          <w:sz w:val="28"/>
          <w:szCs w:val="28"/>
        </w:rPr>
        <w:t>парфюмерно-косметические товары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2.минеральные воды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3.химические реактивы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4.лекарственные препараты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39.Какую классификационную группировку  обозначает код 944600?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1.вид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2.подкласс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r w:rsidRPr="001E1CBE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4.подгруппа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 40.Система упорядоченного распределения товаров на классы, группы и другие более мелкие подразделения на основе определенных признаков – это: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1.стандартизация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2.идентификация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3.спецификация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</w:t>
      </w:r>
      <w:r w:rsidRPr="001E1CBE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41.Найдите ошибку: Основными признаками классификации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фармтоваров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и изделий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медтехники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1.назначение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2.исходный материал (сырье)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r w:rsidRPr="001E1CBE">
        <w:rPr>
          <w:rFonts w:ascii="Times New Roman" w:hAnsi="Times New Roman" w:cs="Times New Roman"/>
          <w:b/>
          <w:sz w:val="28"/>
          <w:szCs w:val="28"/>
        </w:rPr>
        <w:t>цена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4.способ приготовления и хранения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5.размер, форма, цвет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42.Официальный документ, представляющий собой систематизированный свод наименований и кодов классификационных группировок и/или объектов классификации, называется: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1.регистром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2.классификатором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4.реестром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</w:t>
      </w:r>
      <w:r w:rsidRPr="001E1CBE">
        <w:rPr>
          <w:rFonts w:ascii="Times New Roman" w:hAnsi="Times New Roman" w:cs="Times New Roman"/>
          <w:b/>
          <w:sz w:val="28"/>
          <w:szCs w:val="28"/>
        </w:rPr>
        <w:t>каталогом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43.Этап классификации при иерархическом методе, в результате которого получается совокупность классификационных группировок, называется: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1.глубиной классификации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2.признаком классификации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r w:rsidRPr="001E1CBE">
        <w:rPr>
          <w:rFonts w:ascii="Times New Roman" w:hAnsi="Times New Roman" w:cs="Times New Roman"/>
          <w:b/>
          <w:sz w:val="28"/>
          <w:szCs w:val="28"/>
        </w:rPr>
        <w:t>ступенью классификации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4.назначением классификации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5.порядком классификации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44.Знак или совокупность знаков, применяемых для обозначения классификационной группировки и/или объекта классификации, называется: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1.классом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2.номером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3.разрядом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</w:t>
      </w:r>
      <w:r w:rsidRPr="001E1CBE">
        <w:rPr>
          <w:rFonts w:ascii="Times New Roman" w:hAnsi="Times New Roman" w:cs="Times New Roman"/>
          <w:b/>
          <w:sz w:val="28"/>
          <w:szCs w:val="28"/>
        </w:rPr>
        <w:t>кодом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45.Найдите ошибку: Основными элементами структуры кода товара по ОКП являются: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1.класс, подкласс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2.группа, подгруппа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r w:rsidRPr="001E1CBE">
        <w:rPr>
          <w:rFonts w:ascii="Times New Roman" w:hAnsi="Times New Roman" w:cs="Times New Roman"/>
          <w:b/>
          <w:sz w:val="28"/>
          <w:szCs w:val="28"/>
        </w:rPr>
        <w:t>номер партии, серии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5.вид, товарная разновидность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46.Какие виды классификации используются в регистре лекарственных средств (РЛС)?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1.фармакотерапевтическая, нозологическая, ЖНВЛС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2.АВС-,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VEN</w:t>
      </w:r>
      <w:r w:rsidRPr="001E1CBE">
        <w:rPr>
          <w:rFonts w:ascii="Times New Roman" w:hAnsi="Times New Roman" w:cs="Times New Roman"/>
          <w:sz w:val="28"/>
          <w:szCs w:val="28"/>
        </w:rPr>
        <w:t xml:space="preserve">-, </w:t>
      </w:r>
      <w:r w:rsidRPr="001E1CBE">
        <w:rPr>
          <w:rFonts w:ascii="Times New Roman" w:hAnsi="Times New Roman" w:cs="Times New Roman"/>
          <w:sz w:val="28"/>
          <w:szCs w:val="28"/>
          <w:lang w:val="en-US"/>
        </w:rPr>
        <w:t>XYZ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</w:t>
      </w:r>
      <w:r w:rsidRPr="001E1CBE">
        <w:rPr>
          <w:rFonts w:ascii="Times New Roman" w:hAnsi="Times New Roman" w:cs="Times New Roman"/>
          <w:b/>
          <w:sz w:val="28"/>
          <w:szCs w:val="28"/>
        </w:rPr>
        <w:t>фармакотерапевтическая, нозологическая, АТХ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4.фармакотерапевтическая,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фармакоэкономическая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, фармакологическая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47.Найдите ошибку: Наиболее часто используются следующие признаки при классификации продукции: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</w:t>
      </w:r>
      <w:r w:rsidRPr="001E1CBE">
        <w:rPr>
          <w:rFonts w:ascii="Times New Roman" w:hAnsi="Times New Roman" w:cs="Times New Roman"/>
          <w:b/>
          <w:sz w:val="28"/>
          <w:szCs w:val="28"/>
        </w:rPr>
        <w:t>.алфавитный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2.назначение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3.технологический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4.сырьевой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5.физико-химические свойства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48.Официальный документ, представляющий собой систематизированный свод наименований и кодов классификационных группировок и/или объектов классификации, называется: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1.регистром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2.классификатором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4.реестром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</w:t>
      </w:r>
      <w:r w:rsidRPr="001E1CBE">
        <w:rPr>
          <w:rFonts w:ascii="Times New Roman" w:hAnsi="Times New Roman" w:cs="Times New Roman"/>
          <w:b/>
          <w:sz w:val="28"/>
          <w:szCs w:val="28"/>
        </w:rPr>
        <w:t>каталогом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49.Найдите ошибку: Классификация видов товарной экспертизы в зависимости от номенклатурных требований к товару устанавливает следующие ее виды: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</w:t>
      </w:r>
      <w:r w:rsidRPr="001E1CBE">
        <w:rPr>
          <w:rFonts w:ascii="Times New Roman" w:hAnsi="Times New Roman" w:cs="Times New Roman"/>
          <w:b/>
          <w:sz w:val="28"/>
          <w:szCs w:val="28"/>
        </w:rPr>
        <w:t>контрольная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2.экологическая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3.санитарно-гигиеническая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4.ветеринарная</w:t>
      </w:r>
    </w:p>
    <w:p w:rsidR="003E1B7A" w:rsidRPr="001E1CBE" w:rsidRDefault="003E1B7A" w:rsidP="003E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5.товароведная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50.Для какой группы товаров присваивается артикул?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парфюмерно-косметические товары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минеральные воды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общехирургические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инструменты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лекарственные средства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ПК-2. </w:t>
      </w:r>
      <w:proofErr w:type="gramStart"/>
      <w:r w:rsidRPr="001E1CBE">
        <w:rPr>
          <w:rFonts w:ascii="Times New Roman" w:hAnsi="Times New Roman" w:cs="Times New Roman"/>
          <w:b/>
          <w:iCs/>
          <w:sz w:val="28"/>
          <w:szCs w:val="28"/>
        </w:rPr>
        <w:t>Способен</w:t>
      </w:r>
      <w:proofErr w:type="gramEnd"/>
      <w:r w:rsidRPr="001E1CBE">
        <w:rPr>
          <w:rFonts w:ascii="Times New Roman" w:hAnsi="Times New Roman" w:cs="Times New Roman"/>
          <w:b/>
          <w:iCs/>
          <w:sz w:val="28"/>
          <w:szCs w:val="28"/>
        </w:rPr>
        <w:t xml:space="preserve"> решать задачи профессиональной деятельности при осуществлении отпуска и реализации лекарственных препаратов и других товаров аптечного ассортимента через фармацевтические и медицинские организации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1.Сертификат или декларация соответствия подтверждает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количество товара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качество товара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единицу измерения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объем продукции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2.Оплата за поставляемые товары с соблюдением порядка и формы расчетов, определяется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1.накладной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2.договором о цене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договором поставки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счет-фактурой</w:t>
      </w:r>
      <w:proofErr w:type="gramEnd"/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3.Объектом поставки является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услуги и товар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2.вещи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3.расходные материалы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4.услуги, тара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4.Приемка товара означает проверку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соответствия качества, количества и комплектности товара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цены на продукцию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единиц измерения 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хранения товара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5. Ядовитые и сильнодействующие вещества, наркотические средства, психотропные вещества,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термолабильные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лекарственные препараты необходимо: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сразу размещать на витрины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немедленно размещать в местах хранения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размещать в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карантийной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зоне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сразу передавать в торговый зал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6. Приемка товаров должна производиться: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на следующий день после вскрытия вагонов, контейнеров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одновременно со вскрытием вагонов, контейнеров, автофургонов, посылок и т.п.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только в присутствии юриста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только в присутствии руководителя аптечного учреждения</w:t>
      </w:r>
    </w:p>
    <w:p w:rsidR="003E1B7A" w:rsidRPr="001E1CBE" w:rsidRDefault="003E1B7A" w:rsidP="003E1B7A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7. Кому принадлежит главная роль в оценке потребительных свойств  товаров?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продавцу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потребителю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лаборанту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контролеру</w:t>
      </w:r>
    </w:p>
    <w:p w:rsidR="003E1B7A" w:rsidRPr="001E1CBE" w:rsidRDefault="003E1B7A" w:rsidP="003E1B7A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8. Свойства товара, характеризующие соответствие его как предмета приобретения своему назначению, называют: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социальными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функциональными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эргономическими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эстетическими</w:t>
      </w:r>
    </w:p>
    <w:p w:rsidR="003E1B7A" w:rsidRPr="001E1CBE" w:rsidRDefault="003E1B7A" w:rsidP="003E1B7A">
      <w:pPr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9.  Свойства товара, обеспечивающие удобство и комфорт его потребления в системе «человек – товар – среда», называют: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социальными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функциональными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эргономическими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эстетическими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10. Отличие потребительных свойств от других свойств товара состоит в том, что: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они должны учитывать все его качественные характеристики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они оцениваются только в процессе лабораторного контроля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они проявляются только в процессе потребления товара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их невозможно определить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11. Безопасность потребления и экологическая безопасность являются показателями: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социальных свойств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функциональных свойств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эргономических свойств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эстетических свойств</w:t>
      </w:r>
    </w:p>
    <w:p w:rsidR="003E1B7A" w:rsidRPr="001E1CBE" w:rsidRDefault="003E1B7A" w:rsidP="003E1B7A">
      <w:pPr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12. Надежность, долговечность, безотказность, срок службы и ремонтопригодность являются показателями: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социальных свойств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функциональных свойств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эргономических свойств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эстетических свойств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13. К какой товарной группе относят средства для бритья?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товары первой необходимости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парфюмерные товары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</w:t>
      </w:r>
      <w:r w:rsidRPr="001E1CBE">
        <w:rPr>
          <w:rFonts w:ascii="Times New Roman" w:hAnsi="Times New Roman" w:cs="Times New Roman"/>
          <w:b/>
          <w:sz w:val="28"/>
          <w:szCs w:val="28"/>
        </w:rPr>
        <w:t>. косметические товары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4. средства первой помощи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14. При  реализации детских подгузников для правильного выбора необходимой покупателю товарной разновидности необходимы данные: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паспортные данные родителей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рост ребенка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рост и масса тела при рождении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r w:rsidRPr="001E1CBE">
        <w:rPr>
          <w:rFonts w:ascii="Times New Roman" w:hAnsi="Times New Roman" w:cs="Times New Roman"/>
          <w:b/>
          <w:sz w:val="28"/>
          <w:szCs w:val="28"/>
        </w:rPr>
        <w:t>масса тела</w:t>
      </w:r>
    </w:p>
    <w:p w:rsidR="003E1B7A" w:rsidRPr="001E1CBE" w:rsidRDefault="003E1B7A" w:rsidP="003E1B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15. Существенным ограничением для применения подгузников у детей является: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способность самостоятельно ходить на горшок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</w:t>
      </w:r>
      <w:r w:rsidRPr="001E1CBE">
        <w:rPr>
          <w:rFonts w:ascii="Times New Roman" w:hAnsi="Times New Roman" w:cs="Times New Roman"/>
          <w:b/>
          <w:sz w:val="28"/>
          <w:szCs w:val="28"/>
        </w:rPr>
        <w:t>. аллергия и диатез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высокая двигательная активность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большая масса тела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16. Существенным ограничением для использования тампонов гигиенических у женщин является: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наличие гинекологических воспалительных заболеваний и заболеваний органов малого таза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большая масса тела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низкая или высокая  двигательная активность</w:t>
      </w:r>
    </w:p>
    <w:p w:rsidR="003E1B7A" w:rsidRPr="001E1CBE" w:rsidRDefault="003E1B7A" w:rsidP="003E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преклонный возраст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17. К качественным товарно-сопроводительным документам относится: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</w:t>
      </w:r>
      <w:r w:rsidRPr="001E1CBE">
        <w:rPr>
          <w:rFonts w:ascii="Times New Roman" w:hAnsi="Times New Roman" w:cs="Times New Roman"/>
          <w:b/>
          <w:sz w:val="28"/>
          <w:szCs w:val="28"/>
        </w:rPr>
        <w:t>. гигиенический сертификат</w:t>
      </w:r>
      <w:r w:rsidRPr="001E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счет-фактура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приходно-расходная накладная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4.этикетка</w:t>
      </w:r>
    </w:p>
    <w:p w:rsidR="003E1B7A" w:rsidRPr="001E1CBE" w:rsidRDefault="003E1B7A" w:rsidP="003E1B7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18. Руководство по эксплуатации, паспорт, этикетка относится: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1.к нормативным документам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к комплексным товарно-сопроводительным документам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к качественным  документам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</w:t>
      </w:r>
      <w:r w:rsidRPr="001E1CBE">
        <w:rPr>
          <w:rFonts w:ascii="Times New Roman" w:hAnsi="Times New Roman" w:cs="Times New Roman"/>
          <w:b/>
          <w:sz w:val="28"/>
          <w:szCs w:val="28"/>
        </w:rPr>
        <w:t>. эксплуатационным документам</w:t>
      </w:r>
    </w:p>
    <w:p w:rsidR="003E1B7A" w:rsidRPr="001E1CBE" w:rsidRDefault="003E1B7A" w:rsidP="003E1B7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19. Определите категорию стандарта: ГОСТ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 xml:space="preserve"> 50239-92. Пакеты транспортные деталей деревянной тары. Размеры, форматирование, маркировка, транспортирование и хранение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отраслевой стандарт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государственный стандарт РФ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межреспубликанский стандарт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межгосударственный стандарт</w:t>
      </w:r>
    </w:p>
    <w:p w:rsidR="003E1B7A" w:rsidRPr="001E1CBE" w:rsidRDefault="003E1B7A" w:rsidP="003E1B7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20. Определите вид стандарта: ГОСТ 28498-90 Термометры жидкостные стеклянные. Общие технические  требования. Методы испытаний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термометры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общие технические требования. Методы испытаний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ГОСТ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Стандарт предприятия</w:t>
      </w:r>
    </w:p>
    <w:p w:rsidR="003E1B7A" w:rsidRPr="001E1CBE" w:rsidRDefault="003E1B7A" w:rsidP="003E1B7A">
      <w:pPr>
        <w:pStyle w:val="a4"/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21. В каком стандарте будут регламентированы требования к качеству и методы проверки качества?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ГОСТ 25725-83 Инструменты медицинские металлические режущие. Термины и определения.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ГОСТ 24022-80. Сырье лекарственное растительное. Упаковка. Маркировка. Транспортирование и хранение.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ГОСТ 50239-92. Пакеты транспортные деталей деревянной тары. Размеры, форматирование, маркировка, транспортирование и хранение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r w:rsidRPr="001E1CBE">
        <w:rPr>
          <w:rFonts w:ascii="Times New Roman" w:hAnsi="Times New Roman" w:cs="Times New Roman"/>
          <w:b/>
          <w:sz w:val="28"/>
          <w:szCs w:val="28"/>
        </w:rPr>
        <w:t>ГОСТ 19126-79 Инструменты медицинские  металлические. Общие технические условия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22. В каком стандарте будут регламентированы требования к упаковке, маркировке, транспортированию и хранению?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ГОСТ 25725-83 Инструменты медицинские металлические режущие. Термины и определения.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ГОСТ 24022-80. Сырье лекарственное растительное. Упаковка. Маркировка. Транспортирование и хранение.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ГОСТ 50239-92. 4. ГОСТ 19126-79 Инструменты медицинские  металлические. Общие технические условия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r w:rsidRPr="001E1CBE">
        <w:rPr>
          <w:rFonts w:ascii="Times New Roman" w:hAnsi="Times New Roman" w:cs="Times New Roman"/>
          <w:b/>
          <w:sz w:val="28"/>
          <w:szCs w:val="28"/>
        </w:rPr>
        <w:t xml:space="preserve">ГОСТ 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1.5. – 92. Государственная система стандартизации Российской Федерации.  Общие требования  к построению, изложению, оформлению и содержанию стандартов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23. Средство или комплекс средств, обеспечивающих защиту продукции от окружающей среды, повреждения, потерь и облегчающих процесс обращения (транспортирование, хранение и реализация) это: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упаковка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укупорочное средство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тара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листок-вкладыш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24.  К показателям функционального назначения упаковки НЕ относятся: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светонепроницаемость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водонепроницаемость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возможность дозированной выдачи лекарственного средства</w:t>
      </w:r>
      <w:r w:rsidRPr="001E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герметичность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25. Упаковка НЕ бывает: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1. первичной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вторичной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</w:t>
      </w:r>
      <w:r w:rsidRPr="001E1CBE">
        <w:rPr>
          <w:rFonts w:ascii="Times New Roman" w:hAnsi="Times New Roman" w:cs="Times New Roman"/>
          <w:b/>
          <w:sz w:val="28"/>
          <w:szCs w:val="28"/>
        </w:rPr>
        <w:t xml:space="preserve">. третичной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групповой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26.Какой компонент НЕ входит в состав упаковки: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тара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укупорочные средства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информативный материал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</w:t>
      </w:r>
      <w:r w:rsidRPr="001E1CBE">
        <w:rPr>
          <w:rFonts w:ascii="Times New Roman" w:hAnsi="Times New Roman" w:cs="Times New Roman"/>
          <w:b/>
          <w:sz w:val="28"/>
          <w:szCs w:val="28"/>
        </w:rPr>
        <w:t>. декларация о соответствии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27. Какой вид упаковки называется потребительской: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</w:t>
      </w:r>
      <w:r w:rsidRPr="001E1CBE">
        <w:rPr>
          <w:rFonts w:ascii="Times New Roman" w:hAnsi="Times New Roman" w:cs="Times New Roman"/>
          <w:b/>
          <w:sz w:val="28"/>
          <w:szCs w:val="28"/>
        </w:rPr>
        <w:t>. первичная и вторичная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групповая и транспортная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групповая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транспортная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28. Баллоны аэрозольные относятся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>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первичной потребительской упаковке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вторичной потребительской упаковке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групповой упаковке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4.транспортной упаковке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29. Ампула относится 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>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первичной потребительской упаковке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вторичной потребительской упаковке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групповой упаковке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4.транспортной упаковке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30.Упаковочные материалы, используемые в фармации, НЕ должны: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быть дорогими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использоваться в других отраслях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содержать канцерогены и токсические вещества</w:t>
      </w:r>
      <w:r w:rsidRPr="001E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вторично использоваться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31.Свето- и водопроницаемость – это показатели, относящиеся: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к социальным потребительным свойствам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</w:t>
      </w:r>
      <w:r w:rsidRPr="001E1CBE">
        <w:rPr>
          <w:rFonts w:ascii="Times New Roman" w:hAnsi="Times New Roman" w:cs="Times New Roman"/>
          <w:b/>
          <w:sz w:val="28"/>
          <w:szCs w:val="28"/>
        </w:rPr>
        <w:t>. к функциональным потребительным свойствам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к эргономическим потребительным свойствам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к эстетическим потребительным свойствам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32. Групповая упаковка предназначена: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1.для доставки фармацевтической продукции от изготовителя  до аптечного склада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для простоты и удобства учета продукции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для потребителя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4. для непосредственной упаковки лекарственной формы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33.К потребительным свойствам укупорочных средств НЕ относится: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удобство и быстрота вскрытия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возможность повторного укупоривания; 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3.обеспечение контроля «первого вскрытия»;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4.использование в других отраслях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34. Недостатком полимерных упаковок является: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недолговечность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возможность взаимодействия  с лекарственным препаратом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плохая герметичность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низкая теплопроводность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35.  Какой из перечисленных показателей относится к эргономическим свойствам упаковки?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стоимость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отсутствие взаимодействия с помещенным в нее лекарственным средством</w:t>
      </w: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яркое, красочное оформление</w:t>
      </w:r>
    </w:p>
    <w:p w:rsidR="003E1B7A" w:rsidRPr="001E1CBE" w:rsidRDefault="003E1B7A" w:rsidP="003E1B7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4. </w:t>
      </w:r>
      <w:r w:rsidRPr="001E1CBE">
        <w:rPr>
          <w:rFonts w:ascii="Times New Roman" w:hAnsi="Times New Roman" w:cs="Times New Roman"/>
          <w:b/>
          <w:sz w:val="28"/>
          <w:szCs w:val="28"/>
        </w:rPr>
        <w:t>удобство пользования, гигиеничность извлечения препарата, рациональность конструкции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36.   В помещениях хранения лекарственных средств температуру и влажность воздуха необходимо контролировать не реже....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 xml:space="preserve">1. 1 раза в неделю 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color w:val="000000"/>
          <w:sz w:val="28"/>
          <w:szCs w:val="28"/>
        </w:rPr>
        <w:t>1 раза в сутки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 xml:space="preserve">3. 1 раза в квартал 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4. 1 раза в месяц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37.  Препараты закисного железа следует хранить ...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1CBE">
        <w:rPr>
          <w:rFonts w:ascii="Times New Roman" w:hAnsi="Times New Roman" w:cs="Times New Roman"/>
          <w:b/>
          <w:color w:val="000000"/>
          <w:sz w:val="28"/>
          <w:szCs w:val="28"/>
        </w:rPr>
        <w:t>. в стеклянной таре маленькой емкости светлого стекла на ярком свету</w:t>
      </w:r>
      <w:r w:rsidRPr="001E1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2. в таре оранжевого стекла в защищенном от света месте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 xml:space="preserve">3. в шкафу с плотно закрытыми дверцами, оклеенном внутри черной краской 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4. в таре большой емкости на стеллаже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38. При попадании раствора нитроглицерина на кожу может произойти.....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отравление 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2. ожог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3. воспламенение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4. переохлаждение кожных покровов</w:t>
      </w:r>
    </w:p>
    <w:p w:rsidR="003E1B7A" w:rsidRPr="001E1CBE" w:rsidRDefault="003E1B7A" w:rsidP="003E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39.Сертификат или декларация соответствия подтверждает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количество товара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качество товара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единицу измерения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>4. объем продукции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40.Оплата за поставляемые товары с соблюдением порядка и формы расчетов, определяется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1.накладной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2.договором о цене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договором поставки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счет-фактурой</w:t>
      </w:r>
      <w:proofErr w:type="gramEnd"/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41.Объектом поставки является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услуги и товар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2.вещи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3.расходные материалы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4.услуги, тара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42.Приемка товара означает проверку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соответствия качества, количества и комплектности товара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цены на продукцию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единиц измерения 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хранения товара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43. Ядовитые и сильнодействующие вещества, наркотические средства, психотропные вещества,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термолабильные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лекарственные препараты необходимо: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сразу размещать на витрины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немедленно размещать в местах хранения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размещать в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карантийной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зоне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сразу передавать в торговый зал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44. При поступлении груза в неисправном вагоне или контейнере или с нарушенной пломбой составляется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коммерческий акт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расходная накладная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декларация соответствия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сертификат соответствия</w:t>
      </w:r>
    </w:p>
    <w:p w:rsidR="003E1B7A" w:rsidRPr="001E1CBE" w:rsidRDefault="003E1B7A" w:rsidP="003E1B7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45. Приемка товаров должна производиться: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на следующий день после вскрытия вагонов, контейнеров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одновременно со вскрытием вагонов, контейнеров, автофургонов, посылок и т.п.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только в присутствии юриста</w:t>
      </w:r>
    </w:p>
    <w:p w:rsidR="003E1B7A" w:rsidRPr="001E1CBE" w:rsidRDefault="003E1B7A" w:rsidP="003E1B7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только в присутствии руководителя аптечного учреждения</w:t>
      </w:r>
    </w:p>
    <w:p w:rsidR="003E1B7A" w:rsidRPr="001E1CBE" w:rsidRDefault="003E1B7A" w:rsidP="003E1B7A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46. Кому принадлежит главная роль в оценке потребительных свойств  товаров?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продавцу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потребителю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лаборанту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контролеру</w:t>
      </w:r>
    </w:p>
    <w:p w:rsidR="003E1B7A" w:rsidRPr="001E1CBE" w:rsidRDefault="003E1B7A" w:rsidP="003E1B7A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47. Свойства товара, характеризующие соответствие его как предмета приобретения своему назначению, называют: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социальными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2. </w:t>
      </w:r>
      <w:r w:rsidRPr="001E1CBE">
        <w:rPr>
          <w:rFonts w:ascii="Times New Roman" w:hAnsi="Times New Roman" w:cs="Times New Roman"/>
          <w:b/>
          <w:sz w:val="28"/>
          <w:szCs w:val="28"/>
        </w:rPr>
        <w:t>функциональными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эргономическими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эстетическими</w:t>
      </w:r>
    </w:p>
    <w:p w:rsidR="003E1B7A" w:rsidRPr="001E1CBE" w:rsidRDefault="003E1B7A" w:rsidP="003E1B7A">
      <w:pPr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48.  Свойства товара, обеспечивающие удобство и комфорт его потребления в системе «человек – товар – среда», называют: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социальными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функциональными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эргономическими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эстетическими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49. Отличие потребительных свойств от других свойств товара состоит в том, что: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они должны учитывать все его качественные характеристики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они оцениваются только в процессе лабораторного контроля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3. </w:t>
      </w:r>
      <w:r w:rsidRPr="001E1CBE">
        <w:rPr>
          <w:rFonts w:ascii="Times New Roman" w:hAnsi="Times New Roman" w:cs="Times New Roman"/>
          <w:b/>
          <w:sz w:val="28"/>
          <w:szCs w:val="28"/>
        </w:rPr>
        <w:t>они проявляются только в процессе потребления товара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их невозможно определить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50. Безопасность потребления и экологическая безопасность являются показателями: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1. </w:t>
      </w:r>
      <w:r w:rsidRPr="001E1CBE">
        <w:rPr>
          <w:rFonts w:ascii="Times New Roman" w:hAnsi="Times New Roman" w:cs="Times New Roman"/>
          <w:b/>
          <w:sz w:val="28"/>
          <w:szCs w:val="28"/>
        </w:rPr>
        <w:t>социальных свойств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функциональных свойств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эргономических свойств</w:t>
      </w:r>
    </w:p>
    <w:p w:rsidR="003E1B7A" w:rsidRPr="001E1CBE" w:rsidRDefault="003E1B7A" w:rsidP="003E1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 эстетических свойств</w:t>
      </w:r>
    </w:p>
    <w:p w:rsidR="003E1B7A" w:rsidRPr="001E1CBE" w:rsidRDefault="003E1B7A" w:rsidP="003E1B7A">
      <w:pPr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CBE">
        <w:rPr>
          <w:rFonts w:ascii="Times New Roman" w:hAnsi="Times New Roman" w:cs="Times New Roman"/>
          <w:color w:val="000000"/>
          <w:sz w:val="28"/>
          <w:szCs w:val="28"/>
        </w:rPr>
        <w:t>1.1.1. УСТАНОВЛЕНИЕ СООТВЕТСТВИЯ ПРЕДПОЛАГАЕТ НАЛИЧИЕ ТРЕТЬЕГО МНОЖЕСТВА. В таких заданиях элементы первого множества сопоставляются с элементами второго и третьего множеств.</w:t>
      </w:r>
    </w:p>
    <w:p w:rsidR="003E1B7A" w:rsidRPr="001E1CBE" w:rsidRDefault="003E1B7A" w:rsidP="003E1B7A">
      <w:pPr>
        <w:pStyle w:val="a4"/>
        <w:spacing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1. Установите соответствие:</w:t>
      </w:r>
    </w:p>
    <w:p w:rsidR="003E1B7A" w:rsidRPr="001E1CBE" w:rsidRDefault="003E1B7A" w:rsidP="003E1B7A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7"/>
        <w:gridCol w:w="6075"/>
      </w:tblGrid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название прибора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комплектность</w:t>
            </w: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1.стетоскоп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А. прозрачная колбочка наполненная ртутью и шкалой с делением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Б. прибор, манжета и резиновая трубка, ручной нагнетатель воздуха с клапаном стравливания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трубка с двумя раструбами-воронками на концах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Г. манометр с ртутной трубкой,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пневмоманжета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, груша с регулируемым клапаном стравливания 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Д. легкий короткий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состоящий из рукоятки и ударной части</w:t>
            </w: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2.молоток перкуссионный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3.термометр ртутный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4.тонометр электронный полуавтоматический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Ответ:</w:t>
            </w:r>
          </w:p>
          <w:p w:rsidR="003E1B7A" w:rsidRPr="001E1CBE" w:rsidRDefault="003E1B7A">
            <w:pPr>
              <w:pStyle w:val="a4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_В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__2_Д__3_А__4_Б__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2.  Установите соответствие:</w:t>
      </w:r>
    </w:p>
    <w:p w:rsidR="003E1B7A" w:rsidRPr="001E1CBE" w:rsidRDefault="003E1B7A" w:rsidP="003E1B7A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8"/>
        <w:gridCol w:w="6075"/>
      </w:tblGrid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название прибора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комплектность</w:t>
            </w: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1.стетоскоп детский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А. прибор со встроенным микропроцессором, манжета и резиновая трубка с клапаном стравливания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Б. силовое звено и отсчетное устройство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В. прибор с экраном, мягкая насадка- наконечник со сменными насадками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Г. вытянутая по оси воронка с двумя патрубками, резиновые трубки, ушные наконечники с оливами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Д. изогнутая металлическая пластина</w:t>
            </w:r>
          </w:p>
        </w:tc>
      </w:tr>
      <w:tr w:rsidR="003E1B7A" w:rsidRPr="001E1CBE" w:rsidTr="003E1B7A">
        <w:trPr>
          <w:trHeight w:val="672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2.плессиметр металлический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3.термометр ушной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rPr>
          <w:trHeight w:val="952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4.тонометр электронный автоматический</w:t>
            </w:r>
          </w:p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Ответ: 1Г___2Д___3В___4А___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3. Установите соответствие:</w:t>
      </w:r>
    </w:p>
    <w:p w:rsidR="003E1B7A" w:rsidRPr="001E1CBE" w:rsidRDefault="003E1B7A" w:rsidP="003E1B7A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6"/>
        <w:gridCol w:w="6075"/>
      </w:tblGrid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название прибора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комплектность</w:t>
            </w: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1.фонендоскоп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А. прозрачная колбочка наполненная ртутью и шкалой с делением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Б. изогнутая металлическая пластина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В. прибор, </w:t>
            </w:r>
            <w:proofErr w:type="spellStart"/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тест-полоски</w:t>
            </w:r>
            <w:proofErr w:type="spellEnd"/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, контрольный раствор, автоматическая ручка, стерильные ланцеты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Г. головка с мембраной закреплённая кольцом, резиновая трубка, соединённая с головкой и тройником, который заканчивается оливами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Д. прибор, манжета и резиновая трубка, ручной нагнетатель воздуха с клапаном стравливания</w:t>
            </w: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2.плессиметр металлический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3.термометр ртутный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rPr>
          <w:trHeight w:val="1269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4.глюкометр</w:t>
            </w:r>
          </w:p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Ответ: 1Г___2Б___3А___4В___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E1B7A" w:rsidRPr="001E1CBE" w:rsidRDefault="003E1B7A" w:rsidP="003E1B7A">
      <w:pPr>
        <w:pStyle w:val="a4"/>
        <w:spacing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4.Установите соответствие:</w:t>
      </w:r>
    </w:p>
    <w:p w:rsidR="003E1B7A" w:rsidRPr="001E1CBE" w:rsidRDefault="003E1B7A" w:rsidP="003E1B7A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8"/>
        <w:gridCol w:w="6075"/>
      </w:tblGrid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прибора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комплектность</w:t>
            </w: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1.стетофонендоскоп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А. прибор с экраном, мягкая насадка- наконечник со сменными насадками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Б. силовое звено и отсчетное устройство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В. манометр с ртутной трубкой,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пневмоманжета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, груша с регулируемым клапаном стравливания 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Г. комбинация воронки с резиновыми трубками и головки с мембраной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Д. прибор, </w:t>
            </w:r>
            <w:proofErr w:type="spellStart"/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тест-полоски</w:t>
            </w:r>
            <w:proofErr w:type="spellEnd"/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, контрольный раствор, автоматическая ручка, стерильные ланцеты</w:t>
            </w: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2.термометр ушной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3.глюкометр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rPr>
          <w:trHeight w:val="1269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4.тонометр ртутный</w:t>
            </w:r>
          </w:p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Ответ: 1Г___2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_А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__3_Д__4_В__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pStyle w:val="a4"/>
        <w:spacing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5.Установите соответствие:</w:t>
      </w:r>
    </w:p>
    <w:p w:rsidR="003E1B7A" w:rsidRPr="001E1CBE" w:rsidRDefault="003E1B7A" w:rsidP="003E1B7A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7"/>
        <w:gridCol w:w="6075"/>
      </w:tblGrid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название прибора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комплектность</w:t>
            </w: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1. стетоскоп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А. прибор со встроенным микропроцессором, манжета и резиновая трубка с клапаном стравливания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Б. прозрачная колбочка наполненная ртутью и шкалой с делением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В. трубка с двумя раструбами-воронками на концах 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Г. силовое звено и отсчетное устройство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Д. прибор, манжета и резиновая трубка, ручной нагнетатель воздуха с клапаном стравливания</w:t>
            </w: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 термометр ртутный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3. тонометр электронный 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B7A" w:rsidRPr="001E1CBE" w:rsidTr="003E1B7A">
        <w:trPr>
          <w:trHeight w:val="1587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 тонометр электронный полуавтоматический</w:t>
            </w: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7A" w:rsidRPr="001E1CBE" w:rsidRDefault="003E1B7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7A" w:rsidRPr="001E1CBE" w:rsidRDefault="003E1B7A">
            <w:pPr>
              <w:pStyle w:val="a4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Ответ: 1В___2Б___3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_А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__4Д___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E1B7A" w:rsidRPr="001E1CBE" w:rsidRDefault="003E1B7A" w:rsidP="003E1B7A">
      <w:pPr>
        <w:pStyle w:val="a4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E1B7A" w:rsidRPr="001E1CBE" w:rsidRDefault="003E1B7A" w:rsidP="003E1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1.1.2. СИТУАЦИОННЫЕ ЗАДАЧИ </w:t>
      </w:r>
    </w:p>
    <w:p w:rsidR="003E1B7A" w:rsidRPr="001E1CBE" w:rsidRDefault="003E1B7A" w:rsidP="003E1B7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E1CBE">
        <w:rPr>
          <w:rFonts w:ascii="Times New Roman" w:hAnsi="Times New Roman" w:cs="Times New Roman"/>
          <w:b/>
          <w:i/>
          <w:sz w:val="28"/>
          <w:szCs w:val="28"/>
        </w:rPr>
        <w:t>Проверяемые индикаторы достижения компетенции: ОПК-3</w:t>
      </w:r>
    </w:p>
    <w:p w:rsidR="003E1B7A" w:rsidRPr="001E1CBE" w:rsidRDefault="003E1B7A" w:rsidP="003E1B7A">
      <w:pPr>
        <w:pStyle w:val="20"/>
        <w:jc w:val="center"/>
        <w:rPr>
          <w:sz w:val="28"/>
          <w:szCs w:val="28"/>
        </w:rPr>
      </w:pPr>
      <w:r w:rsidRPr="001E1CBE">
        <w:rPr>
          <w:b/>
          <w:sz w:val="28"/>
          <w:szCs w:val="28"/>
        </w:rPr>
        <w:t xml:space="preserve">Задача 1. </w:t>
      </w:r>
      <w:r w:rsidRPr="001E1CBE">
        <w:rPr>
          <w:sz w:val="28"/>
          <w:szCs w:val="28"/>
        </w:rPr>
        <w:t>Расшифруйте маркировочную надпись, нанесенную на упаковку хи</w:t>
      </w:r>
      <w:r w:rsidRPr="001E1CBE">
        <w:rPr>
          <w:sz w:val="28"/>
          <w:szCs w:val="28"/>
        </w:rPr>
        <w:softHyphen/>
        <w:t xml:space="preserve">мического реактива: а)      </w:t>
      </w:r>
    </w:p>
    <w:p w:rsidR="003E1B7A" w:rsidRPr="001E1CBE" w:rsidRDefault="003E1B7A" w:rsidP="003E1B7A">
      <w:pPr>
        <w:pStyle w:val="20"/>
        <w:jc w:val="center"/>
        <w:rPr>
          <w:b/>
          <w:sz w:val="28"/>
          <w:szCs w:val="28"/>
          <w:vertAlign w:val="superscript"/>
        </w:rPr>
      </w:pPr>
      <w:r w:rsidRPr="001E1CBE">
        <w:rPr>
          <w:sz w:val="28"/>
          <w:szCs w:val="28"/>
        </w:rPr>
        <w:t xml:space="preserve">                 калий сернокислый осч-6</w:t>
      </w:r>
      <w:r w:rsidRPr="001E1CBE">
        <w:rPr>
          <w:sz w:val="28"/>
          <w:szCs w:val="28"/>
          <w:vertAlign w:val="superscript"/>
        </w:rPr>
        <w:t>-4,</w:t>
      </w:r>
      <w:r w:rsidRPr="001E1CBE">
        <w:rPr>
          <w:sz w:val="28"/>
          <w:szCs w:val="28"/>
        </w:rPr>
        <w:t xml:space="preserve"> б) мочевина оп-4-осч, в) кадмий сернокислый, 8-водный, </w:t>
      </w:r>
      <w:proofErr w:type="spellStart"/>
      <w:r w:rsidRPr="001E1CBE">
        <w:rPr>
          <w:sz w:val="28"/>
          <w:szCs w:val="28"/>
        </w:rPr>
        <w:t>осч</w:t>
      </w:r>
      <w:proofErr w:type="spellEnd"/>
      <w:r w:rsidRPr="001E1CBE">
        <w:rPr>
          <w:sz w:val="28"/>
          <w:szCs w:val="28"/>
        </w:rPr>
        <w:t xml:space="preserve"> 5</w:t>
      </w:r>
      <w:r w:rsidRPr="001E1CBE">
        <w:rPr>
          <w:sz w:val="28"/>
          <w:szCs w:val="28"/>
          <w:vertAlign w:val="superscript"/>
        </w:rPr>
        <w:t xml:space="preserve">-4. </w:t>
      </w:r>
    </w:p>
    <w:p w:rsidR="003E1B7A" w:rsidRPr="001E1CBE" w:rsidRDefault="003E1B7A" w:rsidP="003E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1CBE">
        <w:rPr>
          <w:rFonts w:ascii="Times New Roman" w:hAnsi="Times New Roman" w:cs="Times New Roman"/>
          <w:b/>
          <w:bCs/>
          <w:sz w:val="28"/>
          <w:szCs w:val="28"/>
        </w:rPr>
        <w:t xml:space="preserve">Задача 2. 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Дайте расшифровку следующим количественным или размерным знакам: </w:t>
      </w:r>
      <w:proofErr w:type="gramStart"/>
      <w:r w:rsidRPr="001E1CB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1E1CBE">
        <w:rPr>
          <w:rFonts w:ascii="Times New Roman" w:hAnsi="Times New Roman" w:cs="Times New Roman"/>
          <w:bCs/>
          <w:sz w:val="28"/>
          <w:szCs w:val="28"/>
          <w:lang w:val="en-US"/>
        </w:rPr>
        <w:t>Vol</w:t>
      </w:r>
      <w:proofErr w:type="spellEnd"/>
      <w:r w:rsidRPr="001E1CBE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1E1CBE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1E1CBE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1E1CBE">
        <w:rPr>
          <w:rFonts w:ascii="Times New Roman" w:hAnsi="Times New Roman" w:cs="Times New Roman"/>
          <w:bCs/>
          <w:sz w:val="28"/>
          <w:szCs w:val="28"/>
        </w:rPr>
        <w:t>., е или Э, Х.</w:t>
      </w:r>
      <w:proofErr w:type="gramEnd"/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1CBE">
        <w:rPr>
          <w:rFonts w:ascii="Times New Roman" w:hAnsi="Times New Roman" w:cs="Times New Roman"/>
          <w:b/>
          <w:bCs/>
          <w:sz w:val="28"/>
          <w:szCs w:val="28"/>
        </w:rPr>
        <w:t>Задача 3</w:t>
      </w:r>
      <w:r w:rsidRPr="001E1CBE">
        <w:rPr>
          <w:rFonts w:ascii="Times New Roman" w:hAnsi="Times New Roman" w:cs="Times New Roman"/>
          <w:bCs/>
          <w:sz w:val="28"/>
          <w:szCs w:val="28"/>
        </w:rPr>
        <w:t>. По номеру серии (35620608) определите срок годности товара.</w:t>
      </w: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1CBE">
        <w:rPr>
          <w:rFonts w:ascii="Times New Roman" w:hAnsi="Times New Roman" w:cs="Times New Roman"/>
          <w:b/>
          <w:bCs/>
          <w:sz w:val="28"/>
          <w:szCs w:val="28"/>
        </w:rPr>
        <w:t xml:space="preserve">Задача 4. </w:t>
      </w:r>
      <w:r w:rsidRPr="001E1CBE">
        <w:rPr>
          <w:rFonts w:ascii="Times New Roman" w:hAnsi="Times New Roman" w:cs="Times New Roman"/>
          <w:bCs/>
          <w:sz w:val="28"/>
          <w:szCs w:val="28"/>
        </w:rPr>
        <w:t>Проведите расчет контрольной цифры для штрихового кода: 9346428021574.</w:t>
      </w:r>
    </w:p>
    <w:p w:rsidR="003E1B7A" w:rsidRPr="001E1CBE" w:rsidRDefault="003E1B7A" w:rsidP="003E1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lastRenderedPageBreak/>
        <w:t xml:space="preserve">           В полном объеме материалы, необходимые для оценки знаний, умений, навыков и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деятельности, характеризующих этапы формирования компетенций, представлены в учебно-методическом комплексе дисциплины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B7A" w:rsidRPr="001E1CBE" w:rsidRDefault="003E1B7A" w:rsidP="003E1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1.1.4. КОНТРОЛЬНЫЕ ВОПРОСЫ ДЛЯ СОБЕСЕДОВАНИЯ 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1.2. ОЦЕНОЧНЫЕ СРЕДСТВА ДЛЯ ПРОВЕДЕНИЯ ПРОМЕЖУТОЧНОЙ АТТЕСТАЦИИ ПО ДИСЦИПЛИНЕ </w:t>
      </w:r>
    </w:p>
    <w:p w:rsidR="003E1B7A" w:rsidRPr="001E1CBE" w:rsidRDefault="003E1B7A" w:rsidP="003E1B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Промежуточная аттестация включает следующие типы заданий: решение ситуационной задачи, собеседование по контрольным вопросам.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1.2.2. ПЕРЕЧЕНЬ КОНТРОЛЬНЫХ ВОПРОСОВ ДЛЯ СОБЕСЕДОВАНИЯ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6959"/>
        <w:gridCol w:w="1838"/>
      </w:tblGrid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промежуточной аттестации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Проверяемые компетенции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 какими науками связано появление фармацевтического товароведения?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является предметом общего товароведения?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такое фармацевтические товары, как объекты товароведения?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 чем разница между продукцией и товаром? В чем сходство и отличие фармацевтических товаров с другими товарами народного потребления?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потребительная стоимость, как важнейшая товароведческая категория (виды, вечность, диалектичность, количественная и качественная стороны, связь с </w:t>
            </w:r>
            <w:proofErr w:type="spellStart"/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орией</w:t>
            </w:r>
            <w:proofErr w:type="spellEnd"/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качества)?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Какие товароведческие функции и товароведческие операции выполняет провизор? Какими знаниями и умениями он должен для этого владеть?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Какие основные задачи призвано решать фармацевтическое товароведение в научной области и учебной работе? Охарактеризуйте  связь 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фармацевтического  товароведения  с другими дисциплинами, преподаваемыми в фармацевтических вузах.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Где и когда была открыта первая в мире кафедра товароведения растительных и животных фармацевтических материалов? Чем это было обусловлено? В каком веке от общей основы знаний о лекарствах отделилась комплексная дисциплина «фармацевтическое товароведение»?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Почему в дальнейшем произошел распад этой комплексной дисциплины? Какие фармацевтические дисциплины выделились из нее, с чем это было связано?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Каковы объективные предпосылки к появлению современного  фармацевтического товароведения. Кем и когда впервые в нашей стране были проведены исследования по обоснованию введения этой дисциплины в учебный процесс фармацевтических вузов? Современное состояние развития фармацевтического товароведения.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 чем значение товароведческого анализа в деятельности провизора? Чем он отличается от товароведного и товарного анализа, а также товароведной экспертизы?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В чем значимость этапов товароведческого анализа: анализ сопроводительных документов, оценка упаковки, оценка маркировки, оценка документов по описанию фармацевтических товаров, анализ и оценка потребительных свойств, лабораторный анализ фармацевтических товаров?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такое стандартизация?</w:t>
            </w:r>
          </w:p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Каковы основные задачи стандартизации?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является объектом стандартизации?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На какие категории подразделяются стандарты качества лекарственных средств?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виды нормативной и технической документации вы знаете?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виды справочников, используются провизором в   практической деятельности?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Каково назначение  рекламно-информационной литературы?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 носителей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товароведно-фармацевтической</w:t>
            </w:r>
            <w:proofErr w:type="gramEnd"/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информации вы знаете?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классификации используются в фармацевтическом товароведении? Дайте характеристику Общероссийскому классификатору продукции (значение, структура кодов) на примере фармацевтических товаров 93 и 94 классов.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 чем значимость классификатора  Товарной номенклатуры внешнеэкономической деятельности (ТН ВЭД)?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Для чего предназначен  Общероссийский Классификатор видов экономической деятельности (ОКВЭД)?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ОКП? Дайте характеристику отраслевому классификатору. При работе, с какими группами товаров провизоры имеют дело с артикулами?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классификации, используются  для лекарственных средств?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В чём принципиальное отличие потребительных свойств товара от других свойств? Кому принадлежит главная роль в оценке потребительных свойств и почему? Что понимается под потреблением и эксплуатацией товара? Чем руководствуются при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выборе потребительных свойств  фармацевтических товаров?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Какова структура потребительных свойств? Охарактеризуйте социальные свойства фармацевтических товаров и его показателей. Значение функциональных свойств и показателей фармацевтических товаров. Что такое эргономические свойства, и какими показателями они характеризуются? Дайте характеристику эстетическим свойствам фармацевтических товаров.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 чем сущность методики анализа и оценки потребительных свойств фармацевтических товаров?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Почему мнение потребителей является определяющим в оценке ПС фармацевтических товаров? В каких случаях прибегают к помощи специалистов-экспертов и, какие виды экспертиз могут быть использованы в фармацевтической практике? Дайте им характеристику.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 каких случаях проводятся лабораторные испытания фармацевтических товаров?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 чем сущность методики анализа и оценки потребительных свойств фармацевтических товаров?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называется ассортиментом? В чем разница между промышленным и торговым ассортиментом? Факторы, влияющие на формирование ассортимента фармацевтических товаров.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Почему ассортимент следует рассматривать как систему, а не как простой перечень товаров?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представляет собой фактический и базовый (справочный и предпочтительный) ассортимент?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С какими классификационными признаками по ОКП, связаны показатели ассортимента: широта, полнота и глубина ассортимента, дайте им характеристику?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Какова методика товароведческого анализа широты,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полноты, глубины ассортимента?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УК-1,ПК-2,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такое структура ассортимента и методика его анализа?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Почему в отличие от предыдущих показателей, КРСА может быть больше 1?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такое индекс обновления и его значение для фармацевтических производств?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упаковочные материалы используются в фармации?</w:t>
            </w:r>
          </w:p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требования предъявляют к потребительным свойствам упаковочных материалов?</w:t>
            </w:r>
          </w:p>
          <w:p w:rsidR="003E1B7A" w:rsidRPr="001E1CBE" w:rsidRDefault="003E1B7A">
            <w:pPr>
              <w:widowControl w:val="0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такое упаковка? Из каких элементов она состоит? Что понимается под ГЛС с позиции фармацевтического товароведения?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такое первичная, вторичная, групповая и транспортная упаковка? Приведите примеры использования этих видов упаковок.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ограничения существуют в отношении некоторых полимерных упаковок?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укупорочные средства используются для упаковки фармацевтических товаров?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документы должны предоставлять поставщики упаковочных материалов, тары и укупорочных средств, чтобы был произведен их правильный выбор?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Каковы перспективы в создании новых видов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упаковок?</w:t>
            </w:r>
          </w:p>
          <w:p w:rsidR="003E1B7A" w:rsidRPr="001E1CBE" w:rsidRDefault="003E1B7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УК-1,ПК-2,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называется маркировкой?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основные требования, предъявляются к маркировке (3Д, основная и дополнительная информация, технические требования)?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Что является носителями маркировки? Какова роль рисунков на упаковке товаров? Как классифицируются информационные знаки?</w:t>
            </w:r>
          </w:p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логотип?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 чем особенность маркировки упаковок: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а) готовых лекарственных средств;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б) лекарственных форм аптечного приготовления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в) лекарственных средств, поступающих массой "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ангро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г) лекарственного растительного сырья;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) БАД к пище, характеристика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нутрицевтиков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парафармацевтиков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эубиотиков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е) минеральных вод;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ж) детского лечебного и диетического питания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) химических реактивов;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и) медицинских газов;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к) опасных товаров,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л) парфюмерно-косметических товаров,</w:t>
            </w:r>
          </w:p>
          <w:p w:rsidR="003E1B7A" w:rsidRPr="001E1CBE" w:rsidRDefault="003E1B7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м) изделий медицинского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 каких случаях используется в фармации цветовая маркировка?</w:t>
            </w:r>
          </w:p>
          <w:p w:rsidR="003E1B7A" w:rsidRPr="001E1CBE" w:rsidRDefault="003E1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Какие информационные знаки наиболее часто наносятся на транспортную тару с фармацевтических товаров?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штриховой код? Какие преимущества имеет использование штрихового кодирования фармацевтических товаров в аптечной сети? Физическая сущность ШК. Требования к ШК.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какого семейства используется для российских лекарственных средств и какова его структура?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7A" w:rsidRPr="001E1CBE" w:rsidRDefault="003E1B7A">
            <w:pPr>
              <w:spacing w:after="0" w:line="240" w:lineRule="auto"/>
              <w:ind w:hanging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. В каких случаях информация о стране-изготовителе товара не совпадает со ШК,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нанесенным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на этот товар?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УК-1,ПК-2, ПК-14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  <w:p w:rsidR="003E1B7A" w:rsidRPr="001E1CBE" w:rsidRDefault="003E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1B7A" w:rsidRPr="001E1CBE" w:rsidRDefault="003E1B7A" w:rsidP="003E1B7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1.2.3. ПРИМЕР ЭКЗАМЕНАЦИОННОГО БИЛЕТА</w:t>
      </w:r>
    </w:p>
    <w:tbl>
      <w:tblPr>
        <w:tblW w:w="9889" w:type="dxa"/>
        <w:tblLook w:val="04A0"/>
      </w:tblPr>
      <w:tblGrid>
        <w:gridCol w:w="9889"/>
      </w:tblGrid>
      <w:tr w:rsidR="003E1B7A" w:rsidRPr="001E1CBE" w:rsidTr="003E1B7A">
        <w:trPr>
          <w:trHeight w:val="851"/>
        </w:trPr>
        <w:tc>
          <w:tcPr>
            <w:tcW w:w="9889" w:type="dxa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Пятигорский медико-фармацевтический институт – филиал ФГБОУ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«Волгоградский государственный медицинский университет» </w:t>
            </w:r>
          </w:p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Российской Федерации</w:t>
            </w:r>
          </w:p>
        </w:tc>
      </w:tr>
      <w:tr w:rsidR="003E1B7A" w:rsidRPr="001E1CBE" w:rsidTr="003E1B7A">
        <w:tc>
          <w:tcPr>
            <w:tcW w:w="9889" w:type="dxa"/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Кафедра: фармацевтического товароведения, гигиены и экологии </w:t>
            </w:r>
          </w:p>
          <w:p w:rsidR="003E1B7A" w:rsidRPr="001E1CBE" w:rsidRDefault="003E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Дисциплина: медицинское и фармацевтическое товароведение</w:t>
            </w:r>
          </w:p>
          <w:p w:rsidR="003E1B7A" w:rsidRPr="001E1CBE" w:rsidRDefault="003E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фармация,</w:t>
            </w:r>
          </w:p>
          <w:p w:rsidR="003E1B7A" w:rsidRPr="001E1CBE" w:rsidRDefault="003E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 (профиль) _______________________________</w:t>
            </w:r>
          </w:p>
          <w:p w:rsidR="003E1B7A" w:rsidRPr="001E1CBE" w:rsidRDefault="003E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Учебный год: 2022-2023</w:t>
            </w:r>
          </w:p>
          <w:p w:rsidR="003E1B7A" w:rsidRPr="001E1CBE" w:rsidRDefault="003E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Экзаменационный билет № ___</w:t>
            </w:r>
          </w:p>
          <w:p w:rsidR="003E1B7A" w:rsidRPr="001E1CBE" w:rsidRDefault="003E1B7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Экзаменационные вопросы:</w:t>
            </w:r>
          </w:p>
          <w:p w:rsidR="003E1B7A" w:rsidRPr="001E1CBE" w:rsidRDefault="003E1B7A" w:rsidP="003E1B7A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С какими науками связано появление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фармтовароведения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? Что является предметом общего товароведения? Дайте определение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фармтоварам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, как объектам товароведения.</w:t>
            </w:r>
          </w:p>
          <w:p w:rsidR="003E1B7A" w:rsidRPr="001E1CBE" w:rsidRDefault="003E1B7A" w:rsidP="003E1B7A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Дайте определение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термолабильным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термостабильным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фармтоварам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и приведите их классиф</w:t>
            </w:r>
            <w:r w:rsidR="00D847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кацию. Перечислите требования к помещениям хранения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термолабильных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лекарственным препаратов. Каковы проблемы хранения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фармтоваров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1B7A" w:rsidRPr="001E1CBE" w:rsidRDefault="003E1B7A" w:rsidP="003E1B7A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Проведите товароведческий анализ зажимных медицинских инструментов.</w:t>
            </w:r>
          </w:p>
          <w:p w:rsidR="003E1B7A" w:rsidRPr="001E1CBE" w:rsidRDefault="003E1B7A">
            <w:pPr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ab/>
              <w:t>Заведующий кафедрой __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 ФИО</w:t>
            </w:r>
          </w:p>
        </w:tc>
      </w:tr>
    </w:tbl>
    <w:p w:rsidR="003E1B7A" w:rsidRPr="001E1CBE" w:rsidRDefault="003E1B7A" w:rsidP="003E1B7A">
      <w:pPr>
        <w:pStyle w:val="1"/>
        <w:jc w:val="center"/>
        <w:rPr>
          <w:sz w:val="28"/>
          <w:szCs w:val="28"/>
        </w:rPr>
      </w:pPr>
      <w:r w:rsidRPr="001E1CBE">
        <w:rPr>
          <w:sz w:val="28"/>
          <w:szCs w:val="28"/>
        </w:rPr>
        <w:lastRenderedPageBreak/>
        <w:t>2. ПОРЯДОК ПРОВЕДЕНИЯ АТТЕСТАЦИИ ПО ДИСЦИПЛИНЕ</w:t>
      </w:r>
    </w:p>
    <w:p w:rsidR="003E1B7A" w:rsidRPr="001E1CBE" w:rsidRDefault="003E1B7A" w:rsidP="003E1B7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CBE">
        <w:rPr>
          <w:rFonts w:ascii="Times New Roman" w:hAnsi="Times New Roman" w:cs="Times New Roman"/>
          <w:bCs/>
          <w:sz w:val="28"/>
          <w:szCs w:val="28"/>
        </w:rPr>
        <w:t>Рейтинг по дисциплине итоговый (</w:t>
      </w:r>
      <w:proofErr w:type="gramStart"/>
      <w:r w:rsidRPr="001E1CB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proofErr w:type="gramEnd"/>
      <w:r w:rsidRPr="001E1CBE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proofErr w:type="spellEnd"/>
      <w:r w:rsidRPr="001E1CBE">
        <w:rPr>
          <w:rFonts w:ascii="Times New Roman" w:hAnsi="Times New Roman" w:cs="Times New Roman"/>
          <w:bCs/>
          <w:sz w:val="28"/>
          <w:szCs w:val="28"/>
        </w:rPr>
        <w:t>) рассчитывается по следующей формуле:</w:t>
      </w:r>
    </w:p>
    <w:p w:rsidR="003E1B7A" w:rsidRPr="001E1CBE" w:rsidRDefault="003E1B7A" w:rsidP="003E1B7A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CB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1E1CBE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proofErr w:type="spellEnd"/>
      <w:r w:rsidRPr="001E1C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E1CBE">
        <w:rPr>
          <w:rFonts w:ascii="Times New Roman" w:hAnsi="Times New Roman" w:cs="Times New Roman"/>
          <w:i/>
          <w:sz w:val="28"/>
          <w:szCs w:val="28"/>
        </w:rPr>
        <w:t>= (</w:t>
      </w:r>
      <w:proofErr w:type="spellStart"/>
      <w:r w:rsidRPr="001E1CBE">
        <w:rPr>
          <w:rFonts w:ascii="Times New Roman" w:hAnsi="Times New Roman" w:cs="Times New Roman"/>
          <w:i/>
          <w:sz w:val="28"/>
          <w:szCs w:val="28"/>
        </w:rPr>
        <w:t>Rдср+</w:t>
      </w:r>
      <w:proofErr w:type="spellEnd"/>
      <w:r w:rsidRPr="001E1C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1CBE">
        <w:rPr>
          <w:rFonts w:ascii="Times New Roman" w:hAnsi="Times New Roman" w:cs="Times New Roman"/>
          <w:i/>
          <w:sz w:val="28"/>
          <w:szCs w:val="28"/>
        </w:rPr>
        <w:t>Rпа</w:t>
      </w:r>
      <w:proofErr w:type="spellEnd"/>
      <w:r w:rsidRPr="001E1CBE">
        <w:rPr>
          <w:rFonts w:ascii="Times New Roman" w:hAnsi="Times New Roman" w:cs="Times New Roman"/>
          <w:i/>
          <w:sz w:val="28"/>
          <w:szCs w:val="28"/>
        </w:rPr>
        <w:t>) / 2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CBE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 w:rsidRPr="001E1CBE">
        <w:rPr>
          <w:rFonts w:ascii="Times New Roman" w:hAnsi="Times New Roman" w:cs="Times New Roman"/>
          <w:bCs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д</w:t>
      </w:r>
      <w:proofErr w:type="spellEnd"/>
      <w:r w:rsidRPr="001E1CBE">
        <w:rPr>
          <w:rFonts w:ascii="Times New Roman" w:hAnsi="Times New Roman" w:cs="Times New Roman"/>
          <w:bCs/>
          <w:sz w:val="28"/>
          <w:szCs w:val="28"/>
        </w:rPr>
        <w:t xml:space="preserve"> – рейтинг по дисциплине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E1CBE">
        <w:rPr>
          <w:rFonts w:ascii="Times New Roman" w:hAnsi="Times New Roman" w:cs="Times New Roman"/>
          <w:bCs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па</w:t>
      </w:r>
      <w:proofErr w:type="spellEnd"/>
      <w:r w:rsidRPr="001E1CB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1E1CBE">
        <w:rPr>
          <w:rFonts w:ascii="Times New Roman" w:hAnsi="Times New Roman" w:cs="Times New Roman"/>
          <w:bCs/>
          <w:sz w:val="28"/>
          <w:szCs w:val="28"/>
        </w:rPr>
        <w:t>– рейтинг промежуточной аттестации (экзамен)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E1B7A" w:rsidRPr="001E1CBE" w:rsidRDefault="003E1B7A" w:rsidP="003E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E1CBE">
        <w:rPr>
          <w:rFonts w:ascii="Times New Roman" w:hAnsi="Times New Roman" w:cs="Times New Roman"/>
          <w:bCs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дср</w:t>
      </w:r>
      <w:proofErr w:type="spellEnd"/>
      <w:r w:rsidRPr="001E1CBE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 средний рейтинг дисциплины за первый и второй семестр – индивидуальная оценка усвоения учебной дисциплины в баллах за два семестра изучения.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1B7A" w:rsidRPr="001E1CBE" w:rsidRDefault="003E1B7A" w:rsidP="003E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CBE">
        <w:rPr>
          <w:rFonts w:ascii="Times New Roman" w:hAnsi="Times New Roman" w:cs="Times New Roman"/>
          <w:bCs/>
          <w:sz w:val="28"/>
          <w:szCs w:val="28"/>
        </w:rPr>
        <w:t>Средний рейтинг дисциплины за 2 семестра изучения рассчитывается по следующей формуле: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дср</w:t>
      </w:r>
      <w:proofErr w:type="spellEnd"/>
      <w:r w:rsidRPr="001E1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CBE">
        <w:rPr>
          <w:rFonts w:ascii="Times New Roman" w:hAnsi="Times New Roman" w:cs="Times New Roman"/>
          <w:sz w:val="28"/>
          <w:szCs w:val="28"/>
        </w:rPr>
        <w:t>= (</w:t>
      </w:r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пред1</w:t>
      </w:r>
      <w:r w:rsidRPr="001E1CBE">
        <w:rPr>
          <w:rFonts w:ascii="Times New Roman" w:hAnsi="Times New Roman" w:cs="Times New Roman"/>
          <w:i/>
          <w:sz w:val="28"/>
          <w:szCs w:val="28"/>
        </w:rPr>
        <w:t>+ R</w:t>
      </w:r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пред2</w:t>
      </w:r>
      <w:r w:rsidRPr="001E1CBE">
        <w:rPr>
          <w:rFonts w:ascii="Times New Roman" w:hAnsi="Times New Roman" w:cs="Times New Roman"/>
          <w:i/>
          <w:sz w:val="28"/>
          <w:szCs w:val="28"/>
        </w:rPr>
        <w:t>) / 2</w:t>
      </w:r>
    </w:p>
    <w:p w:rsidR="003E1B7A" w:rsidRPr="001E1CBE" w:rsidRDefault="003E1B7A" w:rsidP="003E1B7A">
      <w:pPr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где:</w:t>
      </w:r>
    </w:p>
    <w:p w:rsidR="003E1B7A" w:rsidRPr="001E1CBE" w:rsidRDefault="003E1B7A" w:rsidP="003E1B7A">
      <w:pPr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пред1</w:t>
      </w:r>
      <w:r w:rsidRPr="001E1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E1CBE">
        <w:rPr>
          <w:rFonts w:ascii="Times New Roman" w:hAnsi="Times New Roman" w:cs="Times New Roman"/>
          <w:sz w:val="28"/>
          <w:szCs w:val="28"/>
        </w:rPr>
        <w:t xml:space="preserve"> рейтинг по дисциплине в 1 семестре предварительный </w:t>
      </w:r>
      <w:r w:rsidRPr="001E1CBE">
        <w:rPr>
          <w:rFonts w:ascii="Times New Roman" w:hAnsi="Times New Roman" w:cs="Times New Roman"/>
          <w:sz w:val="28"/>
          <w:szCs w:val="28"/>
        </w:rPr>
        <w:tab/>
      </w:r>
    </w:p>
    <w:p w:rsidR="003E1B7A" w:rsidRPr="001E1CBE" w:rsidRDefault="003E1B7A" w:rsidP="003E1B7A">
      <w:pPr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пред2</w:t>
      </w:r>
      <w:r w:rsidRPr="001E1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E1CBE">
        <w:rPr>
          <w:rFonts w:ascii="Times New Roman" w:hAnsi="Times New Roman" w:cs="Times New Roman"/>
          <w:sz w:val="28"/>
          <w:szCs w:val="28"/>
        </w:rPr>
        <w:t xml:space="preserve"> рейтинг по дисциплине в 2 семестре предварительный 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Рейтинг по дисциплине в 1 и 2 семестре предварительный рассчитывается по следующей формуле: 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пред</w:t>
      </w:r>
      <w:proofErr w:type="spellEnd"/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1E1CBE">
        <w:rPr>
          <w:rFonts w:ascii="Times New Roman" w:hAnsi="Times New Roman" w:cs="Times New Roman"/>
          <w:i/>
          <w:sz w:val="28"/>
          <w:szCs w:val="28"/>
        </w:rPr>
        <w:t>= (</w:t>
      </w:r>
      <w:proofErr w:type="spellStart"/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тек</w:t>
      </w:r>
      <w:proofErr w:type="spellEnd"/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1E1CBE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тест</w:t>
      </w:r>
      <w:proofErr w:type="spellEnd"/>
      <w:r w:rsidRPr="001E1CBE">
        <w:rPr>
          <w:rFonts w:ascii="Times New Roman" w:hAnsi="Times New Roman" w:cs="Times New Roman"/>
          <w:i/>
          <w:sz w:val="28"/>
          <w:szCs w:val="28"/>
        </w:rPr>
        <w:t xml:space="preserve">) / 2 + </w:t>
      </w:r>
      <w:proofErr w:type="spellStart"/>
      <w:r w:rsidRPr="001E1CBE">
        <w:rPr>
          <w:rFonts w:ascii="Times New Roman" w:hAnsi="Times New Roman" w:cs="Times New Roman"/>
          <w:i/>
          <w:sz w:val="28"/>
          <w:szCs w:val="28"/>
        </w:rPr>
        <w:t>Rб</w:t>
      </w:r>
      <w:proofErr w:type="spellEnd"/>
      <w:r w:rsidRPr="001E1CB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E1CBE">
        <w:rPr>
          <w:rFonts w:ascii="Times New Roman" w:hAnsi="Times New Roman" w:cs="Times New Roman"/>
          <w:i/>
          <w:sz w:val="28"/>
          <w:szCs w:val="28"/>
        </w:rPr>
        <w:t>Rш</w:t>
      </w:r>
      <w:proofErr w:type="spellEnd"/>
    </w:p>
    <w:p w:rsidR="003E1B7A" w:rsidRPr="001E1CBE" w:rsidRDefault="003E1B7A" w:rsidP="003E1B7A">
      <w:pPr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где: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тек</w:t>
      </w:r>
      <w:proofErr w:type="spellEnd"/>
      <w:r w:rsidRPr="001E1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E1CBE">
        <w:rPr>
          <w:rFonts w:ascii="Times New Roman" w:hAnsi="Times New Roman" w:cs="Times New Roman"/>
          <w:sz w:val="28"/>
          <w:szCs w:val="28"/>
        </w:rPr>
        <w:t xml:space="preserve"> текущий рейтинг за первый или второй семестр (текущей успеваемости, оценка которой проводится по среднему баллу, с учетом оценки за самостоятельную работу)</w:t>
      </w:r>
    </w:p>
    <w:p w:rsidR="003E1B7A" w:rsidRPr="001E1CBE" w:rsidRDefault="003E1B7A" w:rsidP="003E1B7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тест</w:t>
      </w:r>
      <w:proofErr w:type="spellEnd"/>
      <w:r w:rsidRPr="001E1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E1CBE">
        <w:rPr>
          <w:rFonts w:ascii="Times New Roman" w:hAnsi="Times New Roman" w:cs="Times New Roman"/>
          <w:sz w:val="28"/>
          <w:szCs w:val="28"/>
        </w:rPr>
        <w:t xml:space="preserve"> рейтинг за тестирование в первом или втором семестре. </w:t>
      </w:r>
    </w:p>
    <w:p w:rsidR="003E1B7A" w:rsidRPr="001E1CBE" w:rsidRDefault="003E1B7A" w:rsidP="003E1B7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E1CBE">
        <w:rPr>
          <w:rFonts w:ascii="Times New Roman" w:hAnsi="Times New Roman" w:cs="Times New Roman"/>
          <w:bCs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б</w:t>
      </w:r>
      <w:proofErr w:type="spellEnd"/>
      <w:r w:rsidRPr="001E1C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E1CBE">
        <w:rPr>
          <w:rFonts w:ascii="Times New Roman" w:hAnsi="Times New Roman" w:cs="Times New Roman"/>
          <w:bCs/>
          <w:sz w:val="28"/>
          <w:szCs w:val="28"/>
        </w:rPr>
        <w:t>– рейтинг бонусов</w:t>
      </w:r>
    </w:p>
    <w:p w:rsidR="003E1B7A" w:rsidRPr="001E1CBE" w:rsidRDefault="003E1B7A" w:rsidP="003E1B7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E1CBE">
        <w:rPr>
          <w:rFonts w:ascii="Times New Roman" w:hAnsi="Times New Roman" w:cs="Times New Roman"/>
          <w:bCs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ш</w:t>
      </w:r>
      <w:proofErr w:type="spellEnd"/>
      <w:r w:rsidRPr="001E1C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E1CBE">
        <w:rPr>
          <w:rFonts w:ascii="Times New Roman" w:hAnsi="Times New Roman" w:cs="Times New Roman"/>
          <w:bCs/>
          <w:sz w:val="28"/>
          <w:szCs w:val="28"/>
        </w:rPr>
        <w:t>– рейтинг штрафов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может получить студент по дисциплине в семестре 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E1CBE">
        <w:rPr>
          <w:rFonts w:ascii="Times New Roman" w:hAnsi="Times New Roman" w:cs="Times New Roman"/>
          <w:sz w:val="28"/>
          <w:szCs w:val="28"/>
        </w:rPr>
        <w:t xml:space="preserve">100. Минимальное количество баллов, при котором дисциплина должна быть зачтена 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E1CBE">
        <w:rPr>
          <w:rFonts w:ascii="Times New Roman" w:hAnsi="Times New Roman" w:cs="Times New Roman"/>
          <w:sz w:val="28"/>
          <w:szCs w:val="28"/>
        </w:rPr>
        <w:t>61.</w:t>
      </w:r>
    </w:p>
    <w:p w:rsidR="003E1B7A" w:rsidRPr="001E1CBE" w:rsidRDefault="003E1B7A" w:rsidP="003E1B7A">
      <w:pPr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lastRenderedPageBreak/>
        <w:t>2.1. МЕТОДИКА ПОДСЧЕТА СРЕДНЕГО БАЛЛА ТЕКУЩЕЙ УСПЕВАЕМОСТИ</w:t>
      </w:r>
    </w:p>
    <w:p w:rsidR="003E1B7A" w:rsidRPr="001E1CBE" w:rsidRDefault="003E1B7A" w:rsidP="003E1B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Рейтинговый балл по дисциплине (</w:t>
      </w:r>
      <w:proofErr w:type="spellStart"/>
      <w:proofErr w:type="gramStart"/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тек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конспект, объём которого устанавливается из расчёта 3 страницы рукописного текста (через строку, формат А5) на каждый час 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:rsidR="003E1B7A" w:rsidRPr="001E1CBE" w:rsidRDefault="003E1B7A" w:rsidP="003E1B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В конце каждого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Таблица 1. Подсчет баллов за самостоятельную работу студентов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2126"/>
      </w:tblGrid>
      <w:tr w:rsidR="003E1B7A" w:rsidRPr="001E1CBE" w:rsidTr="003E1B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b/>
                <w:sz w:val="28"/>
                <w:szCs w:val="28"/>
              </w:rPr>
              <w:t>Рейтинговый балл</w:t>
            </w:r>
          </w:p>
        </w:tc>
      </w:tr>
      <w:tr w:rsidR="003E1B7A" w:rsidRPr="001E1CBE" w:rsidTr="003E1B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не сдана, сдана не в полном объеме, работа не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соответствует тематике самостоятельной работы / Работа просрочена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на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B7A" w:rsidRPr="001E1CBE" w:rsidTr="003E1B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сдана в полном объеме, но в ней допущено более 2-х грубых тематических ошибок или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пропущено более 1-го ключевого вопроса темы самостоятельной работы / Работа просрочена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от 7 до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1B7A" w:rsidRPr="001E1CBE" w:rsidTr="003E1B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сдана в полном объеме, но в ней допущены 1- 2 грубые тематические ошибки или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пропущен 1 ключевой вопрос темы самостоятельной работы / Работа просрочена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от 1 до 7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1B7A" w:rsidRPr="001E1CBE" w:rsidTr="003E1B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Работа сдана в полном объеме, в ней нет грубых тематических ошибок, не пропущены ключевые вопросы темы самостоятельной работы, сдана вовремя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E1B7A" w:rsidRPr="001E1CBE" w:rsidRDefault="003E1B7A" w:rsidP="003E1B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Таблица 2. Перевод среднего балла текущей успеваемости студента 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в рейтинговый балл по 100-балльной системе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1701"/>
        <w:gridCol w:w="1560"/>
        <w:gridCol w:w="1559"/>
        <w:gridCol w:w="1559"/>
        <w:gridCol w:w="1701"/>
      </w:tblGrid>
      <w:tr w:rsidR="003E1B7A" w:rsidRPr="001E1CBE" w:rsidTr="003E1B7A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Балл по 100-балльной системе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76-78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57-60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53-56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49-52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45-48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41-44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36-40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88-90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31-35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85-87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82-84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79-81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63- 64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  <w:tr w:rsidR="003E1B7A" w:rsidRPr="001E1CBE" w:rsidTr="003E1B7A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7A" w:rsidRPr="001E1CBE" w:rsidRDefault="003E1B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1B7A" w:rsidRPr="001E1CBE" w:rsidRDefault="003E1B7A" w:rsidP="003E1B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2.2. МЕТОДИКА ПОДСЧЕТА БАЛЛОВ ЗА ТЕСТИРОВАНИЕ В СЕМЕСТРЕ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ab/>
        <w:t xml:space="preserve">Минимальное количество баллов, которое можно получить при тестировании - 61, максимальное – 100 баллов. 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E1CBE">
        <w:rPr>
          <w:rFonts w:ascii="Times New Roman" w:hAnsi="Times New Roman" w:cs="Times New Roman"/>
          <w:sz w:val="28"/>
          <w:szCs w:val="28"/>
        </w:rPr>
        <w:t>За верно выполненное задание тестируемый получает 1 (один) балл, за неверно выполненное – 0 (ноль) баллов.</w:t>
      </w:r>
      <w:proofErr w:type="gramEnd"/>
      <w:r w:rsidRPr="001E1CBE">
        <w:rPr>
          <w:rFonts w:ascii="Times New Roman" w:hAnsi="Times New Roman" w:cs="Times New Roman"/>
          <w:sz w:val="28"/>
          <w:szCs w:val="28"/>
        </w:rPr>
        <w:t xml:space="preserve"> Оценка результатов после прохождения теста проводится в соответствии с таблицей 3. 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ab/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lastRenderedPageBreak/>
        <w:t>ТАБЛИЦА 3. ПЕРЕВОД РЕЗУЛЬТАТА ТЕСТИРОВАНИЯ В РЕЙТИНГОВЫЙ БАЛЛ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ПО 100-БАЛЛЬНОЙ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368"/>
      </w:tblGrid>
      <w:tr w:rsidR="003E1B7A" w:rsidRPr="001E1CBE" w:rsidTr="003E1B7A">
        <w:trPr>
          <w:trHeight w:val="80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  <w:p w:rsidR="003E1B7A" w:rsidRPr="001E1CBE" w:rsidRDefault="003E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тестирования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Рейтинговый балл по 100-балльной системе</w:t>
            </w:r>
          </w:p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7A" w:rsidRPr="001E1CBE" w:rsidTr="003E1B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91-100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91-100</w:t>
            </w:r>
          </w:p>
        </w:tc>
      </w:tr>
      <w:tr w:rsidR="003E1B7A" w:rsidRPr="001E1CBE" w:rsidTr="003E1B7A">
        <w:trPr>
          <w:trHeight w:val="2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81-90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81-90</w:t>
            </w:r>
          </w:p>
        </w:tc>
      </w:tr>
      <w:tr w:rsidR="003E1B7A" w:rsidRPr="001E1CBE" w:rsidTr="003E1B7A">
        <w:trPr>
          <w:trHeight w:val="2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71-80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71-80</w:t>
            </w:r>
          </w:p>
        </w:tc>
      </w:tr>
      <w:tr w:rsidR="003E1B7A" w:rsidRPr="001E1CBE" w:rsidTr="003E1B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61-70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61-70</w:t>
            </w:r>
          </w:p>
        </w:tc>
      </w:tr>
      <w:tr w:rsidR="003E1B7A" w:rsidRPr="001E1CBE" w:rsidTr="003E1B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1B7A" w:rsidRPr="001E1CBE" w:rsidRDefault="003E1B7A" w:rsidP="003E1B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2.3. Методика подсчета балла промежуточной аттестации (экзамен) (</w:t>
      </w:r>
      <w:proofErr w:type="gramStart"/>
      <w:r w:rsidRPr="001E1CBE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gramEnd"/>
      <w:r w:rsidRPr="001E1CB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па</w:t>
      </w:r>
      <w:r w:rsidRPr="001E1CBE">
        <w:rPr>
          <w:rFonts w:ascii="Times New Roman" w:hAnsi="Times New Roman" w:cs="Times New Roman"/>
          <w:b/>
          <w:sz w:val="28"/>
          <w:szCs w:val="28"/>
        </w:rPr>
        <w:t>)</w:t>
      </w:r>
    </w:p>
    <w:p w:rsidR="003E1B7A" w:rsidRPr="001E1CBE" w:rsidRDefault="003E1B7A" w:rsidP="003E1B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осуществляется в форме экзамена.  Экзамен проходит в виде собеседования по контрольным вопросам, включающего в себя вопросы по всем изучаемым разделам программы, с оценкой </w:t>
      </w:r>
      <w:proofErr w:type="spellStart"/>
      <w:r w:rsidRPr="001E1CB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 практической составляющей формируемых компетенций путем решения ситуационной задачи. Минимальное количество баллов (</w:t>
      </w:r>
      <w:proofErr w:type="spellStart"/>
      <w:proofErr w:type="gramStart"/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i/>
          <w:sz w:val="28"/>
          <w:szCs w:val="28"/>
        </w:rPr>
        <w:t>па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 xml:space="preserve">), которое можно получить при собеседовании </w:t>
      </w:r>
      <w:r w:rsidRPr="001E1C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E1CBE">
        <w:rPr>
          <w:rFonts w:ascii="Times New Roman" w:hAnsi="Times New Roman" w:cs="Times New Roman"/>
          <w:sz w:val="28"/>
          <w:szCs w:val="28"/>
        </w:rPr>
        <w:t xml:space="preserve"> 61, максимальное – 100 баллов (таблица 4).</w:t>
      </w:r>
    </w:p>
    <w:p w:rsidR="003E1B7A" w:rsidRPr="001E1CBE" w:rsidRDefault="003E1B7A" w:rsidP="003E1B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 xml:space="preserve">Таблица 4. Критерии </w:t>
      </w:r>
      <w:proofErr w:type="gramStart"/>
      <w:r w:rsidRPr="001E1CBE">
        <w:rPr>
          <w:rFonts w:ascii="Times New Roman" w:hAnsi="Times New Roman" w:cs="Times New Roman"/>
          <w:b/>
          <w:sz w:val="28"/>
          <w:szCs w:val="28"/>
        </w:rPr>
        <w:t>оценки уровня усвоения материала дисциплины</w:t>
      </w:r>
      <w:proofErr w:type="gram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1CBE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1E1CBE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</w:p>
    <w:tbl>
      <w:tblPr>
        <w:tblW w:w="9720" w:type="dxa"/>
        <w:jc w:val="center"/>
        <w:tblInd w:w="-26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87"/>
        <w:gridCol w:w="851"/>
        <w:gridCol w:w="850"/>
        <w:gridCol w:w="1702"/>
        <w:gridCol w:w="1030"/>
      </w:tblGrid>
      <w:tr w:rsidR="003E1B7A" w:rsidRPr="001E1CBE" w:rsidTr="003E1B7A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Характеристика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Оценка ECTS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Баллы в БРС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по дисциплине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Оценка по 5-балльной шкале</w:t>
            </w:r>
          </w:p>
        </w:tc>
      </w:tr>
      <w:tr w:rsidR="003E1B7A" w:rsidRPr="001E1CBE" w:rsidTr="003E1B7A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Дан полный, развернутый ответ на поставленный вопрос, показана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. Студент демонстрирует высокий продвинутый уровень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100–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(5+)</w:t>
            </w:r>
          </w:p>
        </w:tc>
      </w:tr>
      <w:tr w:rsidR="003E1B7A" w:rsidRPr="001E1CBE" w:rsidTr="003E1B7A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95–91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1B7A" w:rsidRPr="001E1CBE" w:rsidTr="003E1B7A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Дан полный, развернутый ответ на поставленный вопрос, показано умение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90–81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7A" w:rsidRPr="001E1CBE" w:rsidTr="003E1B7A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80-76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 (4-)</w:t>
            </w:r>
          </w:p>
        </w:tc>
      </w:tr>
      <w:tr w:rsidR="003E1B7A" w:rsidRPr="001E1CBE" w:rsidTr="003E1B7A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затрудняется исправить самостоятельно. Студент демонстрирует низкий уровень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75-71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 (3+)</w:t>
            </w:r>
          </w:p>
        </w:tc>
      </w:tr>
      <w:tr w:rsidR="003E1B7A" w:rsidRPr="001E1CBE" w:rsidTr="003E1B7A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Дан недостаточно полный и недостаточно развернутый ответ. Логика и последовательность изложения имеют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Студент демонстрирует крайне низкий уровень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70-66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1B7A" w:rsidRPr="001E1CBE" w:rsidTr="003E1B7A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 неполный ответ,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Студент демонстрирует пороговый уровень </w:t>
            </w: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ПОРОГОВЫЙ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 (3-)</w:t>
            </w:r>
          </w:p>
        </w:tc>
      </w:tr>
      <w:tr w:rsidR="003E1B7A" w:rsidRPr="001E1CBE" w:rsidTr="003E1B7A">
        <w:trPr>
          <w:trHeight w:val="113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</w:t>
            </w: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Fx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60-41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E1B7A" w:rsidRPr="001E1CBE" w:rsidRDefault="003E1B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КОМПЕТЕНТНОСТЬ</w:t>
            </w:r>
          </w:p>
          <w:p w:rsidR="003E1B7A" w:rsidRPr="001E1CBE" w:rsidRDefault="003E1B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B7A" w:rsidRPr="001E1CBE" w:rsidTr="003E1B7A">
        <w:trPr>
          <w:cantSplit/>
          <w:trHeight w:val="72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40-0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1B7A" w:rsidRPr="001E1CBE" w:rsidRDefault="003E1B7A" w:rsidP="003E1B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2.4. СИСТЕМА БОНУСОВ И ШТРАФОВ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В данной модели расчета рейтингового балла предусматриваются бонусы, повышающие рейтинговый балл и штрафы, понижающие рейтинг, согласно таблице (таблица  5).</w:t>
      </w:r>
    </w:p>
    <w:p w:rsidR="003E1B7A" w:rsidRPr="001E1CBE" w:rsidRDefault="003E1B7A" w:rsidP="003E1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Таблица 5.  Бонусы и штрафы по дисциплине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59"/>
        <w:gridCol w:w="6395"/>
        <w:gridCol w:w="1261"/>
      </w:tblGrid>
      <w:tr w:rsidR="003E1B7A" w:rsidRPr="001E1CBE" w:rsidTr="003E1B7A">
        <w:trPr>
          <w:trHeight w:val="3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Бонусы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E1B7A" w:rsidRPr="001E1CBE" w:rsidTr="003E1B7A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Учебно-исследовательская работа по темам изучаемого предмета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до + 5,0</w:t>
            </w:r>
          </w:p>
        </w:tc>
      </w:tr>
      <w:tr w:rsidR="003E1B7A" w:rsidRPr="001E1CBE" w:rsidTr="003E1B7A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Сертификат, грамота, диплом и пр. участника СНО кафедры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до + 5,0</w:t>
            </w:r>
          </w:p>
        </w:tc>
      </w:tr>
      <w:tr w:rsidR="003E1B7A" w:rsidRPr="001E1CBE" w:rsidTr="003E1B7A">
        <w:trPr>
          <w:trHeight w:val="30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E1B7A" w:rsidRPr="001E1CBE" w:rsidTr="003E1B7A">
        <w:trPr>
          <w:trHeight w:val="66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Дисциплинарные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- 2,0</w:t>
            </w:r>
          </w:p>
        </w:tc>
      </w:tr>
      <w:tr w:rsidR="003E1B7A" w:rsidRPr="001E1CBE" w:rsidTr="003E1B7A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Систематические опоздания на лекции или практические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- 1,0</w:t>
            </w:r>
          </w:p>
        </w:tc>
      </w:tr>
      <w:tr w:rsidR="003E1B7A" w:rsidRPr="001E1CBE" w:rsidTr="003E1B7A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самостоятельной работы не в установленные сроки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- 1,0</w:t>
            </w:r>
          </w:p>
        </w:tc>
      </w:tr>
      <w:tr w:rsidR="003E1B7A" w:rsidRPr="001E1CBE" w:rsidTr="003E1B7A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Нарушение ТБ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- 2,0</w:t>
            </w:r>
          </w:p>
        </w:tc>
      </w:tr>
      <w:tr w:rsidR="003E1B7A" w:rsidRPr="001E1CBE" w:rsidTr="003E1B7A">
        <w:trPr>
          <w:trHeight w:val="8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Причинение материального ущерба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Порча оборудования и имущества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- 2,0</w:t>
            </w:r>
          </w:p>
        </w:tc>
      </w:tr>
    </w:tbl>
    <w:p w:rsidR="003E1B7A" w:rsidRPr="001E1CBE" w:rsidRDefault="003E1B7A" w:rsidP="003E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BE">
        <w:rPr>
          <w:rFonts w:ascii="Times New Roman" w:hAnsi="Times New Roman" w:cs="Times New Roman"/>
          <w:sz w:val="28"/>
          <w:szCs w:val="28"/>
        </w:rPr>
        <w:t>Итоговая оценка, которую преподаватель ставит в зачетную книжку – это рейтинг по дисциплине итоговый (</w:t>
      </w:r>
      <w:proofErr w:type="spellStart"/>
      <w:proofErr w:type="gramStart"/>
      <w:r w:rsidRPr="001E1CBE">
        <w:rPr>
          <w:rFonts w:ascii="Times New Roman" w:hAnsi="Times New Roman" w:cs="Times New Roman"/>
          <w:i/>
          <w:sz w:val="28"/>
          <w:szCs w:val="28"/>
        </w:rPr>
        <w:t>R</w:t>
      </w:r>
      <w:proofErr w:type="gramEnd"/>
      <w:r w:rsidRPr="001E1CBE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proofErr w:type="spellEnd"/>
      <w:r w:rsidRPr="001E1CBE">
        <w:rPr>
          <w:rFonts w:ascii="Times New Roman" w:hAnsi="Times New Roman" w:cs="Times New Roman"/>
          <w:sz w:val="28"/>
          <w:szCs w:val="28"/>
        </w:rPr>
        <w:t>), переведенный в 5-балльную систему (таблица 6).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BE">
        <w:rPr>
          <w:rFonts w:ascii="Times New Roman" w:hAnsi="Times New Roman" w:cs="Times New Roman"/>
          <w:b/>
          <w:sz w:val="28"/>
          <w:szCs w:val="28"/>
        </w:rPr>
        <w:t>Таблица 6.  Итоговая оценка по дисциплине</w:t>
      </w:r>
    </w:p>
    <w:p w:rsidR="003E1B7A" w:rsidRPr="001E1CBE" w:rsidRDefault="003E1B7A" w:rsidP="003E1B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6"/>
        <w:gridCol w:w="2554"/>
        <w:gridCol w:w="708"/>
        <w:gridCol w:w="2836"/>
        <w:gridCol w:w="1276"/>
      </w:tblGrid>
      <w:tr w:rsidR="003E1B7A" w:rsidRPr="001E1CBE" w:rsidTr="003E1B7A">
        <w:trPr>
          <w:trHeight w:hRule="exact" w:val="10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Оценка по ECTS</w:t>
            </w:r>
          </w:p>
        </w:tc>
      </w:tr>
      <w:tr w:rsidR="003E1B7A" w:rsidRPr="001E1CBE" w:rsidTr="003E1B7A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E1B7A" w:rsidRPr="001E1CBE" w:rsidTr="003E1B7A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E1B7A" w:rsidRPr="001E1CBE" w:rsidTr="003E1B7A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E1B7A" w:rsidRPr="001E1CBE" w:rsidTr="003E1B7A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3E1B7A" w:rsidRPr="001E1CBE" w:rsidTr="003E1B7A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E1B7A" w:rsidRPr="001E1CBE" w:rsidTr="003E1B7A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  <w:proofErr w:type="spellEnd"/>
          </w:p>
        </w:tc>
      </w:tr>
      <w:tr w:rsidR="003E1B7A" w:rsidRPr="001E1CBE" w:rsidTr="003E1B7A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7A" w:rsidRPr="001E1CBE" w:rsidRDefault="003E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B7A" w:rsidRPr="001E1CBE" w:rsidRDefault="003E1B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CB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:rsidR="003E1B7A" w:rsidRPr="001E1CBE" w:rsidRDefault="003E1B7A" w:rsidP="003E1B7A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B7A" w:rsidRPr="001E1CBE" w:rsidRDefault="003E1B7A" w:rsidP="003E1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907" w:rsidRPr="001E1CBE" w:rsidRDefault="002D190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D1907" w:rsidRPr="001E1CBE" w:rsidRDefault="002D190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D1907" w:rsidRPr="001E1CBE" w:rsidRDefault="002D1907" w:rsidP="008D0F15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sectPr w:rsidR="002D1907" w:rsidRPr="001E1CBE" w:rsidSect="008D0F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809"/>
    <w:multiLevelType w:val="hybridMultilevel"/>
    <w:tmpl w:val="13CCD1FA"/>
    <w:lvl w:ilvl="0" w:tplc="1FBE0F38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85FE6"/>
    <w:multiLevelType w:val="hybridMultilevel"/>
    <w:tmpl w:val="8BB2A762"/>
    <w:lvl w:ilvl="0" w:tplc="D04C7A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12529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B96"/>
    <w:multiLevelType w:val="multilevel"/>
    <w:tmpl w:val="9452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993"/>
    <w:rsid w:val="000C6DA9"/>
    <w:rsid w:val="001E1CBE"/>
    <w:rsid w:val="002D1907"/>
    <w:rsid w:val="00382D9E"/>
    <w:rsid w:val="003841D9"/>
    <w:rsid w:val="003E1B7A"/>
    <w:rsid w:val="0050366F"/>
    <w:rsid w:val="005A2579"/>
    <w:rsid w:val="006B7993"/>
    <w:rsid w:val="008D0F15"/>
    <w:rsid w:val="00A2100F"/>
    <w:rsid w:val="00D8470C"/>
    <w:rsid w:val="00E9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E"/>
  </w:style>
  <w:style w:type="paragraph" w:styleId="1">
    <w:name w:val="heading 1"/>
    <w:basedOn w:val="a"/>
    <w:next w:val="a"/>
    <w:link w:val="10"/>
    <w:uiPriority w:val="9"/>
    <w:qFormat/>
    <w:rsid w:val="003E1B7A"/>
    <w:pPr>
      <w:keepNext/>
      <w:widowControl w:val="0"/>
      <w:autoSpaceDE w:val="0"/>
      <w:autoSpaceDN w:val="0"/>
      <w:adjustRightInd w:val="0"/>
      <w:spacing w:after="0" w:line="240" w:lineRule="auto"/>
      <w:ind w:left="15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9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19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1B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List 2"/>
    <w:basedOn w:val="a"/>
    <w:uiPriority w:val="99"/>
    <w:semiHidden/>
    <w:unhideWhenUsed/>
    <w:rsid w:val="003E1B7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E1B7A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3E1B7A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3E1B7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3E1B7A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3E1B7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E1B7A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E1B7A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1B7A"/>
    <w:rPr>
      <w:rFonts w:ascii="Calibri" w:eastAsia="Times New Roman" w:hAnsi="Calibri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3E1B7A"/>
    <w:rPr>
      <w:sz w:val="24"/>
      <w:szCs w:val="24"/>
      <w:lang w:eastAsia="en-US"/>
    </w:rPr>
  </w:style>
  <w:style w:type="paragraph" w:styleId="a9">
    <w:name w:val="No Spacing"/>
    <w:link w:val="a8"/>
    <w:uiPriority w:val="1"/>
    <w:qFormat/>
    <w:rsid w:val="003E1B7A"/>
    <w:pPr>
      <w:spacing w:after="0" w:line="240" w:lineRule="auto"/>
    </w:pPr>
    <w:rPr>
      <w:sz w:val="24"/>
      <w:szCs w:val="24"/>
      <w:lang w:eastAsia="en-US"/>
    </w:rPr>
  </w:style>
  <w:style w:type="paragraph" w:customStyle="1" w:styleId="11">
    <w:name w:val="Обычный1"/>
    <w:uiPriority w:val="99"/>
    <w:semiHidden/>
    <w:rsid w:val="003E1B7A"/>
    <w:pPr>
      <w:widowControl w:val="0"/>
      <w:snapToGrid w:val="0"/>
      <w:spacing w:after="0" w:line="374" w:lineRule="auto"/>
      <w:ind w:firstLine="700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uiPriority w:val="99"/>
    <w:semiHidden/>
    <w:rsid w:val="003E1B7A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24">
    <w:name w:val="заголовок 2"/>
    <w:basedOn w:val="a"/>
    <w:next w:val="a"/>
    <w:uiPriority w:val="99"/>
    <w:semiHidden/>
    <w:rsid w:val="003E1B7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6">
    <w:name w:val="06. ВопрМножВыбор"/>
    <w:next w:val="a"/>
    <w:uiPriority w:val="99"/>
    <w:semiHidden/>
    <w:rsid w:val="003E1B7A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  <w:lang w:eastAsia="en-US"/>
    </w:rPr>
  </w:style>
  <w:style w:type="character" w:styleId="aa">
    <w:name w:val="annotation reference"/>
    <w:semiHidden/>
    <w:unhideWhenUsed/>
    <w:rsid w:val="003E1B7A"/>
    <w:rPr>
      <w:sz w:val="16"/>
      <w:szCs w:val="16"/>
    </w:rPr>
  </w:style>
  <w:style w:type="table" w:styleId="ab">
    <w:name w:val="Table Grid"/>
    <w:basedOn w:val="a1"/>
    <w:uiPriority w:val="59"/>
    <w:rsid w:val="003E1B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44</Pages>
  <Words>9175</Words>
  <Characters>52303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4_cab</dc:creator>
  <cp:keywords/>
  <dc:description/>
  <cp:lastModifiedBy>ВедомостиFTV</cp:lastModifiedBy>
  <cp:revision>10</cp:revision>
  <dcterms:created xsi:type="dcterms:W3CDTF">2019-10-15T12:17:00Z</dcterms:created>
  <dcterms:modified xsi:type="dcterms:W3CDTF">2022-09-02T09:43:00Z</dcterms:modified>
</cp:coreProperties>
</file>