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BC" w:rsidRPr="003167BC" w:rsidRDefault="003167BC" w:rsidP="003167BC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3167BC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3167BC" w:rsidRPr="003167BC" w:rsidRDefault="003167BC" w:rsidP="003167BC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67BC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3167BC" w:rsidRPr="003167BC" w:rsidRDefault="003167BC" w:rsidP="003167BC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67BC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3167BC" w:rsidRPr="003167BC" w:rsidRDefault="003167BC" w:rsidP="003167BC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67BC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3167BC" w:rsidRPr="003167BC" w:rsidRDefault="003167BC" w:rsidP="003167BC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67BC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3167BC" w:rsidRPr="003167BC" w:rsidRDefault="003167BC" w:rsidP="003167BC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167BC">
        <w:rPr>
          <w:rFonts w:ascii="Times New Roman" w:hAnsi="Times New Roman"/>
          <w:color w:val="auto"/>
          <w:sz w:val="28"/>
          <w:szCs w:val="28"/>
        </w:rPr>
        <w:tab/>
      </w:r>
    </w:p>
    <w:p w:rsidR="003167BC" w:rsidRPr="003167BC" w:rsidRDefault="003167BC" w:rsidP="003167BC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167BC" w:rsidRPr="003167BC" w:rsidRDefault="003167BC" w:rsidP="003167BC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167BC">
        <w:rPr>
          <w:rFonts w:ascii="Times New Roman" w:hAnsi="Times New Roman"/>
          <w:sz w:val="28"/>
          <w:szCs w:val="28"/>
        </w:rPr>
        <w:t>УТВЕРЖДАЮ</w:t>
      </w:r>
    </w:p>
    <w:p w:rsidR="003167BC" w:rsidRPr="003167BC" w:rsidRDefault="003167BC" w:rsidP="003167BC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167BC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3167BC" w:rsidRPr="003167BC" w:rsidRDefault="003167BC" w:rsidP="003167BC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167BC" w:rsidRPr="003167BC" w:rsidRDefault="003167BC" w:rsidP="003167BC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167BC">
        <w:rPr>
          <w:rFonts w:ascii="Times New Roman" w:hAnsi="Times New Roman"/>
          <w:sz w:val="28"/>
          <w:szCs w:val="28"/>
        </w:rPr>
        <w:t>_______________М.В. Черников</w:t>
      </w:r>
    </w:p>
    <w:p w:rsidR="003167BC" w:rsidRPr="003167BC" w:rsidRDefault="003167BC" w:rsidP="003167BC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167BC">
        <w:rPr>
          <w:rFonts w:ascii="Times New Roman" w:hAnsi="Times New Roman"/>
          <w:sz w:val="28"/>
          <w:szCs w:val="28"/>
        </w:rPr>
        <w:t>«31» августа 2022 г.</w:t>
      </w:r>
    </w:p>
    <w:p w:rsidR="003167BC" w:rsidRPr="003167BC" w:rsidRDefault="003167BC" w:rsidP="003167BC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CE2364" w:rsidRDefault="00CE23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E2364" w:rsidRDefault="00B164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CE2364" w:rsidRDefault="00B164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CE2364" w:rsidRDefault="00B164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CE2364" w:rsidRDefault="00B164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«Детская стоматология»</w:t>
      </w:r>
    </w:p>
    <w:p w:rsidR="00CE2364" w:rsidRDefault="00CE23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E2364" w:rsidRDefault="00CE23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E2364" w:rsidRDefault="00CE23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E2364" w:rsidRDefault="00CE23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E2364" w:rsidRDefault="00B164F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CE2364" w:rsidRDefault="00B164F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CE2364" w:rsidRDefault="00B164F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CE2364" w:rsidRDefault="00CE2364">
      <w:pPr>
        <w:spacing w:after="0" w:line="240" w:lineRule="auto"/>
        <w:rPr>
          <w:rFonts w:ascii="Times New Roman" w:hAnsi="Times New Roman"/>
          <w:sz w:val="24"/>
        </w:rPr>
      </w:pPr>
    </w:p>
    <w:p w:rsidR="00CE2364" w:rsidRDefault="00B164F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–IV, V</w:t>
      </w:r>
    </w:p>
    <w:p w:rsidR="00CE2364" w:rsidRDefault="00B164F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7,8, 9</w:t>
      </w:r>
    </w:p>
    <w:p w:rsidR="00CE2364" w:rsidRDefault="00B164F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CE2364" w:rsidRDefault="00B164F1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дисциплины: 3,5 ЗЕ, из них 44 часов контактной работы обучающегося с преподавателем</w:t>
      </w:r>
    </w:p>
    <w:p w:rsidR="00CE2364" w:rsidRDefault="00B164F1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экзамен – 9 семестр</w:t>
      </w:r>
    </w:p>
    <w:p w:rsidR="00CE2364" w:rsidRDefault="00CE2364">
      <w:pPr>
        <w:spacing w:after="120"/>
        <w:ind w:left="2832" w:firstLine="708"/>
        <w:rPr>
          <w:rFonts w:ascii="Times New Roman" w:hAnsi="Times New Roman"/>
          <w:sz w:val="24"/>
        </w:rPr>
      </w:pPr>
    </w:p>
    <w:p w:rsidR="00CE2364" w:rsidRDefault="00CE2364">
      <w:pPr>
        <w:spacing w:after="0" w:line="240" w:lineRule="auto"/>
        <w:rPr>
          <w:rFonts w:ascii="Times New Roman" w:hAnsi="Times New Roman"/>
          <w:sz w:val="24"/>
        </w:rPr>
      </w:pPr>
    </w:p>
    <w:p w:rsidR="00CE2364" w:rsidRDefault="00CE2364">
      <w:pPr>
        <w:spacing w:after="0" w:line="240" w:lineRule="auto"/>
        <w:rPr>
          <w:rFonts w:ascii="Times New Roman" w:hAnsi="Times New Roman"/>
          <w:sz w:val="24"/>
        </w:rPr>
      </w:pPr>
    </w:p>
    <w:p w:rsidR="00CE2364" w:rsidRDefault="00CE2364">
      <w:pPr>
        <w:spacing w:after="0" w:line="240" w:lineRule="auto"/>
        <w:rPr>
          <w:rFonts w:ascii="Times New Roman" w:hAnsi="Times New Roman"/>
          <w:sz w:val="24"/>
        </w:rPr>
      </w:pPr>
    </w:p>
    <w:p w:rsidR="00CE2364" w:rsidRDefault="00CE2364">
      <w:pPr>
        <w:spacing w:after="0" w:line="240" w:lineRule="auto"/>
        <w:rPr>
          <w:rFonts w:ascii="Times New Roman" w:hAnsi="Times New Roman"/>
          <w:sz w:val="24"/>
        </w:rPr>
      </w:pPr>
    </w:p>
    <w:p w:rsidR="00CE2364" w:rsidRDefault="00CE236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E2364" w:rsidRDefault="003167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2022</w:t>
      </w:r>
      <w:r w:rsidR="00B164F1">
        <w:rPr>
          <w:rFonts w:ascii="Times New Roman" w:hAnsi="Times New Roman"/>
          <w:sz w:val="24"/>
        </w:rPr>
        <w:br w:type="page"/>
      </w:r>
      <w:r w:rsidR="00B164F1">
        <w:rPr>
          <w:rFonts w:ascii="Times New Roman" w:hAnsi="Times New Roman"/>
          <w:b/>
          <w:sz w:val="24"/>
        </w:rPr>
        <w:lastRenderedPageBreak/>
        <w:t>РАЗРАБОТЧИКИ: Заведуюший кафедрой клинической   стоматологии с курсом хирургической стоматологии и ЧЛХ,  д.м.н, профессор Слетов А.А</w:t>
      </w:r>
    </w:p>
    <w:p w:rsidR="00CE2364" w:rsidRDefault="00B164F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CE2364" w:rsidRDefault="00B164F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CE2364" w:rsidRDefault="00B164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t xml:space="preserve">РЕЦЕНЗЕНТ: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CE2364" w:rsidRDefault="00CE236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CE2364" w:rsidRDefault="00CE23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E2364" w:rsidRDefault="00B164F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В рамках дисциплины формируются следующие компетен</w:t>
      </w:r>
      <w:r>
        <w:rPr>
          <w:rFonts w:ascii="Times New Roman" w:hAnsi="Times New Roman"/>
          <w:b/>
          <w:sz w:val="24"/>
        </w:rPr>
        <w:t>ции, подлежащие оценке настоящим ФОС: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управлять проектом на всех этапах его жизненного цикла (УК-2); 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формировать нетерпимое отношение к коррупционному поведению (УК-11); 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реализовывать моральные и правовые нормы, этические и деонтологические принципы в профессиональной деятельности (ОПК-1); 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анализировать результаты собственной деятельности для предотвращения профессиональных ошибок (ОПК-2); 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(ОПК-6); 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оценивать морфофункциональные состояния и патологические процессы в организме человека для решения профессиональных задач(ОПК-9);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реализовывать и осуществлять контроль эффективности медицинской реабилитации стоматологического пациента(ОПК-12);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</w:t>
      </w:r>
      <w:r>
        <w:rPr>
          <w:rFonts w:ascii="Times New Roman" w:hAnsi="Times New Roman"/>
          <w:sz w:val="24"/>
        </w:rPr>
        <w:lastRenderedPageBreak/>
        <w:t xml:space="preserve">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 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назначению и проведению лечения детей и взрослых со стоматологическими заболеваниями, контролю его эффективности и безопасности(ПК-2);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и контролю эффективности мероприятий по профилактике стоматологических заболеваний у детей и взрослых, в том числе к проведению профилактических осмотров и диспансерного наблюдения (ПК-5);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и контролю эффективности санитарно-противоэпидемических и иных мероприятий по охране здоровья населения(ПК-6);</w:t>
      </w:r>
    </w:p>
    <w:p w:rsidR="00CE2364" w:rsidRDefault="00B164F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анализа медико-статистической информации, ведению медицинской документации, организации деятельности медицинского персонала(ПК-8);</w:t>
      </w:r>
    </w:p>
    <w:p w:rsidR="00CE2364" w:rsidRDefault="00CE2364">
      <w:pPr>
        <w:spacing w:after="0"/>
        <w:jc w:val="both"/>
        <w:rPr>
          <w:rFonts w:ascii="Times New Roman" w:hAnsi="Times New Roman"/>
          <w:sz w:val="24"/>
        </w:rPr>
      </w:pPr>
    </w:p>
    <w:p w:rsidR="00CE2364" w:rsidRDefault="00B164F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CE2364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CE2364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22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Анатомо-физиологические особенности зубов у детей.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Методы обследования детей в клинике стоматологии детского возраста.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5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УК- 1, 2, 11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ОПК- 1 ,2,5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ПК- 1, 5</w:t>
            </w:r>
          </w:p>
        </w:tc>
      </w:tr>
      <w:tr w:rsidR="00CE2364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Классификация, клиника, диагностика кариеса молочных и постоянных зубов у детей.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УК- 1, 2, 11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ОПК- 5, 6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ПК- 2, 5, 8 </w:t>
            </w:r>
          </w:p>
        </w:tc>
      </w:tr>
      <w:tr w:rsidR="00CE2364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Анатомо-физиологические особенности пульпы молочных и постоянных зубов. Методы оценки состояния пульпы.  Классификация, клиника, диагностика и лечение заболеваний пульпы.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5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УК- 1, 2, 11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ОПК- 8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ПК- 6, 8 </w:t>
            </w:r>
          </w:p>
        </w:tc>
      </w:tr>
      <w:tr w:rsidR="00CE2364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Анатомо-физиологические особенности периодонта у детей различного возраста.  Классификация, клиника, диагностика и лечение заболеваний периодонта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5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УК- 1, 2, 11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ОПК- 5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ПК- 6, 8 </w:t>
            </w:r>
          </w:p>
        </w:tc>
      </w:tr>
      <w:tr w:rsidR="00CE2364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Анатомо-физиологические особенности пародонта у детей.  Классификация, клиника, диагностика и лечение заболеваний пародонта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УК- 1, 2, 11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ОПК- 8, 12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– 6, 8 </w:t>
            </w:r>
          </w:p>
        </w:tc>
      </w:tr>
      <w:tr w:rsidR="00CE2364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Анатомо-физиологические особенности слизистой оболочки полости рта у детей. 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Классификация заболеваний СОПР. Травматические повреждения слизистой оболочки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полости рта.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CE2364" w:rsidRDefault="00B164F1">
            <w:pPr>
              <w:spacing w:after="1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УК- 1, 2, 11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 – 9 </w:t>
            </w:r>
          </w:p>
          <w:p w:rsidR="00CE2364" w:rsidRDefault="00B164F1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– 6, 8 </w:t>
            </w:r>
          </w:p>
        </w:tc>
      </w:tr>
    </w:tbl>
    <w:p w:rsidR="00CE2364" w:rsidRDefault="00CE2364">
      <w:pPr>
        <w:spacing w:after="0"/>
        <w:jc w:val="both"/>
        <w:rPr>
          <w:rFonts w:ascii="Times New Roman" w:hAnsi="Times New Roman"/>
          <w:b/>
          <w:sz w:val="24"/>
        </w:rPr>
      </w:pPr>
    </w:p>
    <w:p w:rsidR="00CE2364" w:rsidRDefault="00B164F1">
      <w:pPr>
        <w:spacing w:after="0"/>
        <w:ind w:right="2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1.Классификация кариеса зубов у детей. Клиническое течение кариеса постоянных зубов в зависимости от степени активности кариозного процесса. Очаговая деминерализация эмали. Распространенность, причины возникновения, патогенез, классификация, пат. анатомия. Клиническое течение быстро- и медленнотекущей формы очаговой деминерализации, дифференциальная диагностика, лечение. 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2.Кариес временных зубов. Распространенность и интенсивность поражения в различные возрастные периоды жизни ребенка. Влияние внешних и внутренних факторов, анатомо-физиологических особенностей зубов на возникновение и течение кариозного процесса. Этиология, закономерности клинического течения, дифференциальная диагностика, особенности комплексного лечения кариеса у детей раннего возраста. Деонтология в клинике детской стоматологии. Особенности общения стоматолога с ребенком, родителями, персоналом поликлиники.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3.Поверхностный кариес временных и постоянных зубов у детей. Клиника, дифференциальная диагностика, лечение, профилактика осложнений. Плоскостная и циркулярная формы кариеса временных зубов у детей. Причины возникновения, клиническое течение, осложнения, дифференциальная диагностика, лечение. 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4.Средний кариес молочных и постоянных зубов у детей. Клиника в зависимости от активности течения кариозного процесса, дифференциальная диагностика, лечение. Профилактика осложнений. Выбор пломбировочного материала в зависимости от возраста ребенка, анатомической принадлежности зуба, состояния корней зубов, локализации кариозной полости, степени активности кариеса. Технология применения различных пломбировочных материалов.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5.Атравматичная восстановительная технология для лечения кариеса молочных зубов у детей. Показания к проведению, материалы, методика выполнения. Отсроченный метод лечения кариеса молочных и постоянных зубов у детей. Показания к проведению. Материалы. Особенности препарирования, медикаментозной обработки и пломбирования молочных и постоянных зубов с несформированными корнями. Профилактика ошибок и осложнений на различных этапах диагностики и лечения кариеса временных и постоянных зубов у детей.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6.Глубокий кариес постоянных зубов у детей. Клиника, дифференциальная диагностика, лечение. Особенности лечения в зубах с несформированными корнями. Профилактика осложнений. Особенности течения и комплексного лечения кариеса зубов у детей с III степенью активности кариозного процесса. Современные пломбировочные материалы и герметики, используемые в стоматологии детского возраста.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7.Развитие, формирование и рассасывание корней временных зубов, средневозрастные сроки. Влияние на эти процессы общего состояния организма ребенка и местных факторов. Типы резорбции корней временных зубов. Сроки формирования и прорезывания постоянных зубов. Периоды формирования корней постоянных зубов, клинико-рентгенологическая картина. Влияние общих и местных факторов на эти процессы. 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8.Анатомо-физиологические особенности пульпы временных и постоянных зубов в зависимости от состояния корней. Значение для клиники. Пульпиты временных зубов. Этиология, патогенез, классификация. Клиника пульпитов временных зубов в связи с анатомо-физиологическими особенностями твердых тканей зубов, пульпы, периодонта, костной ткани альвеолярных отростков, состояния нервной, иммунной и других систем организма ребенка. 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9.Острый и обострившийся хронический пульпиты молочных зубов. Этиология, клиника, дифференциальная диагностика, лечение. Профилактика осложнений. 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10.Хронический фиброзный пульпит временного зуба. Клиника, дифференциальная диагностика, лечение. Профилактика осложнений. Хронический гипертрофический пульпит временного зуба. Клиника, дифференциальная диагностика, лечение.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Профилактика осложнений. Хронический гангренозный пульпит временного зуба.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Клиника, дифференциальная диагностика, лечение. Профилактика осложнений.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11.Пульпит постоянного зуба с несформированным корнем. Клиника, дифференциальная диагностика. Особенности лечения. Прогноз. Исходы. Профилактика осложнений.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Диспансеризация. Показания к биологическому методу лечения пульпита у детей. Противопоказания. Этапы проведения, возможности применения медикаментозной и физиотерапии. Профилактика осложнений. Диспансеризация. Контроль эффективности. 12.Показания и противопоказания к лечению у детей пульпита методом витальной ампутации. Этапы проведения. Профилактика ближайших и отдаленных осложнений.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Диспансеризация. 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13.Девитальный метод лечения пульпита у детей. Показания и противопоказания к ампутационному и экстирпационному методу. Этапы проведения. Виды современных девитализирующих препаратов, сроки наложения. Положительные и отрицательные характеристики резорцин-формалинового метода лечения пульпита. Профилактика осложнений. Метод депофореза.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14.Анатомо-физиологические особенности периодонта временных и постоянных зубов у детей. Значение для клиники периодонтита. Классификация и рентгенологическая картина различных форм периодонтита молочных и постоянных зубов у детей. Причины периодонтита временных зубов у детей. Клиническое течение острого и обострившегося хронического периодонтита временных зубов у детей. Дифференциальная диагностика, показания и этапы проведения консервативного метода лечения. Прогноз. Профилактика осложнений. Диспансеризация.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15.Хронические периодонтиты временных зубов у детей. Причины, клиника, дифференциальная диагностика. Показания к выбору консервативного метода лечения. Прогноз. Профилактика осложнений, диспансеризация. Влияние периодонтита временного зуба на окружающие ткани и здоровье ребенка. Понятие об одонтогенно-обусловленных заболеваниях и патологических состояниях.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16.Периодонтит постоянного зуба с несформированным корнем. Причины, классификация, особенности клинического течения, дифференциальная диагностика. Этапы и особенности консервативного лечения. Современные медикаментозные и пломбировочные материалы, применяемые при лечении периодонтита. Прогноз. Исходы. Диспансеризация. Профилактика осложнений. Ошибки и осложнения при проведении эндодонтического лечения временных и постоянных зубов у детей. Пределы консервативного лечения осложнений кариеса в детском возрасте.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17.Анатомо-физиологические особенности тканей пародонта в различные периоды детского возраста. Классификация заболеваний пародонта. Распространенность заболеваний пародонта у детей различного возраста. Причины заболеваний пародонта в детском возрасте (эндогенные и экзогенные факторы), ведущие факторы в различные возрастные периоды. Методы исследования тканей пародонта. Алгоритм обследования ребенка с заболеваниями пародонта. Регистрационные индексы состояния тканей пародонта и нуждаемости в лечении при эпидемиологических исследованиях. 18.Катаральный гингивит у детей. Причины, клинические формы, течение, дифференциальная диагностика, лечение. Гипертрофический гингивит у детей. Причины, клинические формы, течение, дифференциальная диагностика, лечение. Язвенный гингивит у детей. Причины и условия возникновения, клинические формы, течение, дифференцальная диагностика, лечение. Пародонтит у детей. Этиология, клиника, дифференциальная диагностика, лечение. Принципы лечения заболеваний пародонта в детском и юношеском возрасте в зависимости от причин и условий возникновения.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Значение профессиональной гигиены, медикаментозной и физиотерапии.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19.Анатомо-физиологические особенности слизистой оболочки полости рта в различные периоды детского возраста, взаимосвязь с заболеваниями. Классификация заболеваний слизистой оболочки полости рта у детей. Распространенность различных заболеваний слизистой рта в возрастном аспекте. Травматический стоматит у детей. Классификация.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Механическая травма слизистой рта. Причины, клиника, лечение, профилактика. Химические повреждения слизистой рта у детей. Причины, клиника, лечение, профилактика. Кандидозы в детском возрасте. Этиология, патогенез, классификация, клиника, лечение. Физическая травма слизистой рта у детей. Причины, клиника, лечение, профилактика. Лучевые стоматиты.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Значение рентгенологической диагностики в детской стоматологии. Виды рентгенографии. Методика чтения рентгенограмм. Определение возраста ребенка по данным ортопантомографии.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21.Острый герпетический стоматит у детей. Этиология, патогенез, клиника. Диагностика, принципы лечения. Рецидивирующий герпес. Этиология, патогенез, клиника.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Диагностика, принципы лечения.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22.Проявление бактериальной и лекарственной аллергии в полости рта. Клиника,        диагностика, лечение.  Проявление МЭЭ на слизистой полости рта у детей. Клиника, диагностика, лечение. Хронические рецидивирующие афты.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23.Поражения слизистой оболочки полости рта у детей при инфекционных             заболеваниях (ветряная  оспа,  корь). Клиника, диагностика, принципы лечения. 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Поражения слизистой оболочки полости рта у детей при инфекционных              заболеваниях (скарлатина,  дифтерия). Клиника, диагностика, принципы лечения.  Тактика стоматолога.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24.СПИД. Проявление  заболевания в полости рта ребенка. Поражения слизистой оболочки полости рта, вызванные туберкулезной и сифилитической  инфекцией.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Врожденный   сифилис.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Хейлиты у детей. Этиология, патогенез. Клиника, диагностика, лечение. Глосситы у детей. Этиология, патогенез. Клиника, диагностика, лечение.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26.Дифференциальная диагностика различных поражений СОПР.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Кариозные пятна чаще выявляются на поверхности зуба:     </w:t>
      </w:r>
    </w:p>
    <w:p w:rsidR="00CE2364" w:rsidRDefault="00B164F1">
      <w:pPr>
        <w:spacing w:after="0"/>
        <w:ind w:left="10" w:right="11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контактной         б) вестибулярной        в) жевательной         г) режущем крае 2. Для обработки кариозной полости при глубоком кариесе применяют: </w:t>
      </w:r>
    </w:p>
    <w:p w:rsidR="00CE2364" w:rsidRDefault="00B164F1">
      <w:pPr>
        <w:spacing w:after="0"/>
        <w:ind w:left="10" w:right="20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а) спирт, эфир    б) спирт, воздух        в) воздух          г) эвгенол 3. Временные зубы у детей имеют: </w:t>
      </w:r>
    </w:p>
    <w:p w:rsidR="00CE2364" w:rsidRDefault="00B164F1">
      <w:pPr>
        <w:tabs>
          <w:tab w:val="center" w:pos="3039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а) большую пульповую камеру, узкие каналы </w:t>
      </w:r>
    </w:p>
    <w:p w:rsidR="00CE2364" w:rsidRDefault="00B164F1">
      <w:pPr>
        <w:tabs>
          <w:tab w:val="center" w:pos="3217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б) большую пульповую камеру, широкие каналы </w:t>
      </w:r>
    </w:p>
    <w:p w:rsidR="00CE2364" w:rsidRDefault="00B164F1">
      <w:pPr>
        <w:tabs>
          <w:tab w:val="center" w:pos="284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в) несформированную пульповую камеру </w:t>
      </w:r>
    </w:p>
    <w:p w:rsidR="00CE2364" w:rsidRDefault="00B164F1">
      <w:pPr>
        <w:tabs>
          <w:tab w:val="center" w:pos="3297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г) маленькую пульповую камеру, широкие каналы </w:t>
      </w:r>
    </w:p>
    <w:p w:rsidR="00CE2364" w:rsidRDefault="00B164F1">
      <w:pPr>
        <w:numPr>
          <w:ilvl w:val="0"/>
          <w:numId w:val="2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 кп+КПУ = 6 у ребенка 8-ми лет определяет степень активности: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а) первую        б) вторую         в) третью         г) четвертую </w:t>
      </w:r>
    </w:p>
    <w:p w:rsidR="00CE2364" w:rsidRDefault="00B164F1">
      <w:pPr>
        <w:numPr>
          <w:ilvl w:val="0"/>
          <w:numId w:val="2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Завершать обработку пломбы из  химического композиционного материала    можно начинать: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а) непосредственно сразу    б) через 24 часа    в) через 6-10 минут     г) через 1 минуту </w:t>
      </w:r>
    </w:p>
    <w:p w:rsidR="00CE2364" w:rsidRDefault="00CE2364">
      <w:pPr>
        <w:spacing w:after="0"/>
        <w:ind w:left="10" w:right="97"/>
        <w:jc w:val="both"/>
        <w:rPr>
          <w:rFonts w:ascii="Times New Roman" w:hAnsi="Times New Roman"/>
          <w:sz w:val="24"/>
        </w:rPr>
      </w:pP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 ситуационной задачи. 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1.При    осмотре    полости    рта    первоклассника    выявлены кариозные    поражения    всех    жевательных    зубов.    На    слизистой десневого края в области 74, 75  </w:t>
      </w:r>
      <w:r>
        <w:rPr>
          <w:rFonts w:ascii="Times New Roman" w:hAnsi="Times New Roman"/>
          <w:sz w:val="24"/>
        </w:rPr>
        <w:lastRenderedPageBreak/>
        <w:t xml:space="preserve">имеетсясвищевой ход с серозным отделяемым.   Зондирование   болезненно   в   глубине   полости    зуба.  </w:t>
      </w:r>
    </w:p>
    <w:p w:rsidR="00CE2364" w:rsidRDefault="00B164F1">
      <w:pPr>
        <w:tabs>
          <w:tab w:val="center" w:pos="2692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а) Проведите дообследование ребенка.  </w:t>
      </w:r>
    </w:p>
    <w:p w:rsidR="00CE2364" w:rsidRDefault="00B164F1">
      <w:pPr>
        <w:tabs>
          <w:tab w:val="center" w:pos="182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б) Поставьте диагноз.  </w:t>
      </w:r>
    </w:p>
    <w:p w:rsidR="00CE2364" w:rsidRDefault="00B164F1">
      <w:pPr>
        <w:tabs>
          <w:tab w:val="center" w:pos="2445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в) Проведите адекватное лечение.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2.Ребенок 5 лет жалуется на боль в зубе во время приема пищи. При осмотре зуба - обильные зубные отложения, кариозная полость небольших размеров, зондирование слабо болезненно в одной точке. Термодиагностика положительная.   </w:t>
      </w:r>
    </w:p>
    <w:p w:rsidR="00CE2364" w:rsidRDefault="00B164F1">
      <w:pPr>
        <w:tabs>
          <w:tab w:val="center" w:pos="4527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Какой метод лечения вы можете предложить, обоснуйте и проведите его? </w:t>
      </w:r>
    </w:p>
    <w:p w:rsidR="00CE2364" w:rsidRDefault="00B164F1">
      <w:pPr>
        <w:spacing w:after="0" w:line="360" w:lineRule="auto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На приём к стоматологу пришёл ребёнок 11 лет. При осмотре полости рта визуально определяется большое количество мягкого зубного налёта на всех поверхностях зубов. Десневые сосочки в области шести зубов и маргинальная десна в области 10 зубов отёчна и гиперемирована. Из анамнеза установлено, что при чистке зубов ребёнок совершает горизонтальные движения при сомкнутых челюстях, при чистке зубов возникает кровоточивость. Ребёнок часто между приёмами пищи употребляет жевательную резинку в течение получаса. </w:t>
      </w:r>
    </w:p>
    <w:p w:rsidR="00CE2364" w:rsidRDefault="00B164F1">
      <w:pPr>
        <w:spacing w:after="0" w:line="360" w:lineRule="auto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Назовите вероятные причины воспаления тканей пародонта. </w:t>
      </w:r>
    </w:p>
    <w:p w:rsidR="00CE2364" w:rsidRDefault="00B164F1">
      <w:pPr>
        <w:spacing w:after="0" w:line="360" w:lineRule="auto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Определите степень тяжести воспаления десны. </w:t>
      </w:r>
    </w:p>
    <w:p w:rsidR="00CE2364" w:rsidRDefault="00B164F1">
      <w:pPr>
        <w:spacing w:after="0" w:line="360" w:lineRule="auto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Дайте рекомендации по гигиене полости рта и использованию жевательной резинки. 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полном объеме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деятельности,  характеризующих этапы формирования компетенций, представлены в учебно-методическом комплексе модуля. </w:t>
      </w:r>
    </w:p>
    <w:p w:rsidR="00CE2364" w:rsidRDefault="00B164F1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 аттестация  по модулю «Детская стоматология» предусмотрена основной образовательной программой и учебным планом. По окончании изучения дисциплины проводится  трехэтапный экзамен (собеседование, тестовый контроль, практические навыки). Для аттестации текущей успеваемости студентов по данному  модулю используется балльно-рейтинговая система (модель 2). При этой модели результат работы на каждом практическом занятии оценивается с помощью оценочных средств. Помимо среднего балла учитываются показатели, дающие штрафы и бонусы. Штрафы накладываются за нарушение дисциплины. Бонусы присуждаются за участие в студенческих олимпиадах, волонтерскую деятельность, выполнение работ по просьбе ВУЗа, участие в СНО кафедры, участие в конференциях разного уровня. </w:t>
      </w:r>
    </w:p>
    <w:p w:rsidR="00CE2364" w:rsidRDefault="00CE2364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CE2364" w:rsidRPr="004F0423" w:rsidRDefault="00CE236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A21B52" w:rsidRPr="00A21B52">
        <w:trPr>
          <w:divId w:val="2062439948"/>
        </w:trPr>
        <w:tc>
          <w:tcPr>
            <w:tcW w:w="0" w:type="auto"/>
            <w:hideMark/>
          </w:tcPr>
          <w:p w:rsidR="00411B6F" w:rsidRPr="00E77739" w:rsidRDefault="00A21B52" w:rsidP="009C4AB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7739">
              <w:rPr>
                <w:rFonts w:ascii="Times New Roman" w:eastAsiaTheme="minorEastAsia" w:hAnsi="Times New Roman"/>
                <w:color w:val="auto"/>
                <w:szCs w:val="22"/>
              </w:rPr>
              <w:t xml:space="preserve">Кафедра: </w:t>
            </w:r>
            <w:r w:rsidR="00411B6F" w:rsidRPr="00E77739">
              <w:rPr>
                <w:rFonts w:ascii="Times New Roman" w:hAnsi="Times New Roman"/>
                <w:i/>
                <w:szCs w:val="22"/>
              </w:rPr>
              <w:t>клинической стоматологии с курсом хирургической стоматологии и ЧЛХ</w:t>
            </w:r>
          </w:p>
          <w:p w:rsidR="00A21B52" w:rsidRPr="00E77739" w:rsidRDefault="00A21B52" w:rsidP="00A21B52">
            <w:pPr>
              <w:spacing w:after="0" w:line="216" w:lineRule="atLeast"/>
              <w:jc w:val="both"/>
              <w:divId w:val="667363065"/>
              <w:rPr>
                <w:rFonts w:ascii="Times New Roman" w:eastAsiaTheme="minorEastAsia" w:hAnsi="Times New Roman"/>
                <w:color w:val="auto"/>
                <w:szCs w:val="22"/>
              </w:rPr>
            </w:pPr>
            <w:r w:rsidRPr="00E77739">
              <w:rPr>
                <w:rFonts w:ascii="Times New Roman" w:eastAsiaTheme="minorEastAsia" w:hAnsi="Times New Roman"/>
                <w:color w:val="auto"/>
                <w:szCs w:val="22"/>
              </w:rPr>
              <w:t xml:space="preserve">Дисциплина: </w:t>
            </w:r>
            <w:r w:rsidR="00AF24C6" w:rsidRPr="00E77739">
              <w:rPr>
                <w:rFonts w:ascii="Times New Roman" w:eastAsiaTheme="minorEastAsia" w:hAnsi="Times New Roman"/>
                <w:color w:val="auto"/>
                <w:szCs w:val="22"/>
              </w:rPr>
              <w:t xml:space="preserve">Детская Стоматология </w:t>
            </w:r>
          </w:p>
          <w:p w:rsidR="00A21B52" w:rsidRPr="00E77739" w:rsidRDefault="00A21B52" w:rsidP="00A21B52">
            <w:pPr>
              <w:spacing w:after="0" w:line="216" w:lineRule="atLeast"/>
              <w:jc w:val="both"/>
              <w:divId w:val="667363065"/>
              <w:rPr>
                <w:rFonts w:ascii="Times New Roman" w:eastAsiaTheme="minorEastAsia" w:hAnsi="Times New Roman"/>
                <w:color w:val="auto"/>
                <w:szCs w:val="22"/>
              </w:rPr>
            </w:pPr>
            <w:r w:rsidRPr="00E77739">
              <w:rPr>
                <w:rFonts w:ascii="Times New Roman" w:eastAsiaTheme="minorEastAsia" w:hAnsi="Times New Roman"/>
                <w:color w:val="auto"/>
                <w:szCs w:val="22"/>
              </w:rPr>
              <w:t xml:space="preserve">Специалитет по специальности </w:t>
            </w:r>
            <w:r w:rsidR="003B7F62" w:rsidRPr="00E77739">
              <w:rPr>
                <w:rFonts w:ascii="Times New Roman" w:eastAsiaTheme="minorEastAsia" w:hAnsi="Times New Roman"/>
                <w:color w:val="auto"/>
                <w:szCs w:val="22"/>
              </w:rPr>
              <w:t>Стоматология</w:t>
            </w:r>
          </w:p>
          <w:p w:rsidR="00A21B52" w:rsidRPr="00E77739" w:rsidRDefault="00A21B52" w:rsidP="00A21B52">
            <w:pPr>
              <w:spacing w:after="0" w:line="216" w:lineRule="atLeast"/>
              <w:jc w:val="both"/>
              <w:divId w:val="667363065"/>
              <w:rPr>
                <w:rFonts w:ascii="Times New Roman" w:eastAsiaTheme="minorEastAsia" w:hAnsi="Times New Roman"/>
                <w:color w:val="auto"/>
                <w:szCs w:val="22"/>
              </w:rPr>
            </w:pPr>
            <w:r w:rsidRPr="00E77739">
              <w:rPr>
                <w:rFonts w:ascii="Times New Roman" w:eastAsiaTheme="minorEastAsia" w:hAnsi="Times New Roman"/>
                <w:color w:val="auto"/>
                <w:szCs w:val="22"/>
              </w:rPr>
              <w:t xml:space="preserve">направленность (профиль) </w:t>
            </w:r>
            <w:r w:rsidR="009711E1" w:rsidRPr="00E77739">
              <w:rPr>
                <w:rFonts w:ascii="Times New Roman" w:eastAsiaTheme="minorEastAsia" w:hAnsi="Times New Roman"/>
                <w:color w:val="auto"/>
                <w:szCs w:val="22"/>
              </w:rPr>
              <w:t xml:space="preserve">Стоматология </w:t>
            </w:r>
          </w:p>
          <w:p w:rsidR="00A21B52" w:rsidRPr="00E77739" w:rsidRDefault="00A21B52" w:rsidP="00A21B52">
            <w:pPr>
              <w:spacing w:after="0" w:line="216" w:lineRule="atLeast"/>
              <w:jc w:val="both"/>
              <w:divId w:val="667363065"/>
              <w:rPr>
                <w:rFonts w:ascii="Times New Roman" w:eastAsiaTheme="minorEastAsia" w:hAnsi="Times New Roman"/>
                <w:color w:val="auto"/>
                <w:szCs w:val="22"/>
              </w:rPr>
            </w:pPr>
            <w:r w:rsidRPr="00E77739">
              <w:rPr>
                <w:rFonts w:ascii="Times New Roman" w:eastAsiaTheme="minorEastAsia" w:hAnsi="Times New Roman"/>
                <w:color w:val="auto"/>
                <w:szCs w:val="22"/>
              </w:rPr>
              <w:t>Учебный год: 20</w:t>
            </w:r>
            <w:r w:rsidR="003B7F62" w:rsidRPr="00E77739">
              <w:rPr>
                <w:rFonts w:ascii="Times New Roman" w:eastAsiaTheme="minorEastAsia" w:hAnsi="Times New Roman"/>
                <w:color w:val="auto"/>
                <w:szCs w:val="22"/>
              </w:rPr>
              <w:t>2</w:t>
            </w:r>
            <w:r w:rsidR="008E2AD5" w:rsidRPr="00E77739">
              <w:rPr>
                <w:rFonts w:ascii="Times New Roman" w:eastAsiaTheme="minorEastAsia" w:hAnsi="Times New Roman"/>
                <w:color w:val="auto"/>
                <w:szCs w:val="22"/>
              </w:rPr>
              <w:t>2</w:t>
            </w:r>
            <w:r w:rsidR="003B7F62" w:rsidRPr="00E77739">
              <w:rPr>
                <w:rFonts w:ascii="Times New Roman" w:eastAsiaTheme="minorEastAsia" w:hAnsi="Times New Roman"/>
                <w:color w:val="auto"/>
                <w:szCs w:val="22"/>
              </w:rPr>
              <w:t>-</w:t>
            </w:r>
            <w:r w:rsidRPr="00E77739">
              <w:rPr>
                <w:rFonts w:ascii="Times New Roman" w:eastAsiaTheme="minorEastAsia" w:hAnsi="Times New Roman"/>
                <w:color w:val="auto"/>
                <w:szCs w:val="22"/>
              </w:rPr>
              <w:t>20</w:t>
            </w:r>
            <w:r w:rsidR="003B7F62" w:rsidRPr="00E77739">
              <w:rPr>
                <w:rFonts w:ascii="Times New Roman" w:eastAsiaTheme="minorEastAsia" w:hAnsi="Times New Roman"/>
                <w:color w:val="auto"/>
                <w:szCs w:val="22"/>
              </w:rPr>
              <w:t>2</w:t>
            </w:r>
            <w:r w:rsidR="008E2AD5" w:rsidRPr="00E77739">
              <w:rPr>
                <w:rFonts w:ascii="Times New Roman" w:eastAsiaTheme="minorEastAsia" w:hAnsi="Times New Roman"/>
                <w:color w:val="auto"/>
                <w:szCs w:val="22"/>
              </w:rPr>
              <w:t>3</w:t>
            </w:r>
          </w:p>
          <w:p w:rsidR="00E77739" w:rsidRPr="008E2AD5" w:rsidRDefault="00E77739" w:rsidP="00E77739">
            <w:pPr>
              <w:spacing w:after="0" w:line="216" w:lineRule="atLeast"/>
              <w:jc w:val="both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</w:p>
          <w:p w:rsidR="00E77739" w:rsidRPr="00D97493" w:rsidRDefault="00E77739" w:rsidP="00E77739">
            <w:pPr>
              <w:spacing w:after="0" w:line="216" w:lineRule="atLeast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97493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 xml:space="preserve">ЭКЗАМЕНАЦИОННЫЙ БИЛЕТ № </w:t>
            </w:r>
            <w:r w:rsidRPr="00D97493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u w:val="single"/>
              </w:rPr>
              <w:t>1</w:t>
            </w:r>
          </w:p>
          <w:p w:rsidR="00E77739" w:rsidRPr="00D97493" w:rsidRDefault="00E77739" w:rsidP="00E77739">
            <w:pPr>
              <w:spacing w:after="0" w:line="216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E77739" w:rsidRDefault="00E77739" w:rsidP="00E77739">
            <w:pPr>
              <w:spacing w:after="0" w:line="216" w:lineRule="atLeast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Э</w:t>
            </w:r>
            <w:r w:rsidRPr="00D97493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кзаменационные вопросы:</w:t>
            </w:r>
          </w:p>
          <w:p w:rsidR="00E77739" w:rsidRPr="00D97493" w:rsidRDefault="00E77739" w:rsidP="00E77739">
            <w:pPr>
              <w:spacing w:after="0" w:line="216" w:lineRule="atLeast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</w:p>
          <w:p w:rsidR="0048212A" w:rsidRPr="00E77739" w:rsidRDefault="0079150C" w:rsidP="00F23ADB">
            <w:pPr>
              <w:spacing w:after="0" w:line="264" w:lineRule="auto"/>
              <w:jc w:val="both"/>
              <w:rPr>
                <w:rStyle w:val="bumpedfont15"/>
                <w:rFonts w:ascii="Times New Roman" w:hAnsi="Times New Roman"/>
                <w:szCs w:val="22"/>
              </w:rPr>
            </w:pPr>
            <w:r w:rsidRPr="00E77739">
              <w:rPr>
                <w:rFonts w:ascii="Times New Roman" w:hAnsi="Times New Roman"/>
                <w:color w:val="auto"/>
                <w:szCs w:val="22"/>
              </w:rPr>
              <w:t>1</w:t>
            </w:r>
            <w:r w:rsidR="00A21B52" w:rsidRPr="00E77739">
              <w:rPr>
                <w:rFonts w:ascii="Times New Roman" w:hAnsi="Times New Roman"/>
                <w:color w:val="auto"/>
                <w:szCs w:val="22"/>
              </w:rPr>
              <w:t>.  </w:t>
            </w:r>
            <w:r w:rsidR="0048212A" w:rsidRPr="00E77739">
              <w:rPr>
                <w:rStyle w:val="bumpedfont15"/>
                <w:rFonts w:ascii="Times New Roman" w:hAnsi="Times New Roman"/>
                <w:szCs w:val="22"/>
                <w:shd w:val="clear" w:color="auto" w:fill="FEFFFF"/>
              </w:rPr>
              <w:t>Средний кариес постоянных зубов у детей. Патологическая анатомия. Клиника,</w:t>
            </w:r>
            <w:r w:rsidR="0048212A" w:rsidRPr="00E77739">
              <w:rPr>
                <w:rStyle w:val="apple-converted-space"/>
                <w:rFonts w:ascii="Times New Roman" w:hAnsi="Times New Roman"/>
                <w:szCs w:val="22"/>
                <w:shd w:val="clear" w:color="auto" w:fill="FEFFFF"/>
              </w:rPr>
              <w:t> </w:t>
            </w:r>
            <w:r w:rsidR="0048212A" w:rsidRPr="00E77739">
              <w:rPr>
                <w:rFonts w:ascii="Times New Roman" w:hAnsi="Times New Roman"/>
                <w:szCs w:val="22"/>
                <w:shd w:val="clear" w:color="auto" w:fill="FEFFFF"/>
              </w:rPr>
              <w:br/>
            </w:r>
            <w:r w:rsidR="0048212A" w:rsidRPr="00E77739">
              <w:rPr>
                <w:rStyle w:val="bumpedfont15"/>
                <w:rFonts w:ascii="Times New Roman" w:hAnsi="Times New Roman"/>
                <w:szCs w:val="22"/>
                <w:shd w:val="clear" w:color="auto" w:fill="FEFFFF"/>
              </w:rPr>
              <w:t>диагностика, дифференциальная диагностика, лечение, профилактика осложнений.</w:t>
            </w:r>
          </w:p>
          <w:p w:rsidR="00A21B52" w:rsidRPr="00E77739" w:rsidRDefault="00A21B52" w:rsidP="00A21B52">
            <w:pPr>
              <w:spacing w:after="0" w:line="240" w:lineRule="auto"/>
              <w:ind w:hanging="270"/>
              <w:rPr>
                <w:rFonts w:ascii="Times New Roman" w:hAnsi="Times New Roman"/>
                <w:color w:val="auto"/>
                <w:szCs w:val="22"/>
              </w:rPr>
            </w:pPr>
          </w:p>
          <w:p w:rsidR="00F23ADB" w:rsidRPr="00E77739" w:rsidRDefault="003A32CD" w:rsidP="00F23ADB">
            <w:pPr>
              <w:spacing w:after="0" w:line="264" w:lineRule="auto"/>
              <w:jc w:val="both"/>
              <w:rPr>
                <w:rFonts w:ascii="Times New Roman" w:hAnsi="Times New Roman"/>
                <w:szCs w:val="22"/>
                <w:shd w:val="clear" w:color="auto" w:fill="FEFFFF"/>
              </w:rPr>
            </w:pPr>
            <w:r w:rsidRPr="00E77739">
              <w:rPr>
                <w:rFonts w:ascii="Times New Roman" w:hAnsi="Times New Roman"/>
                <w:color w:val="auto"/>
                <w:szCs w:val="22"/>
              </w:rPr>
              <w:t>2</w:t>
            </w:r>
            <w:r w:rsidR="00A21B52" w:rsidRPr="00E77739">
              <w:rPr>
                <w:rFonts w:ascii="Times New Roman" w:hAnsi="Times New Roman"/>
                <w:color w:val="auto"/>
                <w:szCs w:val="22"/>
              </w:rPr>
              <w:t>.  </w:t>
            </w:r>
            <w:r w:rsidR="00F23ADB" w:rsidRPr="00E77739">
              <w:rPr>
                <w:rFonts w:ascii="Times New Roman" w:hAnsi="Times New Roman"/>
                <w:szCs w:val="22"/>
                <w:shd w:val="clear" w:color="auto" w:fill="FEFFFF"/>
              </w:rPr>
              <w:t>Заболевания пародонта у детей, обусловленные местными факторами. Причины, клиника, принципы лечения. Профилактика.</w:t>
            </w:r>
          </w:p>
          <w:p w:rsidR="00F23ADB" w:rsidRPr="00E77739" w:rsidRDefault="00F23ADB" w:rsidP="00F23ADB">
            <w:pPr>
              <w:spacing w:after="0" w:line="264" w:lineRule="auto"/>
              <w:jc w:val="both"/>
              <w:rPr>
                <w:rFonts w:ascii="Times New Roman" w:hAnsi="Times New Roman"/>
                <w:szCs w:val="22"/>
                <w:shd w:val="clear" w:color="auto" w:fill="FEFFFF"/>
              </w:rPr>
            </w:pPr>
          </w:p>
          <w:p w:rsidR="00F23ADB" w:rsidRDefault="00F23ADB" w:rsidP="00F23ADB">
            <w:pPr>
              <w:spacing w:after="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E77739">
              <w:rPr>
                <w:rFonts w:ascii="Times New Roman" w:hAnsi="Times New Roman"/>
                <w:i/>
                <w:iCs/>
                <w:szCs w:val="22"/>
                <w:shd w:val="clear" w:color="auto" w:fill="FEFFFF"/>
              </w:rPr>
              <w:t>3.</w:t>
            </w:r>
            <w:r w:rsidRPr="00E77739">
              <w:rPr>
                <w:rFonts w:ascii="Times New Roman" w:hAnsi="Times New Roman"/>
                <w:szCs w:val="22"/>
              </w:rPr>
              <w:t xml:space="preserve"> Выбор пломбировочного материала при лечении кариеса постоянных зубов у детей в зависимости от возраста, степени активности кариеса, локализации кариозного процесса, сформированности корня зуба</w:t>
            </w:r>
          </w:p>
          <w:p w:rsidR="00E77739" w:rsidRDefault="00E77739" w:rsidP="00F23ADB">
            <w:pPr>
              <w:spacing w:after="0" w:line="264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E77739" w:rsidRPr="00D97493" w:rsidRDefault="00E77739" w:rsidP="00E77739">
            <w:pPr>
              <w:spacing w:after="0" w:line="216" w:lineRule="atLeast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97493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Экзаменационная задача:</w:t>
            </w:r>
          </w:p>
          <w:p w:rsidR="00E77739" w:rsidRDefault="00E77739" w:rsidP="00F23ADB">
            <w:pPr>
              <w:spacing w:after="0" w:line="264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E77739" w:rsidRPr="00E77739" w:rsidRDefault="00E77739" w:rsidP="00E77739">
            <w:pPr>
              <w:spacing w:after="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E77739">
              <w:rPr>
                <w:rFonts w:ascii="Times New Roman" w:hAnsi="Times New Roman"/>
                <w:szCs w:val="22"/>
              </w:rPr>
              <w:t>У ребенка 3 месяцев, перенесшего бронхопневмонию и получавшего антибиотики, на слизистой рта обширные налеты белого цвета, покрывающие язык, небо, слизистую губ и щек. Налёт не снимается полностью даже при промывании слизистой перекисью водорода. Ребенок беспокоен, температура тела нормальная, плохо сосет грудь, не прибавляет в весе.</w:t>
            </w:r>
          </w:p>
          <w:p w:rsidR="00E77739" w:rsidRPr="00E77739" w:rsidRDefault="00E77739" w:rsidP="00E77739">
            <w:pPr>
              <w:spacing w:after="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E77739">
              <w:rPr>
                <w:rFonts w:ascii="Times New Roman" w:hAnsi="Times New Roman"/>
                <w:szCs w:val="22"/>
              </w:rPr>
              <w:t>Вопрос 1: Поставьте предварительный диагноз.;</w:t>
            </w:r>
          </w:p>
          <w:p w:rsidR="00E77739" w:rsidRPr="00E77739" w:rsidRDefault="00E77739" w:rsidP="00E77739">
            <w:pPr>
              <w:spacing w:after="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E77739">
              <w:rPr>
                <w:rFonts w:ascii="Times New Roman" w:hAnsi="Times New Roman"/>
                <w:szCs w:val="22"/>
              </w:rPr>
              <w:t>Вопрос 2: Как подтвердить диагноз?;</w:t>
            </w:r>
          </w:p>
          <w:p w:rsidR="00E77739" w:rsidRPr="00E77739" w:rsidRDefault="00E77739" w:rsidP="00E77739">
            <w:pPr>
              <w:spacing w:after="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E77739">
              <w:rPr>
                <w:rFonts w:ascii="Times New Roman" w:hAnsi="Times New Roman"/>
                <w:szCs w:val="22"/>
              </w:rPr>
              <w:t>Вопрос 3: План комплексного лечения.;</w:t>
            </w:r>
          </w:p>
          <w:p w:rsidR="00F23ADB" w:rsidRDefault="00F23ADB" w:rsidP="00F23ADB">
            <w:pPr>
              <w:spacing w:after="0" w:line="264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E77739" w:rsidRPr="00F23ADB" w:rsidRDefault="00E77739" w:rsidP="00F23AD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21B52" w:rsidRPr="00A21B52" w:rsidRDefault="00A21B52" w:rsidP="00A21B52">
            <w:pPr>
              <w:spacing w:after="0" w:line="240" w:lineRule="auto"/>
              <w:ind w:hanging="270"/>
              <w:rPr>
                <w:rFonts w:ascii="-webkit-standard" w:hAnsi="-webkit-standard"/>
                <w:color w:val="auto"/>
                <w:sz w:val="24"/>
                <w:szCs w:val="24"/>
              </w:rPr>
            </w:pPr>
          </w:p>
          <w:p w:rsidR="00E77739" w:rsidRPr="00954271" w:rsidRDefault="00E77739" w:rsidP="00E77739">
            <w:pPr>
              <w:spacing w:after="0" w:line="240" w:lineRule="auto"/>
              <w:divId w:val="667363065"/>
              <w:rPr>
                <w:rFonts w:ascii="Times New Roman" w:hAnsi="Times New Roman"/>
                <w:sz w:val="24"/>
                <w:szCs w:val="24"/>
              </w:rPr>
            </w:pPr>
            <w:r w:rsidRPr="00954271">
              <w:rPr>
                <w:rFonts w:ascii="Times New Roman" w:hAnsi="Times New Roman"/>
                <w:sz w:val="24"/>
                <w:szCs w:val="24"/>
              </w:rPr>
              <w:t>Зав. кафедрой клинической стоматологии</w:t>
            </w:r>
          </w:p>
          <w:p w:rsidR="00E77739" w:rsidRPr="00954271" w:rsidRDefault="00E77739" w:rsidP="00E77739">
            <w:pPr>
              <w:spacing w:after="0" w:line="240" w:lineRule="auto"/>
              <w:divId w:val="667363065"/>
              <w:rPr>
                <w:rFonts w:ascii="Times New Roman" w:hAnsi="Times New Roman"/>
                <w:sz w:val="24"/>
                <w:szCs w:val="24"/>
              </w:rPr>
            </w:pPr>
            <w:r w:rsidRPr="00954271">
              <w:rPr>
                <w:rFonts w:ascii="Times New Roman" w:hAnsi="Times New Roman"/>
                <w:sz w:val="24"/>
                <w:szCs w:val="24"/>
              </w:rPr>
              <w:t>с курсом хирургической стоматологии</w:t>
            </w:r>
          </w:p>
          <w:p w:rsidR="00E77739" w:rsidRPr="00954271" w:rsidRDefault="00E77739" w:rsidP="00E77739">
            <w:pPr>
              <w:spacing w:after="0" w:line="240" w:lineRule="auto"/>
              <w:divId w:val="667363065"/>
              <w:rPr>
                <w:rFonts w:ascii="Times New Roman" w:hAnsi="Times New Roman"/>
                <w:sz w:val="24"/>
                <w:szCs w:val="24"/>
              </w:rPr>
            </w:pPr>
            <w:r w:rsidRPr="00954271">
              <w:rPr>
                <w:rFonts w:ascii="Times New Roman" w:hAnsi="Times New Roman"/>
                <w:sz w:val="24"/>
                <w:szCs w:val="24"/>
              </w:rPr>
              <w:t>и челюстно – лицевой хирургии</w:t>
            </w:r>
          </w:p>
          <w:p w:rsidR="00E77739" w:rsidRPr="00954271" w:rsidRDefault="00E77739" w:rsidP="00E77739">
            <w:pPr>
              <w:divId w:val="667363065"/>
              <w:rPr>
                <w:rFonts w:ascii="Times New Roman" w:hAnsi="Times New Roman"/>
                <w:sz w:val="24"/>
                <w:szCs w:val="24"/>
              </w:rPr>
            </w:pPr>
            <w:r w:rsidRPr="00954271">
              <w:rPr>
                <w:rFonts w:ascii="Times New Roman" w:hAnsi="Times New Roman"/>
                <w:sz w:val="24"/>
                <w:szCs w:val="24"/>
              </w:rPr>
              <w:t>д.м.н., профессор    ______________Слетов А.А.</w:t>
            </w:r>
          </w:p>
          <w:p w:rsidR="00A21B52" w:rsidRPr="00A21B52" w:rsidRDefault="00A21B52" w:rsidP="00A21B52">
            <w:pPr>
              <w:spacing w:after="0" w:line="216" w:lineRule="atLeast"/>
              <w:ind w:left="105"/>
              <w:divId w:val="667363065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</w:p>
        </w:tc>
      </w:tr>
    </w:tbl>
    <w:p w:rsidR="00A21B52" w:rsidRPr="00A21B52" w:rsidRDefault="00A21B52" w:rsidP="00A21B52">
      <w:pPr>
        <w:spacing w:after="0" w:line="240" w:lineRule="auto"/>
        <w:divId w:val="2062439948"/>
        <w:rPr>
          <w:rFonts w:ascii="Times New Roman" w:hAnsi="Times New Roman"/>
          <w:color w:val="auto"/>
          <w:sz w:val="24"/>
          <w:szCs w:val="24"/>
        </w:rPr>
      </w:pPr>
    </w:p>
    <w:p w:rsidR="00CE2364" w:rsidRDefault="00CE2364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CE2364" w:rsidSect="0007761F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CC" w:rsidRDefault="00B408CC">
      <w:pPr>
        <w:spacing w:after="0" w:line="240" w:lineRule="auto"/>
      </w:pPr>
      <w:r>
        <w:separator/>
      </w:r>
    </w:p>
  </w:endnote>
  <w:endnote w:type="continuationSeparator" w:id="1">
    <w:p w:rsidR="00B408CC" w:rsidRDefault="00B4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CC" w:rsidRDefault="00B408CC">
      <w:pPr>
        <w:spacing w:after="0" w:line="240" w:lineRule="auto"/>
      </w:pPr>
      <w:r>
        <w:separator/>
      </w:r>
    </w:p>
  </w:footnote>
  <w:footnote w:type="continuationSeparator" w:id="1">
    <w:p w:rsidR="00B408CC" w:rsidRDefault="00B40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7439"/>
    </w:tblGrid>
    <w:tr w:rsidR="00CE2364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E2364" w:rsidRDefault="00B164F1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E2364" w:rsidRDefault="00B164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CE2364" w:rsidRDefault="00B164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CE2364" w:rsidRDefault="00B164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CE2364" w:rsidRDefault="00B164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CE2364" w:rsidRDefault="00CE23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D3B"/>
    <w:multiLevelType w:val="multilevel"/>
    <w:tmpl w:val="FFFFFFFF"/>
    <w:lvl w:ilvl="0">
      <w:start w:val="4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1E205F8F"/>
    <w:multiLevelType w:val="hybridMultilevel"/>
    <w:tmpl w:val="C9AAF6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F4223"/>
    <w:multiLevelType w:val="multilevel"/>
    <w:tmpl w:val="FFFFFFFF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5CDF10AF"/>
    <w:multiLevelType w:val="hybridMultilevel"/>
    <w:tmpl w:val="C9AAF6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11BA2"/>
    <w:multiLevelType w:val="hybridMultilevel"/>
    <w:tmpl w:val="C9AAF6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241C"/>
    <w:multiLevelType w:val="hybridMultilevel"/>
    <w:tmpl w:val="C9AAF6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364"/>
    <w:rsid w:val="0001615C"/>
    <w:rsid w:val="0007761F"/>
    <w:rsid w:val="00090C9F"/>
    <w:rsid w:val="000A10DB"/>
    <w:rsid w:val="0011480D"/>
    <w:rsid w:val="001B4558"/>
    <w:rsid w:val="00210F3B"/>
    <w:rsid w:val="00303F9B"/>
    <w:rsid w:val="003167BC"/>
    <w:rsid w:val="00371FC1"/>
    <w:rsid w:val="003A32CD"/>
    <w:rsid w:val="003B7F62"/>
    <w:rsid w:val="003C2575"/>
    <w:rsid w:val="00411B6F"/>
    <w:rsid w:val="0048212A"/>
    <w:rsid w:val="004F0423"/>
    <w:rsid w:val="004F5B2E"/>
    <w:rsid w:val="005D6011"/>
    <w:rsid w:val="0079150C"/>
    <w:rsid w:val="008E2AD5"/>
    <w:rsid w:val="009711E1"/>
    <w:rsid w:val="00A21B52"/>
    <w:rsid w:val="00AF24C6"/>
    <w:rsid w:val="00B164F1"/>
    <w:rsid w:val="00B408CC"/>
    <w:rsid w:val="00CE2364"/>
    <w:rsid w:val="00D02C4E"/>
    <w:rsid w:val="00DA69AD"/>
    <w:rsid w:val="00E77739"/>
    <w:rsid w:val="00EF0876"/>
    <w:rsid w:val="00F2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11B6F"/>
  </w:style>
  <w:style w:type="paragraph" w:styleId="10">
    <w:name w:val="heading 1"/>
    <w:next w:val="a"/>
    <w:link w:val="11"/>
    <w:uiPriority w:val="9"/>
    <w:qFormat/>
    <w:rsid w:val="0007761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761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7761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7761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7761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761F"/>
  </w:style>
  <w:style w:type="paragraph" w:styleId="21">
    <w:name w:val="toc 2"/>
    <w:next w:val="a"/>
    <w:link w:val="22"/>
    <w:uiPriority w:val="39"/>
    <w:rsid w:val="0007761F"/>
    <w:pPr>
      <w:ind w:left="200"/>
    </w:pPr>
  </w:style>
  <w:style w:type="character" w:customStyle="1" w:styleId="22">
    <w:name w:val="Оглавление 2 Знак"/>
    <w:link w:val="21"/>
    <w:rsid w:val="0007761F"/>
  </w:style>
  <w:style w:type="paragraph" w:styleId="41">
    <w:name w:val="toc 4"/>
    <w:next w:val="a"/>
    <w:link w:val="42"/>
    <w:uiPriority w:val="39"/>
    <w:rsid w:val="0007761F"/>
    <w:pPr>
      <w:ind w:left="600"/>
    </w:pPr>
  </w:style>
  <w:style w:type="character" w:customStyle="1" w:styleId="42">
    <w:name w:val="Оглавление 4 Знак"/>
    <w:link w:val="41"/>
    <w:rsid w:val="0007761F"/>
  </w:style>
  <w:style w:type="paragraph" w:styleId="6">
    <w:name w:val="toc 6"/>
    <w:next w:val="a"/>
    <w:link w:val="60"/>
    <w:uiPriority w:val="39"/>
    <w:rsid w:val="0007761F"/>
    <w:pPr>
      <w:ind w:left="1000"/>
    </w:pPr>
  </w:style>
  <w:style w:type="character" w:customStyle="1" w:styleId="60">
    <w:name w:val="Оглавление 6 Знак"/>
    <w:link w:val="6"/>
    <w:rsid w:val="0007761F"/>
  </w:style>
  <w:style w:type="paragraph" w:styleId="7">
    <w:name w:val="toc 7"/>
    <w:next w:val="a"/>
    <w:link w:val="70"/>
    <w:uiPriority w:val="39"/>
    <w:rsid w:val="0007761F"/>
    <w:pPr>
      <w:ind w:left="1200"/>
    </w:pPr>
  </w:style>
  <w:style w:type="character" w:customStyle="1" w:styleId="70">
    <w:name w:val="Оглавление 7 Знак"/>
    <w:link w:val="7"/>
    <w:rsid w:val="0007761F"/>
  </w:style>
  <w:style w:type="character" w:customStyle="1" w:styleId="30">
    <w:name w:val="Заголовок 3 Знак"/>
    <w:link w:val="3"/>
    <w:rsid w:val="0007761F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07761F"/>
    <w:pPr>
      <w:spacing w:after="120" w:line="240" w:lineRule="auto"/>
    </w:pPr>
    <w:rPr>
      <w:rFonts w:ascii="Arial" w:hAnsi="Arial"/>
      <w:sz w:val="24"/>
    </w:rPr>
  </w:style>
  <w:style w:type="character" w:customStyle="1" w:styleId="a4">
    <w:name w:val="Основной текст Знак"/>
    <w:basedOn w:val="1"/>
    <w:link w:val="a3"/>
    <w:rsid w:val="0007761F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07761F"/>
    <w:pPr>
      <w:ind w:left="400"/>
    </w:pPr>
  </w:style>
  <w:style w:type="character" w:customStyle="1" w:styleId="32">
    <w:name w:val="Оглавление 3 Знак"/>
    <w:link w:val="31"/>
    <w:rsid w:val="0007761F"/>
  </w:style>
  <w:style w:type="character" w:customStyle="1" w:styleId="50">
    <w:name w:val="Заголовок 5 Знак"/>
    <w:link w:val="5"/>
    <w:rsid w:val="0007761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7761F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7761F"/>
    <w:rPr>
      <w:color w:val="0000FF"/>
      <w:u w:val="single"/>
    </w:rPr>
  </w:style>
  <w:style w:type="character" w:styleId="a5">
    <w:name w:val="Hyperlink"/>
    <w:link w:val="12"/>
    <w:rsid w:val="0007761F"/>
    <w:rPr>
      <w:color w:val="0000FF"/>
      <w:u w:val="single"/>
    </w:rPr>
  </w:style>
  <w:style w:type="paragraph" w:customStyle="1" w:styleId="Footnote">
    <w:name w:val="Footnote"/>
    <w:link w:val="Footnote0"/>
    <w:rsid w:val="0007761F"/>
    <w:rPr>
      <w:rFonts w:ascii="XO Thames" w:hAnsi="XO Thames"/>
    </w:rPr>
  </w:style>
  <w:style w:type="character" w:customStyle="1" w:styleId="Footnote0">
    <w:name w:val="Footnote"/>
    <w:link w:val="Footnote"/>
    <w:rsid w:val="0007761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7761F"/>
    <w:rPr>
      <w:rFonts w:ascii="XO Thames" w:hAnsi="XO Thames"/>
      <w:b/>
    </w:rPr>
  </w:style>
  <w:style w:type="character" w:customStyle="1" w:styleId="14">
    <w:name w:val="Оглавление 1 Знак"/>
    <w:link w:val="13"/>
    <w:rsid w:val="0007761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7761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7761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7761F"/>
    <w:pPr>
      <w:ind w:left="1600"/>
    </w:pPr>
  </w:style>
  <w:style w:type="character" w:customStyle="1" w:styleId="90">
    <w:name w:val="Оглавление 9 Знак"/>
    <w:link w:val="9"/>
    <w:rsid w:val="0007761F"/>
  </w:style>
  <w:style w:type="paragraph" w:styleId="8">
    <w:name w:val="toc 8"/>
    <w:next w:val="a"/>
    <w:link w:val="80"/>
    <w:uiPriority w:val="39"/>
    <w:rsid w:val="0007761F"/>
    <w:pPr>
      <w:ind w:left="1400"/>
    </w:pPr>
  </w:style>
  <w:style w:type="character" w:customStyle="1" w:styleId="80">
    <w:name w:val="Оглавление 8 Знак"/>
    <w:link w:val="8"/>
    <w:rsid w:val="0007761F"/>
  </w:style>
  <w:style w:type="paragraph" w:customStyle="1" w:styleId="15">
    <w:name w:val="Основной шрифт абзаца1"/>
    <w:rsid w:val="0007761F"/>
  </w:style>
  <w:style w:type="paragraph" w:styleId="51">
    <w:name w:val="toc 5"/>
    <w:next w:val="a"/>
    <w:link w:val="52"/>
    <w:uiPriority w:val="39"/>
    <w:rsid w:val="0007761F"/>
    <w:pPr>
      <w:ind w:left="800"/>
    </w:pPr>
  </w:style>
  <w:style w:type="character" w:customStyle="1" w:styleId="52">
    <w:name w:val="Оглавление 5 Знак"/>
    <w:link w:val="51"/>
    <w:rsid w:val="0007761F"/>
  </w:style>
  <w:style w:type="paragraph" w:styleId="a6">
    <w:name w:val="Subtitle"/>
    <w:next w:val="a"/>
    <w:link w:val="a7"/>
    <w:uiPriority w:val="11"/>
    <w:qFormat/>
    <w:rsid w:val="0007761F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07761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7761F"/>
    <w:pPr>
      <w:ind w:left="1800"/>
    </w:pPr>
  </w:style>
  <w:style w:type="character" w:customStyle="1" w:styleId="toc100">
    <w:name w:val="toc 10"/>
    <w:link w:val="toc10"/>
    <w:rsid w:val="0007761F"/>
  </w:style>
  <w:style w:type="paragraph" w:styleId="a8">
    <w:name w:val="Title"/>
    <w:next w:val="a"/>
    <w:link w:val="a9"/>
    <w:uiPriority w:val="10"/>
    <w:qFormat/>
    <w:rsid w:val="0007761F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07761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7761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7761F"/>
    <w:rPr>
      <w:rFonts w:ascii="XO Thames" w:hAnsi="XO Thames"/>
      <w:b/>
      <w:color w:val="00A0FF"/>
      <w:sz w:val="26"/>
    </w:rPr>
  </w:style>
  <w:style w:type="character" w:customStyle="1" w:styleId="bumpedfont15">
    <w:name w:val="bumpedfont15"/>
    <w:basedOn w:val="a0"/>
    <w:rsid w:val="00371FC1"/>
  </w:style>
  <w:style w:type="character" w:customStyle="1" w:styleId="apple-converted-space">
    <w:name w:val="apple-converted-space"/>
    <w:basedOn w:val="a0"/>
    <w:rsid w:val="00371FC1"/>
  </w:style>
  <w:style w:type="paragraph" w:styleId="aa">
    <w:name w:val="List Paragraph"/>
    <w:basedOn w:val="a"/>
    <w:uiPriority w:val="34"/>
    <w:qFormat/>
    <w:rsid w:val="00371FC1"/>
    <w:pPr>
      <w:ind w:left="720"/>
      <w:contextualSpacing/>
    </w:pPr>
  </w:style>
  <w:style w:type="paragraph" w:customStyle="1" w:styleId="s22">
    <w:name w:val="s22"/>
    <w:basedOn w:val="a"/>
    <w:rsid w:val="00A21B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character" w:customStyle="1" w:styleId="s10">
    <w:name w:val="s10"/>
    <w:basedOn w:val="a0"/>
    <w:rsid w:val="00A21B52"/>
  </w:style>
  <w:style w:type="paragraph" w:customStyle="1" w:styleId="s7">
    <w:name w:val="s7"/>
    <w:basedOn w:val="a"/>
    <w:rsid w:val="00A21B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character" w:customStyle="1" w:styleId="s6">
    <w:name w:val="s6"/>
    <w:basedOn w:val="a0"/>
    <w:rsid w:val="00A21B52"/>
  </w:style>
  <w:style w:type="character" w:customStyle="1" w:styleId="s23">
    <w:name w:val="s23"/>
    <w:basedOn w:val="a0"/>
    <w:rsid w:val="00A21B52"/>
  </w:style>
  <w:style w:type="paragraph" w:styleId="ab">
    <w:name w:val="Normal (Web)"/>
    <w:basedOn w:val="a"/>
    <w:uiPriority w:val="99"/>
    <w:semiHidden/>
    <w:unhideWhenUsed/>
    <w:rsid w:val="00A21B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s87">
    <w:name w:val="s87"/>
    <w:basedOn w:val="a"/>
    <w:rsid w:val="00A21B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6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2985</Words>
  <Characters>17020</Characters>
  <Application>Microsoft Office Word</Application>
  <DocSecurity>0</DocSecurity>
  <Lines>141</Lines>
  <Paragraphs>39</Paragraphs>
  <ScaleCrop>false</ScaleCrop>
  <Company/>
  <LinksUpToDate>false</LinksUpToDate>
  <CharactersWithSpaces>19966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2023-04-26T16:04:00Z</dcterms:created>
  <dcterms:modified xsi:type="dcterms:W3CDTF">2023-07-06T13:50:00Z</dcterms:modified>
</cp:coreProperties>
</file>