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F4" w:rsidRPr="00D24EBE" w:rsidRDefault="005F04F4" w:rsidP="00D24EBE">
      <w:pPr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ПЯТИГОРСКИЙ МЕДИКО-ФАРМАЦЕВТИЧЕСКИЙ ИНСТИТУТ –</w:t>
      </w:r>
    </w:p>
    <w:p w:rsidR="005F04F4" w:rsidRPr="00D24EBE" w:rsidRDefault="005F04F4" w:rsidP="005F04F4">
      <w:pPr>
        <w:pStyle w:val="a5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филиал федерального государственного бюджетного образовательного учреждения высшего образования</w:t>
      </w:r>
    </w:p>
    <w:p w:rsidR="005F04F4" w:rsidRPr="00D24EBE" w:rsidRDefault="005F04F4" w:rsidP="005F04F4">
      <w:pPr>
        <w:pStyle w:val="a5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«ВОЛГОГРАДСКИЙ ГОСУДАРСТВЕННЫЙ</w:t>
      </w:r>
    </w:p>
    <w:p w:rsidR="005F04F4" w:rsidRPr="00D24EBE" w:rsidRDefault="005F04F4" w:rsidP="005F04F4">
      <w:pPr>
        <w:pStyle w:val="a5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МЕДИЦИНСКИЙ УНИВЕРСИТЕТ»</w:t>
      </w:r>
    </w:p>
    <w:p w:rsidR="005F04F4" w:rsidRPr="00D24EBE" w:rsidRDefault="005F04F4" w:rsidP="005F04F4">
      <w:pPr>
        <w:pStyle w:val="a5"/>
        <w:ind w:left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Министерства здравоохранения Российской Федерации</w:t>
      </w:r>
    </w:p>
    <w:p w:rsidR="005F04F4" w:rsidRPr="00D24EBE" w:rsidRDefault="005F04F4" w:rsidP="005F04F4">
      <w:pPr>
        <w:pStyle w:val="3"/>
        <w:rPr>
          <w:rFonts w:ascii="Times New Roman" w:hAnsi="Times New Roman" w:cs="Times New Roman"/>
          <w:sz w:val="24"/>
          <w:szCs w:val="24"/>
          <w:lang w:val="ru-RU"/>
        </w:rPr>
      </w:pPr>
    </w:p>
    <w:p w:rsidR="005F04F4" w:rsidRPr="002B4A40" w:rsidRDefault="005F04F4" w:rsidP="005F04F4">
      <w:pPr>
        <w:pStyle w:val="3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УТВЕРЖДАЮ</w:t>
      </w: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Заместитель директора по </w:t>
      </w:r>
      <w:r w:rsid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УВР</w:t>
      </w: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24EBE" w:rsidRPr="00485B95" w:rsidRDefault="00D24EBE" w:rsidP="00D24EBE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_______________М.В. Черников</w:t>
      </w:r>
    </w:p>
    <w:p w:rsidR="00D24EBE" w:rsidRPr="00485B95" w:rsidRDefault="00D24EBE" w:rsidP="00D24EBE">
      <w:pPr>
        <w:tabs>
          <w:tab w:val="left" w:pos="142"/>
        </w:tabs>
        <w:ind w:left="5103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="004E50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31</w:t>
      </w:r>
      <w:r w:rsidR="00EA3C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 </w:t>
      </w:r>
      <w:r w:rsidR="004E50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августа</w:t>
      </w:r>
      <w:r w:rsidR="00EA3C1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202</w:t>
      </w:r>
      <w:r w:rsidR="004E50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</w:t>
      </w:r>
      <w:r w:rsidRPr="00485B9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г.</w:t>
      </w:r>
    </w:p>
    <w:p w:rsidR="005F04F4" w:rsidRPr="00485B95" w:rsidRDefault="005F04F4" w:rsidP="005F04F4">
      <w:pPr>
        <w:pStyle w:val="3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F04F4" w:rsidRPr="007C5C63" w:rsidRDefault="005F04F4" w:rsidP="005F04F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F04F4" w:rsidRPr="00AA0E07" w:rsidRDefault="005F04F4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0E07">
        <w:rPr>
          <w:rFonts w:ascii="Times New Roman" w:hAnsi="Times New Roman" w:cs="Times New Roman"/>
          <w:b/>
          <w:sz w:val="28"/>
          <w:szCs w:val="28"/>
          <w:lang w:val="ru-RU"/>
        </w:rPr>
        <w:t>ФОНД ОЦЕНОЧНЫХ СРЕДСТВ</w:t>
      </w:r>
    </w:p>
    <w:p w:rsidR="005F04F4" w:rsidRPr="00AA0E07" w:rsidRDefault="005F04F4" w:rsidP="005F04F4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0E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ПРОВЕДЕНИЯ ТЕКУЩЕГО КОНТРОЛЯ УСПЕВАЕМОСТИ И ПРОМЕЖУТОЧНОЙ АТТЕСТАЦИИ ОБУЧАЮЩИХСЯ</w:t>
      </w:r>
    </w:p>
    <w:p w:rsidR="00AA0E07" w:rsidRPr="00AA0E07" w:rsidRDefault="008F54D2" w:rsidP="00AA0E0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A0E07">
        <w:rPr>
          <w:rFonts w:ascii="Times New Roman" w:hAnsi="Times New Roman" w:cs="Times New Roman"/>
          <w:b/>
          <w:sz w:val="28"/>
          <w:szCs w:val="28"/>
          <w:lang w:val="ru-RU"/>
        </w:rPr>
        <w:t>ПО ДИЦИПЛИНЕ</w:t>
      </w:r>
      <w:r w:rsidR="00AA0E07" w:rsidRPr="00AA0E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МЕДИЦИНСКАЯ ФИЗИКА, ИНФОРМАТИКА</w:t>
      </w:r>
    </w:p>
    <w:p w:rsidR="005F04F4" w:rsidRPr="00AA0E07" w:rsidRDefault="005F04F4" w:rsidP="005F04F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>Образовательная программа: специалитет по специальности</w:t>
      </w:r>
      <w:r w:rsidR="00C55AB3"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A0E07" w:rsidRPr="00AA0E07">
        <w:rPr>
          <w:rFonts w:ascii="Times New Roman" w:hAnsi="Times New Roman" w:cs="Times New Roman"/>
          <w:lang w:val="ru-RU"/>
        </w:rPr>
        <w:t>31.05.03 Стоматология</w:t>
      </w: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AA0E07" w:rsidRPr="00AA0E07" w:rsidRDefault="00AA0E07" w:rsidP="00D24EB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Кафедра: </w:t>
      </w:r>
      <w:r w:rsidR="00AA0E07">
        <w:rPr>
          <w:rFonts w:ascii="Times New Roman" w:hAnsi="Times New Roman" w:cs="Times New Roman"/>
          <w:sz w:val="24"/>
          <w:szCs w:val="24"/>
          <w:lang w:val="ru-RU"/>
        </w:rPr>
        <w:t>физики и математики</w:t>
      </w: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Курс: </w:t>
      </w:r>
      <w:r w:rsidR="00AA0E07" w:rsidRPr="00AA0E07"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Семестр: </w:t>
      </w:r>
      <w:r w:rsidR="00AA0E07" w:rsidRPr="00AA0E07">
        <w:rPr>
          <w:rFonts w:ascii="Times New Roman" w:hAnsi="Times New Roman" w:cs="Times New Roman"/>
          <w:sz w:val="24"/>
          <w:szCs w:val="24"/>
          <w:lang w:val="ru-RU"/>
        </w:rPr>
        <w:t>1</w:t>
      </w: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>Форма обучения: очная</w:t>
      </w: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Трудоемкость дисциплины: </w:t>
      </w:r>
      <w:r w:rsidR="00AA0E07" w:rsidRPr="00AA0E07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 ЗЕ, из них </w:t>
      </w:r>
      <w:r w:rsidR="00AA0E07" w:rsidRPr="00AA0E07">
        <w:rPr>
          <w:rFonts w:ascii="Times New Roman" w:hAnsi="Times New Roman" w:cs="Times New Roman"/>
          <w:sz w:val="24"/>
          <w:szCs w:val="24"/>
          <w:lang w:val="ru-RU"/>
        </w:rPr>
        <w:t>76,2</w:t>
      </w: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 часов контактной работы обучающегося с преподавателем</w:t>
      </w:r>
    </w:p>
    <w:p w:rsidR="00D24EBE" w:rsidRPr="00AA0E07" w:rsidRDefault="00D24EBE" w:rsidP="00D24EBE">
      <w:pPr>
        <w:spacing w:after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аттестация: экзамен – </w:t>
      </w:r>
      <w:r w:rsidR="00AA0E07" w:rsidRPr="00AA0E07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A0E07">
        <w:rPr>
          <w:rFonts w:ascii="Times New Roman" w:hAnsi="Times New Roman" w:cs="Times New Roman"/>
          <w:sz w:val="24"/>
          <w:szCs w:val="24"/>
          <w:lang w:val="ru-RU"/>
        </w:rPr>
        <w:t xml:space="preserve"> семестр</w:t>
      </w:r>
    </w:p>
    <w:p w:rsidR="00D24EBE" w:rsidRPr="00D24EBE" w:rsidRDefault="00D24EBE" w:rsidP="00D24EBE">
      <w:pPr>
        <w:spacing w:after="120"/>
        <w:ind w:left="2832" w:firstLine="708"/>
        <w:rPr>
          <w:rStyle w:val="af4"/>
          <w:rFonts w:ascii="Times New Roman" w:hAnsi="Times New Roman" w:cs="Times New Roman"/>
          <w:sz w:val="24"/>
          <w:szCs w:val="24"/>
          <w:lang w:val="ru-RU"/>
        </w:rPr>
      </w:pPr>
    </w:p>
    <w:p w:rsidR="007C5C63" w:rsidRDefault="007C5C63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F54D2" w:rsidRDefault="008F54D2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57D" w:rsidRDefault="0059557D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57D" w:rsidRDefault="0059557D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9557D" w:rsidRDefault="0059557D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F54D2" w:rsidRPr="00D24EBE" w:rsidRDefault="008F54D2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D24EBE" w:rsidP="00D24EBE">
      <w:pPr>
        <w:spacing w:after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Пятигорск, 202</w:t>
      </w:r>
      <w:r w:rsidR="004E5075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AA0E07" w:rsidRPr="00AA0E07" w:rsidRDefault="00D24EBE" w:rsidP="004E5075">
      <w:pPr>
        <w:spacing w:line="276" w:lineRule="auto"/>
        <w:ind w:left="2977" w:hanging="2977"/>
        <w:jc w:val="both"/>
        <w:rPr>
          <w:rFonts w:ascii="Times New Roman" w:hAnsi="Times New Roman" w:cs="Times New Roman"/>
          <w:lang w:val="ru-RU"/>
        </w:rPr>
      </w:pPr>
      <w:r w:rsidRPr="007C5C63">
        <w:rPr>
          <w:rFonts w:ascii="Times New Roman" w:hAnsi="Times New Roman"/>
          <w:b/>
          <w:szCs w:val="24"/>
          <w:lang w:val="ru-RU"/>
        </w:rPr>
        <w:br w:type="page"/>
      </w:r>
      <w:r w:rsidR="007C5C63" w:rsidRPr="00D24EB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РАЗРАБОТЧИКИ:</w:t>
      </w:r>
      <w:r w:rsidR="00AA0E07" w:rsidRPr="00AA0E07">
        <w:rPr>
          <w:lang w:val="ru-RU"/>
        </w:rPr>
        <w:t xml:space="preserve"> </w:t>
      </w:r>
      <w:r w:rsidR="00AA0E07" w:rsidRPr="00AA0E07">
        <w:rPr>
          <w:rFonts w:ascii="Times New Roman" w:hAnsi="Times New Roman" w:cs="Times New Roman"/>
          <w:lang w:val="ru-RU"/>
        </w:rPr>
        <w:t xml:space="preserve">доцент кафедры физики и математики, канд. техн. наук </w:t>
      </w:r>
    </w:p>
    <w:p w:rsidR="00AA0E07" w:rsidRDefault="00AA0E07" w:rsidP="004E5075">
      <w:pPr>
        <w:spacing w:line="276" w:lineRule="auto"/>
        <w:ind w:left="2977" w:hanging="2977"/>
        <w:jc w:val="both"/>
        <w:rPr>
          <w:rFonts w:ascii="Times New Roman" w:hAnsi="Times New Roman" w:cs="Times New Roman"/>
          <w:color w:val="000000"/>
          <w:spacing w:val="-2"/>
          <w:lang w:val="ru-RU"/>
        </w:rPr>
      </w:pPr>
      <w:r w:rsidRPr="00AA0E07">
        <w:rPr>
          <w:rFonts w:ascii="Times New Roman" w:hAnsi="Times New Roman" w:cs="Times New Roman"/>
          <w:lang w:val="ru-RU"/>
        </w:rPr>
        <w:t xml:space="preserve">                                     </w:t>
      </w:r>
      <w:r w:rsidR="004E5075">
        <w:rPr>
          <w:rFonts w:ascii="Times New Roman" w:hAnsi="Times New Roman" w:cs="Times New Roman"/>
          <w:lang w:val="ru-RU"/>
        </w:rPr>
        <w:t xml:space="preserve">  </w:t>
      </w:r>
      <w:r w:rsidRPr="00AA0E07">
        <w:rPr>
          <w:rFonts w:ascii="Times New Roman" w:hAnsi="Times New Roman" w:cs="Times New Roman"/>
          <w:lang w:val="ru-RU"/>
        </w:rPr>
        <w:t>Воронина С.В.,</w:t>
      </w:r>
    </w:p>
    <w:p w:rsidR="00AA0E07" w:rsidRPr="00AA0E07" w:rsidRDefault="00AA0E07" w:rsidP="004E5075">
      <w:pPr>
        <w:spacing w:line="276" w:lineRule="auto"/>
        <w:ind w:left="2977" w:hanging="850"/>
        <w:jc w:val="both"/>
        <w:rPr>
          <w:rFonts w:ascii="Times New Roman" w:hAnsi="Times New Roman" w:cs="Times New Roman"/>
          <w:color w:val="000000"/>
          <w:spacing w:val="-2"/>
          <w:lang w:val="ru-RU"/>
        </w:rPr>
      </w:pPr>
      <w:r w:rsidRPr="00AA0E07">
        <w:rPr>
          <w:rFonts w:ascii="Times New Roman" w:hAnsi="Times New Roman" w:cs="Times New Roman"/>
          <w:lang w:val="ru-RU"/>
        </w:rPr>
        <w:t>доцент кафедры физики и математики, канд. техн. наук</w:t>
      </w:r>
    </w:p>
    <w:p w:rsidR="00AA0E07" w:rsidRPr="004E5075" w:rsidRDefault="00AA0E07" w:rsidP="004E5075">
      <w:pPr>
        <w:spacing w:line="276" w:lineRule="auto"/>
        <w:ind w:left="2977" w:hanging="850"/>
        <w:jc w:val="both"/>
        <w:rPr>
          <w:rFonts w:ascii="Times New Roman" w:hAnsi="Times New Roman" w:cs="Times New Roman"/>
          <w:color w:val="000000"/>
          <w:spacing w:val="-2"/>
          <w:lang w:val="ru-RU"/>
        </w:rPr>
      </w:pPr>
      <w:r w:rsidRPr="004E5075">
        <w:rPr>
          <w:rFonts w:ascii="Times New Roman" w:hAnsi="Times New Roman" w:cs="Times New Roman"/>
          <w:lang w:val="ru-RU"/>
        </w:rPr>
        <w:t>Кошкарова А.Г.</w:t>
      </w:r>
    </w:p>
    <w:p w:rsidR="004E5075" w:rsidRPr="004E5075" w:rsidRDefault="007C5C63" w:rsidP="004E5075">
      <w:pPr>
        <w:ind w:left="1843" w:hanging="1701"/>
        <w:jc w:val="both"/>
        <w:rPr>
          <w:rFonts w:ascii="Times New Roman" w:hAnsi="Times New Roman" w:cs="Times New Roman"/>
          <w:lang w:val="ru-RU"/>
        </w:rPr>
      </w:pPr>
      <w:r w:rsidRPr="004E5075">
        <w:rPr>
          <w:rFonts w:ascii="Times New Roman" w:hAnsi="Times New Roman" w:cs="Times New Roman"/>
          <w:b/>
          <w:sz w:val="24"/>
          <w:szCs w:val="24"/>
          <w:lang w:val="ru-RU"/>
        </w:rPr>
        <w:t>РЕЦЕНЗЕНТ:</w:t>
      </w:r>
      <w:r w:rsidR="004E50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E5075" w:rsidRPr="004E5075">
        <w:rPr>
          <w:rFonts w:ascii="Times New Roman" w:hAnsi="Times New Roman" w:cs="Times New Roman"/>
          <w:color w:val="000000"/>
          <w:lang w:val="ru-RU"/>
        </w:rPr>
        <w:t xml:space="preserve">заведующий кафедрой математики, информатики филиала ГБОУ ВО «Ставропольский государственный педагогический институт» в г. Ессентуки, канд. физ.-мат. наук, доцент </w:t>
      </w:r>
      <w:r w:rsidR="004E5075" w:rsidRPr="004E5075">
        <w:rPr>
          <w:rFonts w:ascii="Times New Roman" w:hAnsi="Times New Roman" w:cs="Times New Roman"/>
          <w:lang w:val="ru-RU"/>
        </w:rPr>
        <w:t>А.Б. Чебоксаров.</w:t>
      </w:r>
    </w:p>
    <w:p w:rsidR="009A5170" w:rsidRDefault="009A5170" w:rsidP="009A5170">
      <w:pPr>
        <w:jc w:val="both"/>
        <w:rPr>
          <w:rFonts w:ascii="Times New Roman" w:hAnsi="Times New Roman" w:cs="Times New Roman"/>
          <w:b/>
          <w:lang w:val="ru-RU"/>
        </w:rPr>
      </w:pPr>
    </w:p>
    <w:p w:rsidR="004E5075" w:rsidRPr="004E5075" w:rsidRDefault="004E5075" w:rsidP="009A5170">
      <w:pPr>
        <w:jc w:val="both"/>
        <w:rPr>
          <w:rFonts w:ascii="Times New Roman" w:hAnsi="Times New Roman" w:cs="Times New Roman"/>
          <w:b/>
          <w:lang w:val="ru-RU"/>
        </w:rPr>
      </w:pPr>
    </w:p>
    <w:p w:rsidR="00211887" w:rsidRPr="009150D2" w:rsidRDefault="002B4A40" w:rsidP="002766DB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150D2">
        <w:rPr>
          <w:rFonts w:ascii="Times New Roman" w:hAnsi="Times New Roman" w:cs="Times New Roman"/>
          <w:b/>
          <w:sz w:val="24"/>
          <w:szCs w:val="24"/>
          <w:lang w:val="ru-RU"/>
        </w:rPr>
        <w:t>ПАСПОРТ ФОНДА ОЦЕНОЧНЫХ СРЕДСТВ</w:t>
      </w:r>
    </w:p>
    <w:p w:rsidR="00211887" w:rsidRPr="00AF7AF6" w:rsidRDefault="00660A55" w:rsidP="0021188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AF7AF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Перечень формируемых компетенций по соответствующей дисциплине (модулю) </w:t>
      </w:r>
    </w:p>
    <w:p w:rsidR="002B4A40" w:rsidRPr="00AF7AF6" w:rsidRDefault="00660A55" w:rsidP="0021188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F7AF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 или практике</w:t>
      </w:r>
    </w:p>
    <w:p w:rsidR="00F11804" w:rsidRDefault="00F1180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"/>
        <w:gridCol w:w="1793"/>
        <w:gridCol w:w="1899"/>
        <w:gridCol w:w="2045"/>
        <w:gridCol w:w="1749"/>
        <w:gridCol w:w="1899"/>
      </w:tblGrid>
      <w:tr w:rsidR="00F11804" w:rsidRPr="00EA3C1F" w:rsidTr="0059557D">
        <w:trPr>
          <w:jc w:val="center"/>
        </w:trPr>
        <w:tc>
          <w:tcPr>
            <w:tcW w:w="0" w:type="auto"/>
            <w:vMerge w:val="restart"/>
            <w:tcBorders>
              <w:bottom w:val="single" w:sz="4" w:space="0" w:color="auto"/>
            </w:tcBorders>
          </w:tcPr>
          <w:p w:rsidR="00F11804" w:rsidRPr="00F11804" w:rsidRDefault="00F11804" w:rsidP="00F11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  <w:p w:rsidR="00F11804" w:rsidRPr="00F11804" w:rsidRDefault="00F11804" w:rsidP="00F11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  <w:hideMark/>
          </w:tcPr>
          <w:p w:rsidR="00F11804" w:rsidRPr="00F11804" w:rsidRDefault="00F11804" w:rsidP="00F118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Код и наименование компетенции</w:t>
            </w:r>
          </w:p>
        </w:tc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Индикаторы достижения компетенции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Планируемые результаты освоения образовательной программы</w:t>
            </w:r>
          </w:p>
        </w:tc>
      </w:tr>
      <w:tr w:rsidR="00F11804" w:rsidRPr="00F11804" w:rsidTr="0059557D">
        <w:trPr>
          <w:jc w:val="center"/>
        </w:trPr>
        <w:tc>
          <w:tcPr>
            <w:tcW w:w="0" w:type="auto"/>
            <w:vMerge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vAlign w:val="center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Иметь навык</w:t>
            </w:r>
          </w:p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(опыт деятельности)</w:t>
            </w:r>
          </w:p>
        </w:tc>
      </w:tr>
      <w:tr w:rsidR="00F11804" w:rsidRPr="00F11804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bookmarkStart w:id="0" w:name="_Hlk132785606"/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vMerge w:val="restart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УК-4. </w:t>
            </w: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11804" w:rsidRPr="00F11804" w:rsidRDefault="00F11804" w:rsidP="0059557D">
            <w:pPr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УК-4.1. Знает: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УК-4.1.1. Знает значение коммуникации в профессиональном взаимодействии;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УК-4.1.2. Знает принципы коммуникации в профессиональной этике;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УК-4.1.3. Знает факторы улучшения коммуникации в рабочем коллективе; 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УК-4.1.4. Знает методы исследования коммуникативного потенциала личности;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УК-4.1.5. Знает современные средства информационно-коммуникационных технологий;</w:t>
            </w:r>
          </w:p>
          <w:p w:rsidR="00F11804" w:rsidRPr="00F11804" w:rsidRDefault="00F11804" w:rsidP="0059557D">
            <w:pPr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УК-4.1.6. Знает компьютерные технологии и информационную инфраструктуру в организации</w:t>
            </w:r>
          </w:p>
        </w:tc>
        <w:tc>
          <w:tcPr>
            <w:tcW w:w="0" w:type="auto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основные понятия в области физики, медицинской физики, информатики; 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порядок сбора, хранения, поиска, обработки, преобразования, распространения биомедицинской, физической информации; 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техники безопасности и работы в физических лабораториях, с реактивами, приборами;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правила работы в компьютерном классе, с современными средствами информационной коммуникации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информационную структуру медицинских организаций</w:t>
            </w:r>
          </w:p>
          <w:p w:rsidR="00F11804" w:rsidRPr="00F11804" w:rsidRDefault="00F11804" w:rsidP="0059557D">
            <w:pPr>
              <w:tabs>
                <w:tab w:val="left" w:pos="181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11804" w:rsidRPr="00F11804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vMerge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УК-4.2 Умеет: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УК-4.2.1. Умеет создавать на русском и иностранном </w:t>
            </w: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языках письменные тексты научного и официально-делового стилей речи по профессиональным вопросам; 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УК-4.2.2. Умеет исследовать прохождение информации по управленческим коммуникациям;</w:t>
            </w:r>
          </w:p>
          <w:p w:rsidR="00F11804" w:rsidRPr="00F11804" w:rsidRDefault="00F11804" w:rsidP="0059557D">
            <w:pPr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УК-4.2.3. Умеет определять внутренние коммуникации в организации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создавать письменные тексты научного и официально-делового стилей </w:t>
            </w: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речи; 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исследовать прохождение информации по управленческим коммуникациям;</w:t>
            </w:r>
          </w:p>
          <w:p w:rsidR="00F11804" w:rsidRPr="00F11804" w:rsidRDefault="00F11804" w:rsidP="0059557D">
            <w:pPr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определять внутренние коммуникации в организации</w:t>
            </w:r>
          </w:p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</w:tr>
      <w:tr w:rsidR="00F11804" w:rsidRPr="00EA3C1F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3</w:t>
            </w:r>
          </w:p>
        </w:tc>
        <w:tc>
          <w:tcPr>
            <w:tcW w:w="0" w:type="auto"/>
            <w:vMerge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УК-4.3 Владеет: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УК-4.3.1. Владеет опытом представления планов и результатов собственной и командной деятельности с использованием коммуникативных технологий на различных мероприятиях, включая международные;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УК-4.3.2. Владеет навыком эффективного участия в академических и профессиональных дискуссиях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представления планов и результатов с использованием коммуникативных технологий на различных мероприятиях</w:t>
            </w:r>
          </w:p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F11804" w:rsidRPr="00F11804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ОПК-8. Способен использовать основные физико-химические, математические и естественно-научные понятия и методы при решении профессиональных задач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ОПК-8.1. Знает: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ОПК-8.1.1. Знает основные физико-химические, математические и естественно-научные понятия и методы, которые используются в медицине;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ОПК-8.1.2. Знает алгоритм основных физико-химических, математических и иных естественнонаучных методов </w:t>
            </w: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 xml:space="preserve">исследований при решении профессиональных задач 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shd w:val="clear" w:color="auto" w:fill="auto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фундаментальные понятия и законы механики, молекулярной физики, электродинамики, оптики, атомной физики;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основные физические явления и закономерности, лежащие в основе процессов, протекающих в организме человека;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алгоритм </w:t>
            </w: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основных физико-химических методов исследований при решении профессиональных задач</w:t>
            </w: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181" w:hanging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 и меры техники безопасности при работе в физических лабораториях с электроприборами и физиотерапевтической аппаратурой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11804" w:rsidRPr="00F11804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5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ОПК-8.2 Умеет: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ОПК-8.2.1. Умеет интерпретировать данные основных физико-химических и естественно-научных методов исследования при решении профессиональных задач; 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ОПК-8.2.2. Умеет обосновывать выбор метода статистического анализа в зависимости от поставленной профессиональной задачи, интерпретировать статистические данные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интерпретировать данные основных физико-химических  методов исследования при решении профессиональных задач; </w:t>
            </w:r>
          </w:p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обосновывать выбор метода статистического анализа в зависимости от поставленной профессиональной задачи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11804" w:rsidRPr="00EA3C1F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ОПК-8.3 Владеет: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ОПК-8.3.1. Владеет практическим опытом применения естественно-научной терминологии, анализа действия факторов, лежащих в основе жизнедеятельности организма, объяснения наиболее вероятных причин развития патологических процессов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 естественно-научной терминологии, анализа действия факторов, лежащих в основе жизнедеятельности организма, объяснения наиболее вероятных причин развития патологических процессов</w:t>
            </w:r>
          </w:p>
        </w:tc>
      </w:tr>
      <w:tr w:rsidR="00F11804" w:rsidRPr="00F11804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ОПК-13. Способен понимать принципы работы современных информационных технологий и использовать их для решений задач профессиональной деятельности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ОПК-13.1. Знает: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ОПК-13.1.1. Знает возможности справочно-информационных систем и профессиональных баз данных; методику поиска информации, информационно-коммуникационных технологий</w:t>
            </w:r>
          </w:p>
        </w:tc>
        <w:tc>
          <w:tcPr>
            <w:tcW w:w="0" w:type="auto"/>
          </w:tcPr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возможности использование информационных компьютерных систем, </w:t>
            </w:r>
          </w:p>
          <w:p w:rsidR="00F11804" w:rsidRPr="00F11804" w:rsidRDefault="00F11804" w:rsidP="002766DB">
            <w:pPr>
              <w:numPr>
                <w:ilvl w:val="0"/>
                <w:numId w:val="115"/>
              </w:numPr>
              <w:tabs>
                <w:tab w:val="left" w:pos="181"/>
              </w:tabs>
              <w:adjustRightInd w:val="0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возможности поиска медико-биологической, физической информации в справочно-информационных системах и базах данных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11804" w:rsidRPr="00F11804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vMerge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ОПК-13.2. Умеет:</w:t>
            </w:r>
          </w:p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ОПК-13.2.3. Умеет осваивать и применять современные информационно-коммуникационные технологии в профессиональной деятельности с учетом основных требований информационной безопасности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59557D">
            <w:pPr>
              <w:tabs>
                <w:tab w:val="left" w:pos="181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применять современные информационные технологии для решения задач в профессиональной деятельности с учетом требований безопасности при работе с медицинский документацией</w:t>
            </w:r>
          </w:p>
        </w:tc>
        <w:tc>
          <w:tcPr>
            <w:tcW w:w="0" w:type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11804" w:rsidRPr="00EA3C1F" w:rsidTr="0059557D">
        <w:trPr>
          <w:jc w:val="center"/>
        </w:trPr>
        <w:tc>
          <w:tcPr>
            <w:tcW w:w="0" w:type="auto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vMerge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59557D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ОПК-13.3.1. Владеет практическим опытом использования современных информационных и библиографических ресурсов, применения специального программного обеспечения и автоматизированных информационных систем для решения стандартных задач профессиональной деятельности с учетом основных требований информационной безопасности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59557D">
            <w:pPr>
              <w:tabs>
                <w:tab w:val="left" w:pos="181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</w:tcPr>
          <w:p w:rsidR="00F11804" w:rsidRPr="00F11804" w:rsidRDefault="00F11804" w:rsidP="0059557D">
            <w:pPr>
              <w:tabs>
                <w:tab w:val="left" w:pos="283"/>
              </w:tabs>
              <w:adjustRightInd w:val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1180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Pr="00F11804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использования современных информационных ресурсов, применения специального программного обеспечения и автоматизированных информационных систем для решения стандартных задач профессиональной деятельности </w:t>
            </w:r>
          </w:p>
        </w:tc>
      </w:tr>
      <w:bookmarkEnd w:id="0"/>
    </w:tbl>
    <w:p w:rsidR="004E5075" w:rsidRPr="0059557D" w:rsidRDefault="004E5075" w:rsidP="004E5075">
      <w:pPr>
        <w:suppressAutoHyphens/>
        <w:spacing w:after="120"/>
        <w:ind w:firstLine="709"/>
        <w:jc w:val="both"/>
        <w:rPr>
          <w:sz w:val="28"/>
          <w:szCs w:val="28"/>
          <w:lang w:val="ru-RU"/>
        </w:rPr>
        <w:sectPr w:rsidR="004E5075" w:rsidRPr="0059557D" w:rsidSect="00F11804">
          <w:pgSz w:w="11906" w:h="16838"/>
          <w:pgMar w:top="1276" w:right="1134" w:bottom="1559" w:left="1134" w:header="397" w:footer="709" w:gutter="0"/>
          <w:cols w:space="708"/>
          <w:docGrid w:linePitch="360"/>
        </w:sectPr>
      </w:pPr>
    </w:p>
    <w:p w:rsidR="002B4A40" w:rsidRDefault="002B4A40" w:rsidP="007C5C6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9150D2" w:rsidRDefault="00D24EBE" w:rsidP="002766DB">
      <w:pPr>
        <w:pStyle w:val="10"/>
        <w:numPr>
          <w:ilvl w:val="0"/>
          <w:numId w:val="2"/>
        </w:numPr>
        <w:tabs>
          <w:tab w:val="left" w:pos="284"/>
        </w:tabs>
        <w:ind w:left="0" w:firstLine="0"/>
        <w:rPr>
          <w:rFonts w:ascii="Times New Roman" w:hAnsi="Times New Roman"/>
          <w:b/>
          <w:szCs w:val="24"/>
        </w:rPr>
      </w:pPr>
      <w:r w:rsidRPr="009150D2">
        <w:rPr>
          <w:rFonts w:ascii="Times New Roman" w:hAnsi="Times New Roman"/>
          <w:b/>
          <w:szCs w:val="24"/>
        </w:rPr>
        <w:t>ОЦЕНОЧНЫЕ СРЕДСТВА ДЛЯ ПРОВЕДЕНИЯ АТТЕСТАЦИИ ПОДИСЦИПЛИНЕ</w:t>
      </w:r>
    </w:p>
    <w:p w:rsidR="00AB034D" w:rsidRPr="009A5170" w:rsidRDefault="00AB034D" w:rsidP="00AB034D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9A517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Примерный перечень оценочных средств</w:t>
      </w:r>
      <w:r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 ( выборочно)</w:t>
      </w:r>
    </w:p>
    <w:p w:rsidR="00AB034D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Контрольная работа</w:t>
      </w:r>
    </w:p>
    <w:p w:rsidR="009B0983" w:rsidRPr="009A5170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9B0983">
        <w:rPr>
          <w:rFonts w:ascii="Times New Roman" w:hAnsi="Times New Roman" w:cs="Times New Roman"/>
          <w:sz w:val="24"/>
          <w:szCs w:val="24"/>
          <w:lang w:val="ru-RU"/>
        </w:rPr>
        <w:t>. Ситуационная задача</w:t>
      </w:r>
    </w:p>
    <w:p w:rsidR="00AB034D" w:rsidRPr="009A5170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Разноуровневые задачи и задания</w:t>
      </w:r>
    </w:p>
    <w:p w:rsidR="00AB034D" w:rsidRPr="009A5170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Реферат</w:t>
      </w:r>
    </w:p>
    <w:p w:rsidR="00AB034D" w:rsidRPr="009A5170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 xml:space="preserve"> Сообщение, доклад, аналитический обзор</w:t>
      </w:r>
    </w:p>
    <w:p w:rsidR="00AB034D" w:rsidRPr="009A5170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Собеседование</w:t>
      </w:r>
    </w:p>
    <w:p w:rsidR="002F60B6" w:rsidRDefault="00E47D2B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AB034D" w:rsidRPr="009A5170">
        <w:rPr>
          <w:rFonts w:ascii="Times New Roman" w:hAnsi="Times New Roman" w:cs="Times New Roman"/>
          <w:sz w:val="24"/>
          <w:szCs w:val="24"/>
          <w:lang w:val="ru-RU"/>
        </w:rPr>
        <w:t>. Тест</w:t>
      </w:r>
    </w:p>
    <w:p w:rsidR="002F60B6" w:rsidRPr="009A5170" w:rsidRDefault="002F60B6" w:rsidP="00AB034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AB034D" w:rsidP="002766DB">
      <w:pPr>
        <w:pStyle w:val="af6"/>
        <w:numPr>
          <w:ilvl w:val="0"/>
          <w:numId w:val="2"/>
        </w:numPr>
        <w:jc w:val="center"/>
        <w:rPr>
          <w:rFonts w:ascii="Times New Roman" w:hAnsi="Times New Roman" w:cs="Times New Roman"/>
          <w:b/>
          <w:lang w:val="ru-RU"/>
        </w:rPr>
      </w:pPr>
      <w:r w:rsidRPr="00D24EBE">
        <w:rPr>
          <w:rFonts w:ascii="Times New Roman" w:hAnsi="Times New Roman" w:cs="Times New Roman"/>
          <w:b/>
          <w:lang w:val="ru-RU"/>
        </w:rPr>
        <w:t>ОЦЕНОЧНЫЕ СРЕДСТВА ДЛЯ ПРОВЕДЕНИЯ ТЕКУЩЕЙ АТТЕСТАЦИИ ПО ДИСЦИПЛИНЕ</w:t>
      </w:r>
    </w:p>
    <w:p w:rsidR="00D24EBE" w:rsidRDefault="00D24EBE" w:rsidP="00D24EBE">
      <w:pPr>
        <w:pStyle w:val="af6"/>
        <w:jc w:val="both"/>
        <w:rPr>
          <w:rFonts w:ascii="Times New Roman" w:hAnsi="Times New Roman" w:cs="Times New Roman"/>
          <w:lang w:val="ru-RU"/>
        </w:rPr>
      </w:pPr>
      <w:r w:rsidRPr="00D24EBE">
        <w:rPr>
          <w:rFonts w:ascii="Times New Roman" w:hAnsi="Times New Roman" w:cs="Times New Roman"/>
          <w:lang w:val="ru-RU"/>
        </w:rPr>
        <w:t xml:space="preserve">Текущая аттестация включает следующие </w:t>
      </w:r>
      <w:r w:rsidR="003500B1">
        <w:rPr>
          <w:rFonts w:ascii="Times New Roman" w:hAnsi="Times New Roman" w:cs="Times New Roman"/>
          <w:lang w:val="ru-RU"/>
        </w:rPr>
        <w:t>типовые</w:t>
      </w:r>
      <w:r w:rsidRPr="00D24EBE">
        <w:rPr>
          <w:rFonts w:ascii="Times New Roman" w:hAnsi="Times New Roman" w:cs="Times New Roman"/>
          <w:lang w:val="ru-RU"/>
        </w:rPr>
        <w:t xml:space="preserve"> задани</w:t>
      </w:r>
      <w:r w:rsidR="003500B1">
        <w:rPr>
          <w:rFonts w:ascii="Times New Roman" w:hAnsi="Times New Roman" w:cs="Times New Roman"/>
          <w:lang w:val="ru-RU"/>
        </w:rPr>
        <w:t>я</w:t>
      </w:r>
      <w:r w:rsidRPr="00D24EBE">
        <w:rPr>
          <w:rFonts w:ascii="Times New Roman" w:hAnsi="Times New Roman" w:cs="Times New Roman"/>
          <w:lang w:val="ru-RU"/>
        </w:rPr>
        <w:t>:</w:t>
      </w:r>
      <w:r w:rsidR="003500B1">
        <w:rPr>
          <w:rFonts w:ascii="Times New Roman" w:hAnsi="Times New Roman" w:cs="Times New Roman"/>
          <w:lang w:val="ru-RU"/>
        </w:rPr>
        <w:t xml:space="preserve"> вопросы для устного опроса, написание реферата, эссе,</w:t>
      </w:r>
      <w:r w:rsidRPr="00D24EBE">
        <w:rPr>
          <w:rFonts w:ascii="Times New Roman" w:hAnsi="Times New Roman" w:cs="Times New Roman"/>
          <w:lang w:val="ru-RU"/>
        </w:rPr>
        <w:t xml:space="preserve"> тестирование, решение ситуационных задач, оценка освоения практических навыков (умений), собеседование по контрольным вопросам, подготовка доклада.</w:t>
      </w:r>
    </w:p>
    <w:p w:rsidR="00E459F9" w:rsidRDefault="00E459F9" w:rsidP="00E459F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459F9" w:rsidRPr="00D24EBE" w:rsidRDefault="00E459F9" w:rsidP="00E459F9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1.1.1. ТЕСТОВЫЕ ЗАДАНИЯ </w:t>
      </w:r>
    </w:p>
    <w:p w:rsidR="00E459F9" w:rsidRPr="00D24EBE" w:rsidRDefault="00E459F9" w:rsidP="00D24EBE">
      <w:pPr>
        <w:pStyle w:val="af6"/>
        <w:jc w:val="both"/>
        <w:rPr>
          <w:rFonts w:ascii="Times New Roman" w:hAnsi="Times New Roman" w:cs="Times New Roman"/>
          <w:lang w:val="ru-RU"/>
        </w:rPr>
      </w:pPr>
    </w:p>
    <w:p w:rsidR="00D24EBE" w:rsidRDefault="00D24EBE" w:rsidP="00F1180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E459F9" w:rsidRPr="00F11804" w:rsidRDefault="00E459F9" w:rsidP="00E459F9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1180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УК-4.1.1.</w:t>
      </w:r>
      <w:r w:rsidRPr="00F1180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Знает значение коммуникации в профессиональном взаимодействии;</w:t>
      </w:r>
    </w:p>
    <w:p w:rsidR="00E459F9" w:rsidRPr="00F11804" w:rsidRDefault="00E459F9" w:rsidP="00E459F9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1180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УК-4.1.2.</w:t>
      </w:r>
      <w:r w:rsidRPr="00F1180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Знает принципы коммуникации в профессиональной этике;</w:t>
      </w:r>
    </w:p>
    <w:p w:rsidR="00E459F9" w:rsidRPr="00F11804" w:rsidRDefault="00E459F9" w:rsidP="00E459F9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1180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УК-4.1.3.</w:t>
      </w:r>
      <w:r w:rsidRPr="00F1180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Знает факторы улучшения коммуникации в рабочем коллективе; </w:t>
      </w:r>
    </w:p>
    <w:p w:rsidR="00E459F9" w:rsidRPr="00F11804" w:rsidRDefault="00E459F9" w:rsidP="00E459F9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F1180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УК-4.1.4.</w:t>
      </w:r>
      <w:r w:rsidRPr="00F1180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Знает методы исследования коммуникативного потенциала личности;</w:t>
      </w:r>
    </w:p>
    <w:p w:rsidR="00E459F9" w:rsidRDefault="00E459F9" w:rsidP="00E459F9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F2D23" w:rsidRPr="003F2D23" w:rsidRDefault="003F2D23" w:rsidP="002766DB">
      <w:pPr>
        <w:pStyle w:val="a7"/>
        <w:numPr>
          <w:ilvl w:val="0"/>
          <w:numId w:val="23"/>
        </w:numPr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НАУЧНАЯ ДИСЦИПЛИНА, ЗАНИМАЮЩАЯСЯ ИССЛЕДОВАНИЕМ ПРОЦЕССОВ ПОЛУЧЕНИЯ, ПЕРЕДАЧИ, ОБРАБОТКИ, ХРАНЕНИЯ, РАСПРОСТРАНЕНИЯ, ПРЕДСТАВЛЕНИЯ ИНФОРМАЦИИ С ИСПОЛЬЗОВАНИЕМ ИНФОРМАЦИОННОЙ ТЕХНИКИ И ТЕХНОЛОГИИ В МЕДИЦИНЕ И ЗДРАВООХРАНЕНИИ ЭТО ______________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медицинская информатика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основы вычислительной техники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медицинская математика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теоретические основы здравоохранения  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ПРЕДМЕТОМ ИЗУЧЕНИЯ МЕДИЦИНСКОЙ ИНФОРМАТИКИ ЯВЛЯЮТСЯ ____________________, СОПРЯЖЕННЫЕ С МЕДИКО-БИОЛОГИЧЕСКИМИ, КЛИНИЧЕСКИМИ И ПРОФИЛАКТИЧЕСКИМИ ПРОБЛЕМАМИ.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информационные процессы </w:t>
      </w:r>
      <w:r w:rsidRPr="003F2D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производственные аппараты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физиологические модели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логические процессы  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>ОСНОВНОЙ</w:t>
      </w:r>
      <w:r w:rsidRPr="003F2D23">
        <w:rPr>
          <w:rFonts w:ascii="Times New Roman" w:hAnsi="Times New Roman" w:cs="Times New Roman"/>
          <w:bCs/>
          <w:sz w:val="24"/>
          <w:szCs w:val="24"/>
        </w:rPr>
        <w:t> </w:t>
      </w: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ЦЕЛЬЮ МЕДИЦИНСКОЙ ИНФОРМАТИКИ ЯВЛЯЕТСЯ ________________ В МЕДИЦИНЕ И ЗДРАВООХРАНЕНИИ ЗА СЧЕТ ИСПОЛЬЗОВАНИЯ </w:t>
      </w: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КОМПЬЮТЕРНЫХ ТЕХНОЛОГИЙ, ОБЕСПЕЧИВАЮЩАЯ ПОВЫШЕНИЯ КАЧЕСТВА ОХРАНЫ ЗДОРОВЬЯ НАСЕЛЕНИЯ.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улучшение качества обслуживания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оптимизация физиологических процессов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усиление правового поля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оптимизация информационных процессов  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ОБЪЕКТОМ ИЗУЧЕНИЯ МЕДИЦИНСКОЙ ИНФОРМАТИКИ ЯВЛЯЮТСЯ ___________, РЕАЛИЗУЕМЫЕ В ЗДРАВООХРАНЕНИИ.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60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информационные технологии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60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физиологические модели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60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логические процессы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560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производственные аппараты  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ТЕЛЕКОНФЕРЕНЦИЯ - ЭТО:</w:t>
      </w:r>
    </w:p>
    <w:p w:rsidR="003F2D23" w:rsidRPr="003F2D23" w:rsidRDefault="003F2D23" w:rsidP="002766DB">
      <w:pPr>
        <w:pStyle w:val="a0"/>
        <w:numPr>
          <w:ilvl w:val="1"/>
          <w:numId w:val="2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3F2D23">
        <w:rPr>
          <w:rFonts w:ascii="Times New Roman" w:hAnsi="Times New Roman"/>
          <w:color w:val="auto"/>
          <w:lang w:val="ru-RU"/>
        </w:rPr>
        <w:t xml:space="preserve">обмен письмами в глобальных сетях </w:t>
      </w:r>
    </w:p>
    <w:p w:rsidR="003F2D23" w:rsidRPr="003F2D23" w:rsidRDefault="003F2D23" w:rsidP="002766DB">
      <w:pPr>
        <w:pStyle w:val="a0"/>
        <w:numPr>
          <w:ilvl w:val="1"/>
          <w:numId w:val="2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3F2D23">
        <w:rPr>
          <w:rFonts w:ascii="Times New Roman" w:hAnsi="Times New Roman"/>
          <w:color w:val="auto"/>
          <w:lang w:val="ru-RU"/>
        </w:rPr>
        <w:t xml:space="preserve">информационная система в гиперсвязях </w:t>
      </w:r>
    </w:p>
    <w:p w:rsidR="003F2D23" w:rsidRPr="003F2D23" w:rsidRDefault="003F2D23" w:rsidP="002766DB">
      <w:pPr>
        <w:pStyle w:val="a0"/>
        <w:numPr>
          <w:ilvl w:val="1"/>
          <w:numId w:val="2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3F2D23">
        <w:rPr>
          <w:rFonts w:ascii="Times New Roman" w:hAnsi="Times New Roman"/>
          <w:color w:val="auto"/>
          <w:lang w:val="ru-RU"/>
        </w:rPr>
        <w:t xml:space="preserve">система обмена информацией между абонентами компьютерной сети </w:t>
      </w:r>
    </w:p>
    <w:p w:rsidR="003F2D23" w:rsidRPr="003F2D23" w:rsidRDefault="003F2D23" w:rsidP="002766DB">
      <w:pPr>
        <w:pStyle w:val="a0"/>
        <w:numPr>
          <w:ilvl w:val="1"/>
          <w:numId w:val="2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3F2D23">
        <w:rPr>
          <w:rFonts w:ascii="Times New Roman" w:hAnsi="Times New Roman"/>
          <w:color w:val="auto"/>
          <w:lang w:val="ru-RU"/>
        </w:rPr>
        <w:t xml:space="preserve">служба приема и передачи файлов любого формата </w:t>
      </w:r>
    </w:p>
    <w:p w:rsidR="003F2D23" w:rsidRPr="003F2D23" w:rsidRDefault="003F2D23" w:rsidP="002766DB">
      <w:pPr>
        <w:pStyle w:val="a0"/>
        <w:numPr>
          <w:ilvl w:val="1"/>
          <w:numId w:val="2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3F2D23">
        <w:rPr>
          <w:rFonts w:ascii="Times New Roman" w:hAnsi="Times New Roman"/>
          <w:color w:val="auto"/>
          <w:lang w:val="ru-RU"/>
        </w:rPr>
        <w:t xml:space="preserve">процесс создания, приема и передачи Web-страниц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ТЕЛЕМЕДИЦИНА ЭТО: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sz w:val="24"/>
          <w:szCs w:val="24"/>
          <w:lang w:val="ru-RU"/>
        </w:rPr>
        <w:t>Оцифрованные методы оказания медпомощи медицины и   здравоохранения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Система дистанционной диагностики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sz w:val="24"/>
          <w:szCs w:val="24"/>
          <w:lang w:val="ru-RU"/>
        </w:rPr>
        <w:t>Применение электронных информационных и коммуникационных технологий методов для обеспечения медицинской помощи, когда   лица, оказывающие её, находятся на расстоянии от больного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sz w:val="24"/>
          <w:szCs w:val="24"/>
          <w:lang w:val="ru-RU"/>
        </w:rPr>
        <w:t>Обобщенное понятие, родственное понятию «медицинская помощь»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>ДЕЯТЕЛЬНОСТЬ, СВЯЗАННУЮ С ОКАЗАНИЕМ МЕДИЦИНСКОЙ ПОМОЩИ НА РАССТОЯНИИ, НАЗЫВАЮТ…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Телематикой;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Телемедициной;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Медицинской телематикой;</w:t>
      </w:r>
    </w:p>
    <w:p w:rsidR="003F2D23" w:rsidRPr="003F2D23" w:rsidRDefault="003F2D23" w:rsidP="002766DB">
      <w:pPr>
        <w:pStyle w:val="a7"/>
        <w:widowControl/>
        <w:numPr>
          <w:ilvl w:val="1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Телеметрией.     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НАИБОЛЬШИЙ ОБЪЕМ ИНФОРМАЦИИ ЧЕЛОВЕК ПОЛУЧАЕТ ПРИ ПОМОЩИ: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органов зрения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вкусовых рецепторов.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органов обоняния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органов слуха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органов осязания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ИНФОРМАЦИЮ, ОТРАЖАЮЩУЮ ИСТИННОЕ ПОЛОЖЕНИЕ ВЕЩЕЙ, НАЗЫВАЮТ: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понятной.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достоверной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полезной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актуальной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полной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ДАННЫЕ - ЭТО  …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мера устранения неопределенности в отношении исхода некоторого события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информация, представленная в формализованном виде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вероятность выбора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отрицание энтропии  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ТАКТИЛЬНУЮ ИНФОРМАЦИЮ ЧЕЛОВЕК ПОЛУЧАЕТ ПОСРЕДСТВОМ…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термометра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барометра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специальных приборов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органов осязания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органов слуха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 xml:space="preserve">ОБМЕН ИНФОРМАЦИЕЙ - ЭТО: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поведением рыб в аквариуме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разговор по телефону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выполнение домашней работы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>просмотр телепрограммы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 xml:space="preserve">ИЗМЕРЕНИЕ ТЕМПЕРАТУРЫ ПРЕДСТАВЛЯЕТ СОБОЙ: 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процесс передачи информации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процесс использования информации.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процесс получения информации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процесс защиты информации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процесс хранения информации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КАКОЙ ОРГАН ПОЗВОЛЯЕТ ЧЕЛОВЕКУ ПОЛУЧИТЬ ИНФОРМАЦИЮ О ТЕМПЕРАТУРЕ ТЕЛ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 обоняния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 вкуса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 осязания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орган пищеварения </w:t>
      </w:r>
    </w:p>
    <w:p w:rsidR="003F2D23" w:rsidRPr="00F11804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1180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ЕСЛИ ОБЪЕКТ ПЕРЕДАЕТ ИНФОРМАЦИЮ ЭТО 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получатель информации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источник информации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субъект информации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3F2D23">
        <w:rPr>
          <w:rFonts w:ascii="Times New Roman" w:hAnsi="Times New Roman" w:cs="Times New Roman"/>
          <w:sz w:val="24"/>
          <w:szCs w:val="24"/>
        </w:rPr>
        <w:t xml:space="preserve">передатчик информации 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/>
          <w:bCs/>
          <w:sz w:val="28"/>
          <w:szCs w:val="28"/>
          <w:lang w:val="ru-RU"/>
        </w:rPr>
      </w:pPr>
      <w:r w:rsidRPr="003F2D23">
        <w:rPr>
          <w:rFonts w:ascii="Times New Roman" w:hAnsi="Times New Roman"/>
          <w:bCs/>
          <w:sz w:val="28"/>
          <w:szCs w:val="28"/>
          <w:lang w:val="ru-RU"/>
        </w:rPr>
        <w:t>ЭЛЕКТРОННАЯ ПОЧТА (</w:t>
      </w:r>
      <w:r w:rsidRPr="00D22EA9">
        <w:rPr>
          <w:rFonts w:ascii="Times New Roman" w:hAnsi="Times New Roman"/>
          <w:bCs/>
          <w:sz w:val="28"/>
          <w:szCs w:val="28"/>
        </w:rPr>
        <w:t>E</w:t>
      </w:r>
      <w:r w:rsidRPr="003F2D23">
        <w:rPr>
          <w:rFonts w:ascii="Times New Roman" w:hAnsi="Times New Roman"/>
          <w:bCs/>
          <w:sz w:val="28"/>
          <w:szCs w:val="28"/>
          <w:lang w:val="ru-RU"/>
        </w:rPr>
        <w:t>-</w:t>
      </w:r>
      <w:r w:rsidRPr="00D22EA9">
        <w:rPr>
          <w:rFonts w:ascii="Times New Roman" w:hAnsi="Times New Roman"/>
          <w:bCs/>
          <w:sz w:val="28"/>
          <w:szCs w:val="28"/>
        </w:rPr>
        <w:t>MAIL</w:t>
      </w:r>
      <w:r w:rsidRPr="003F2D23">
        <w:rPr>
          <w:rFonts w:ascii="Times New Roman" w:hAnsi="Times New Roman"/>
          <w:bCs/>
          <w:sz w:val="28"/>
          <w:szCs w:val="28"/>
          <w:lang w:val="ru-RU"/>
        </w:rPr>
        <w:t>) ПОЗВОЛЯЕТ ПЕРЕДАВАТЬ:</w:t>
      </w:r>
    </w:p>
    <w:p w:rsidR="003F2D23" w:rsidRPr="00D22EA9" w:rsidRDefault="003F2D23" w:rsidP="002766DB">
      <w:pPr>
        <w:pStyle w:val="a7"/>
        <w:numPr>
          <w:ilvl w:val="1"/>
          <w:numId w:val="24"/>
        </w:numPr>
        <w:adjustRightInd w:val="0"/>
        <w:spacing w:after="200"/>
        <w:contextualSpacing/>
        <w:jc w:val="left"/>
        <w:rPr>
          <w:rFonts w:ascii="Times New Roman" w:hAnsi="Times New Roman"/>
          <w:bCs/>
          <w:sz w:val="28"/>
          <w:szCs w:val="28"/>
        </w:rPr>
      </w:pPr>
      <w:r w:rsidRPr="00D22EA9">
        <w:rPr>
          <w:rFonts w:ascii="Times New Roman" w:hAnsi="Times New Roman"/>
          <w:bCs/>
          <w:sz w:val="28"/>
          <w:szCs w:val="28"/>
        </w:rPr>
        <w:t>сообщения и приложенные файлы</w:t>
      </w:r>
    </w:p>
    <w:p w:rsidR="003F2D23" w:rsidRPr="00D22EA9" w:rsidRDefault="003F2D23" w:rsidP="002766DB">
      <w:pPr>
        <w:pStyle w:val="a7"/>
        <w:numPr>
          <w:ilvl w:val="1"/>
          <w:numId w:val="24"/>
        </w:numPr>
        <w:adjustRightInd w:val="0"/>
        <w:spacing w:after="200"/>
        <w:contextualSpacing/>
        <w:jc w:val="left"/>
        <w:rPr>
          <w:rFonts w:ascii="Times New Roman" w:hAnsi="Times New Roman"/>
          <w:bCs/>
          <w:sz w:val="28"/>
          <w:szCs w:val="28"/>
        </w:rPr>
      </w:pPr>
      <w:r w:rsidRPr="00D22EA9">
        <w:rPr>
          <w:rFonts w:ascii="Times New Roman" w:hAnsi="Times New Roman"/>
          <w:bCs/>
          <w:sz w:val="28"/>
          <w:szCs w:val="28"/>
        </w:rPr>
        <w:t>исключительно текстовые сообщения</w:t>
      </w:r>
    </w:p>
    <w:p w:rsidR="003F2D23" w:rsidRPr="00D22EA9" w:rsidRDefault="003F2D23" w:rsidP="002766DB">
      <w:pPr>
        <w:pStyle w:val="a7"/>
        <w:numPr>
          <w:ilvl w:val="1"/>
          <w:numId w:val="24"/>
        </w:numPr>
        <w:adjustRightInd w:val="0"/>
        <w:spacing w:after="200"/>
        <w:contextualSpacing/>
        <w:jc w:val="left"/>
        <w:rPr>
          <w:rFonts w:ascii="Times New Roman" w:hAnsi="Times New Roman"/>
          <w:bCs/>
          <w:sz w:val="28"/>
          <w:szCs w:val="28"/>
        </w:rPr>
      </w:pPr>
      <w:r w:rsidRPr="00D22EA9">
        <w:rPr>
          <w:rFonts w:ascii="Times New Roman" w:hAnsi="Times New Roman"/>
          <w:bCs/>
          <w:sz w:val="28"/>
          <w:szCs w:val="28"/>
        </w:rPr>
        <w:t>исполняемые программы</w:t>
      </w:r>
    </w:p>
    <w:p w:rsidR="003F2D23" w:rsidRPr="00D22EA9" w:rsidRDefault="003F2D23" w:rsidP="002766DB">
      <w:pPr>
        <w:pStyle w:val="a7"/>
        <w:numPr>
          <w:ilvl w:val="1"/>
          <w:numId w:val="24"/>
        </w:numPr>
        <w:adjustRightInd w:val="0"/>
        <w:spacing w:after="200"/>
        <w:contextualSpacing/>
        <w:jc w:val="left"/>
        <w:rPr>
          <w:rFonts w:ascii="Times New Roman" w:hAnsi="Times New Roman"/>
          <w:bCs/>
          <w:sz w:val="28"/>
          <w:szCs w:val="28"/>
        </w:rPr>
      </w:pPr>
      <w:r w:rsidRPr="00D22EA9">
        <w:rPr>
          <w:rFonts w:ascii="Times New Roman" w:hAnsi="Times New Roman"/>
          <w:bCs/>
          <w:sz w:val="28"/>
          <w:szCs w:val="28"/>
        </w:rPr>
        <w:t>исключительно базы данных.</w:t>
      </w:r>
    </w:p>
    <w:p w:rsidR="003F2D23" w:rsidRPr="003F2D23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3F2D23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/>
          <w:sz w:val="24"/>
          <w:szCs w:val="24"/>
          <w:lang w:val="ru-RU"/>
        </w:rPr>
        <w:t>1.1.2. УСТАНОВЛЕНИЕ ПРАВИЛЬНОЙ ПОСЛЕДОВАТЕЛЬНОСТИ В ПРЕДЛОЖЕННЫХ ВАРИАНТАХ ОТВЕТОВ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УКАЖИТЕ ПОСЛЕДОВАТЕЛЬНУЮ ЦЕПОЧКУ ЭЛЕМЕНТОВ, ОБРАЗУЮЩУЮ АДРЕС ЭЛЕКТРОННОЙ ПОЧТЫ: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 xml:space="preserve">Имя пользователя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Символ @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 xml:space="preserve">Домен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Имя почтового сервера.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УКАЖИТЕ ПОСЛЕДОВАТЕЛЬНУЮ ЦЕПОЧКУ ЭЛЕМЕНТОВ, ОБРАЗУЮЩУЮ </w:t>
      </w:r>
      <w:r w:rsidRPr="003F2D23">
        <w:rPr>
          <w:rFonts w:ascii="Times New Roman" w:hAnsi="Times New Roman" w:cs="Times New Roman"/>
          <w:bCs/>
          <w:sz w:val="24"/>
          <w:szCs w:val="24"/>
        </w:rPr>
        <w:t>URL</w:t>
      </w: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-АДРЕС ИНФОРМАЦИОННОГО РЕСУРСА: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Имя каталога, в котором содержится нужный файл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 xml:space="preserve">Адрес сервера 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Протокол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Имя файла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УКАЖИТЕ ПОСЛЕДОВАТЕЛЬНОСТЬ РАЗВИТИЯ ТЕЛЕМЕДИЦИНЫ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консультация психиатра (видео)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>передача электрокардиограммы на 1,5 км (</w:t>
      </w:r>
      <w:r w:rsidRPr="003F2D23">
        <w:rPr>
          <w:rFonts w:ascii="Times New Roman" w:hAnsi="Times New Roman" w:cs="Times New Roman"/>
          <w:bCs/>
          <w:sz w:val="24"/>
          <w:szCs w:val="24"/>
        </w:rPr>
        <w:t>Einthoven</w:t>
      </w: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изобретение телефона</w:t>
      </w:r>
    </w:p>
    <w:p w:rsidR="003F2D23" w:rsidRPr="003F2D23" w:rsidRDefault="003F2D23" w:rsidP="002766DB">
      <w:pPr>
        <w:pStyle w:val="a7"/>
        <w:numPr>
          <w:ilvl w:val="1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Cs/>
          <w:sz w:val="24"/>
          <w:szCs w:val="24"/>
          <w:lang w:val="ru-RU"/>
        </w:rPr>
        <w:t>передача рентгеновского исследования по телефонной сети (38 км)</w:t>
      </w:r>
    </w:p>
    <w:p w:rsidR="003F2D23" w:rsidRPr="003F2D23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2D23" w:rsidRPr="003F2D23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/>
          <w:sz w:val="24"/>
          <w:szCs w:val="24"/>
          <w:lang w:val="ru-RU"/>
        </w:rPr>
        <w:t>1.1.3. УСТАНОВЛЕНИЕ СООТВЕТСТВИЯ МЕЖДУ МНОЖЕСТВАМИ ВАРИАНТОВ ОТВЕТОВ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tbl>
      <w:tblPr>
        <w:tblW w:w="0" w:type="auto"/>
        <w:tblLook w:val="04A0"/>
      </w:tblPr>
      <w:tblGrid>
        <w:gridCol w:w="4927"/>
        <w:gridCol w:w="4927"/>
      </w:tblGrid>
      <w:tr w:rsidR="003F2D23" w:rsidRPr="00EA3C1F" w:rsidTr="003F2D23">
        <w:tc>
          <w:tcPr>
            <w:tcW w:w="4927" w:type="dxa"/>
          </w:tcPr>
          <w:p w:rsidR="003F2D23" w:rsidRPr="003F2D23" w:rsidRDefault="003F2D23" w:rsidP="002766DB">
            <w:pPr>
              <w:pStyle w:val="a7"/>
              <w:numPr>
                <w:ilvl w:val="0"/>
                <w:numId w:val="8"/>
              </w:numPr>
              <w:spacing w:after="200"/>
              <w:ind w:left="142" w:firstLine="0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3F2D23">
              <w:rPr>
                <w:rFonts w:ascii="Times New Roman" w:hAnsi="Times New Roman" w:cs="Times New Roman"/>
                <w:color w:val="000000"/>
              </w:rPr>
              <w:t>биоинформатика 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8"/>
              </w:numPr>
              <w:spacing w:after="200"/>
              <w:ind w:left="142" w:firstLine="0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t>медицинская информатика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8"/>
              </w:numPr>
              <w:spacing w:after="200"/>
              <w:ind w:left="142" w:firstLine="0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t>кибернетика</w:t>
            </w:r>
          </w:p>
          <w:p w:rsidR="003F2D23" w:rsidRPr="003F2D23" w:rsidRDefault="003F2D23" w:rsidP="003F2D23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927" w:type="dxa"/>
          </w:tcPr>
          <w:p w:rsidR="003F2D23" w:rsidRPr="002F60B6" w:rsidRDefault="003F2D23" w:rsidP="002766DB">
            <w:pPr>
              <w:pStyle w:val="a7"/>
              <w:numPr>
                <w:ilvl w:val="0"/>
                <w:numId w:val="16"/>
              </w:numPr>
              <w:tabs>
                <w:tab w:val="left" w:pos="360"/>
              </w:tabs>
              <w:adjustRightInd w:val="0"/>
              <w:ind w:left="171" w:firstLine="18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2F60B6">
              <w:rPr>
                <w:rFonts w:ascii="Times New Roman" w:hAnsi="Times New Roman" w:cs="Times New Roman"/>
                <w:lang w:val="ru-RU"/>
              </w:rPr>
              <w:t xml:space="preserve">наука об управлении и передачи информации в живых и неживых системах </w:t>
            </w:r>
          </w:p>
          <w:p w:rsidR="003F2D23" w:rsidRPr="002F60B6" w:rsidRDefault="003F2D23" w:rsidP="002766DB">
            <w:pPr>
              <w:pStyle w:val="a7"/>
              <w:numPr>
                <w:ilvl w:val="0"/>
                <w:numId w:val="16"/>
              </w:numPr>
              <w:tabs>
                <w:tab w:val="left" w:pos="360"/>
              </w:tabs>
              <w:spacing w:after="200"/>
              <w:ind w:left="171" w:firstLine="189"/>
              <w:contextualSpacing/>
              <w:jc w:val="left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2F60B6">
              <w:rPr>
                <w:rFonts w:ascii="Times New Roman" w:hAnsi="Times New Roman" w:cs="Times New Roman"/>
                <w:color w:val="000000"/>
                <w:lang w:val="ru-RU"/>
              </w:rPr>
              <w:t>отрасль информатики (теории информации), занимающаяся теоретическими вопросами хранения и передачи информации в биологических системах</w:t>
            </w:r>
          </w:p>
          <w:p w:rsidR="003F2D23" w:rsidRPr="002F60B6" w:rsidRDefault="003F2D23" w:rsidP="002766DB">
            <w:pPr>
              <w:pStyle w:val="a7"/>
              <w:numPr>
                <w:ilvl w:val="0"/>
                <w:numId w:val="16"/>
              </w:numPr>
              <w:tabs>
                <w:tab w:val="left" w:pos="360"/>
              </w:tabs>
              <w:spacing w:after="200" w:line="276" w:lineRule="auto"/>
              <w:ind w:left="171" w:firstLine="189"/>
              <w:contextualSpacing/>
              <w:jc w:val="left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2F60B6">
              <w:rPr>
                <w:rFonts w:ascii="Times New Roman" w:hAnsi="Times New Roman" w:cs="Times New Roman"/>
                <w:lang w:val="ru-RU"/>
              </w:rPr>
              <w:t>наука, занимающаяся исследованием процессов получения, передачи, обработки, хранения, распространения, представления информации с использованием информационной техники и технологии в медицине и здравоохранении</w:t>
            </w:r>
          </w:p>
        </w:tc>
      </w:tr>
    </w:tbl>
    <w:p w:rsidR="003F2D23" w:rsidRPr="003F2D23" w:rsidRDefault="003F2D23" w:rsidP="002766DB">
      <w:pPr>
        <w:pStyle w:val="a7"/>
        <w:numPr>
          <w:ilvl w:val="0"/>
          <w:numId w:val="15"/>
        </w:numPr>
        <w:tabs>
          <w:tab w:val="left" w:pos="604"/>
        </w:tabs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2D23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D22EA9" w:rsidRDefault="003F2D23" w:rsidP="003F2D23">
      <w:pPr>
        <w:jc w:val="both"/>
        <w:rPr>
          <w:color w:val="000000"/>
          <w:sz w:val="28"/>
          <w:szCs w:val="28"/>
        </w:rPr>
      </w:pP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/>
          <w:bCs/>
          <w:sz w:val="24"/>
          <w:szCs w:val="24"/>
          <w:lang w:val="ru-RU"/>
        </w:rPr>
        <w:t>УСТАНОВИТЬ СООТВЕТСТВИЕ МЕЖДУ ТЕРМИНОМ И ОПРЕДЕЛЕНИЕМ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544"/>
        <w:gridCol w:w="6095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3F2D23" w:rsidRDefault="003F2D23" w:rsidP="003F2D23">
            <w:pPr>
              <w:rPr>
                <w:sz w:val="24"/>
                <w:szCs w:val="24"/>
              </w:rPr>
            </w:pPr>
            <w:r w:rsidRPr="003F2D23">
              <w:rPr>
                <w:b/>
                <w:bCs/>
                <w:sz w:val="24"/>
                <w:szCs w:val="24"/>
              </w:rPr>
              <w:t>ТЕРМИН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9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Телеконсультации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9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bCs/>
                <w:sz w:val="24"/>
                <w:szCs w:val="24"/>
              </w:rPr>
              <w:t>Дистанционное обследование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9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bCs/>
                <w:sz w:val="24"/>
                <w:szCs w:val="24"/>
              </w:rPr>
              <w:t>Дистанционное образование</w:t>
            </w: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3F2D23" w:rsidRDefault="003F2D23" w:rsidP="003F2D23">
            <w:pPr>
              <w:rPr>
                <w:sz w:val="24"/>
                <w:szCs w:val="24"/>
              </w:rPr>
            </w:pPr>
            <w:r w:rsidRPr="003F2D23">
              <w:rPr>
                <w:b/>
                <w:bCs/>
                <w:sz w:val="24"/>
                <w:szCs w:val="24"/>
              </w:rPr>
              <w:t>ОПРЕДЕЛЕНИЕ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2D23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обучение дистанционно с возможностью доступа к медицинским базам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2D23">
              <w:rPr>
                <w:rFonts w:ascii="Times New Roman" w:hAnsi="Times New Roman"/>
                <w:sz w:val="24"/>
                <w:szCs w:val="24"/>
                <w:lang w:val="ru-RU"/>
              </w:rPr>
              <w:t>Возможность получения медицинской помощи пациентами дистанционно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2D23">
              <w:rPr>
                <w:rFonts w:ascii="Times New Roman" w:hAnsi="Times New Roman"/>
                <w:sz w:val="24"/>
                <w:szCs w:val="24"/>
                <w:lang w:val="ru-RU"/>
              </w:rPr>
              <w:t>Возможность получения профессионалами мнения экспертов дистанционно (с участием пациента или без)</w:t>
            </w:r>
          </w:p>
          <w:p w:rsidR="003F2D23" w:rsidRPr="003F2D23" w:rsidRDefault="003F2D23" w:rsidP="003F2D23">
            <w:pPr>
              <w:pStyle w:val="a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F2D23" w:rsidRPr="003F2D23" w:rsidRDefault="003F2D23" w:rsidP="003F2D23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3F2D23">
        <w:rPr>
          <w:color w:val="000000"/>
          <w:sz w:val="24"/>
          <w:szCs w:val="24"/>
        </w:rPr>
        <w:t>Ответ: 1___, 2___, 3___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3F2D23">
        <w:rPr>
          <w:rFonts w:ascii="Times New Roman" w:hAnsi="Times New Roman"/>
          <w:bCs/>
          <w:sz w:val="24"/>
          <w:szCs w:val="24"/>
          <w:lang w:val="ru-RU"/>
        </w:rPr>
        <w:lastRenderedPageBreak/>
        <w:t>УСТАНОВИТЬ СООТВЕТСТВИЕ МЕЖДУ ТЕРМИНОМ И ПОНЯТИЕМ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544"/>
        <w:gridCol w:w="6095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3F2D23" w:rsidRDefault="003F2D23" w:rsidP="003F2D23">
            <w:pPr>
              <w:rPr>
                <w:sz w:val="24"/>
                <w:szCs w:val="24"/>
              </w:rPr>
            </w:pPr>
            <w:r w:rsidRPr="003F2D23">
              <w:rPr>
                <w:b/>
                <w:bCs/>
                <w:sz w:val="24"/>
                <w:szCs w:val="24"/>
              </w:rPr>
              <w:t>ТЕРМИН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7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телеконференция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7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телемедицина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7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 xml:space="preserve">протокол коммуникации </w:t>
            </w:r>
          </w:p>
          <w:p w:rsidR="003F2D23" w:rsidRPr="003F2D23" w:rsidRDefault="003F2D23" w:rsidP="003F2D23">
            <w:pPr>
              <w:rPr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3F2D23" w:rsidRDefault="003F2D23" w:rsidP="003F2D23">
            <w:pPr>
              <w:rPr>
                <w:sz w:val="24"/>
                <w:szCs w:val="24"/>
              </w:rPr>
            </w:pPr>
            <w:r w:rsidRPr="003F2D23">
              <w:rPr>
                <w:b/>
                <w:bCs/>
                <w:sz w:val="24"/>
                <w:szCs w:val="24"/>
              </w:rPr>
              <w:t>ПОНЯТИЕ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3F2D2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согласованный набор конкретных правил обмена информацией между разными устройствами передачи данных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3F2D2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дистанционное предоставление медицинских услуг и взаимодействие медицинских работников между собой с помощью телекоммуникационных 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2D23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совещание, участники которого территориально  удалены  друг от друга и которое осуществляется с использованием телекоммуникационных средств</w:t>
            </w:r>
          </w:p>
        </w:tc>
      </w:tr>
    </w:tbl>
    <w:p w:rsidR="003F2D23" w:rsidRPr="003F2D23" w:rsidRDefault="003F2D23" w:rsidP="003F2D23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3F2D23">
        <w:rPr>
          <w:color w:val="000000"/>
          <w:sz w:val="24"/>
          <w:szCs w:val="24"/>
        </w:rPr>
        <w:t>Ответ: 1___, 2___, 3___</w:t>
      </w:r>
    </w:p>
    <w:p w:rsidR="003F2D23" w:rsidRPr="003F2D23" w:rsidRDefault="003F2D23" w:rsidP="003F2D23">
      <w:pPr>
        <w:jc w:val="both"/>
        <w:rPr>
          <w:color w:val="000000"/>
          <w:sz w:val="24"/>
          <w:szCs w:val="24"/>
          <w:highlight w:val="green"/>
        </w:rPr>
      </w:pP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/>
          <w:bCs/>
          <w:sz w:val="24"/>
          <w:szCs w:val="24"/>
        </w:rPr>
      </w:pPr>
      <w:r w:rsidRPr="003F2D23">
        <w:rPr>
          <w:rFonts w:ascii="Times New Roman" w:hAnsi="Times New Roman"/>
          <w:bCs/>
          <w:sz w:val="24"/>
          <w:szCs w:val="24"/>
        </w:rPr>
        <w:t>УСТАНОВИТЬ СООТВЕТСТВИЕ КЛАССИФИКАЦИИ ИНФОРМАЦИИ:</w:t>
      </w:r>
    </w:p>
    <w:tbl>
      <w:tblPr>
        <w:tblW w:w="1020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095"/>
      </w:tblGrid>
      <w:tr w:rsidR="003F2D23" w:rsidRPr="003F2D23" w:rsidTr="003F2D23">
        <w:trPr>
          <w:tblCellSpacing w:w="0" w:type="dxa"/>
        </w:trPr>
        <w:tc>
          <w:tcPr>
            <w:tcW w:w="4111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 xml:space="preserve">По способу восприятия  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 xml:space="preserve">По способу представления  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По общественному значению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 xml:space="preserve">По способу кодирования </w:t>
            </w: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 xml:space="preserve">Цифровая, аналоговая 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Массовая, специальная, личная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Визуальная, звуковая, тактильная, обонятельная, вкусовая</w:t>
            </w:r>
          </w:p>
          <w:p w:rsidR="003F2D23" w:rsidRPr="003F2D23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F2D23">
              <w:rPr>
                <w:rFonts w:ascii="Times New Roman" w:hAnsi="Times New Roman"/>
                <w:sz w:val="24"/>
                <w:szCs w:val="24"/>
              </w:rPr>
              <w:t>Текстовая, числовая, графическая</w:t>
            </w:r>
          </w:p>
        </w:tc>
      </w:tr>
    </w:tbl>
    <w:p w:rsidR="003F2D23" w:rsidRPr="003F2D23" w:rsidRDefault="003F2D23" w:rsidP="003F2D23">
      <w:pPr>
        <w:shd w:val="clear" w:color="auto" w:fill="FFFFFF"/>
        <w:spacing w:before="100" w:beforeAutospacing="1" w:after="100" w:afterAutospacing="1"/>
        <w:rPr>
          <w:color w:val="000000"/>
          <w:sz w:val="24"/>
          <w:szCs w:val="24"/>
        </w:rPr>
      </w:pPr>
      <w:r w:rsidRPr="003F2D23">
        <w:rPr>
          <w:color w:val="000000"/>
          <w:sz w:val="24"/>
          <w:szCs w:val="24"/>
        </w:rPr>
        <w:t>Ответ: 1___, 2___, 3___, 4 ___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/>
          <w:bCs/>
          <w:sz w:val="24"/>
          <w:szCs w:val="24"/>
        </w:rPr>
      </w:pPr>
      <w:r w:rsidRPr="003F2D23">
        <w:rPr>
          <w:rFonts w:ascii="Times New Roman" w:hAnsi="Times New Roman"/>
          <w:bCs/>
          <w:sz w:val="24"/>
          <w:szCs w:val="24"/>
        </w:rPr>
        <w:t>УСТАНОВИТЬ СООТВЕТСТВИЕ…</w:t>
      </w:r>
    </w:p>
    <w:tbl>
      <w:tblPr>
        <w:tblW w:w="10031" w:type="dxa"/>
        <w:tblLook w:val="04A0"/>
      </w:tblPr>
      <w:tblGrid>
        <w:gridCol w:w="4503"/>
        <w:gridCol w:w="5528"/>
      </w:tblGrid>
      <w:tr w:rsidR="003F2D23" w:rsidRPr="00D22EA9" w:rsidTr="003F2D23">
        <w:tc>
          <w:tcPr>
            <w:tcW w:w="4503" w:type="dxa"/>
          </w:tcPr>
          <w:p w:rsidR="003F2D23" w:rsidRPr="00D22EA9" w:rsidRDefault="003F2D23" w:rsidP="002766DB">
            <w:pPr>
              <w:pStyle w:val="a7"/>
              <w:numPr>
                <w:ilvl w:val="0"/>
                <w:numId w:val="25"/>
              </w:numPr>
              <w:spacing w:after="20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22EA9">
              <w:rPr>
                <w:rFonts w:ascii="Times New Roman" w:hAnsi="Times New Roman"/>
                <w:sz w:val="28"/>
                <w:szCs w:val="28"/>
              </w:rPr>
              <w:t xml:space="preserve">Браузер </w:t>
            </w:r>
          </w:p>
          <w:p w:rsidR="003F2D23" w:rsidRPr="00D22EA9" w:rsidRDefault="003F2D23" w:rsidP="002766DB">
            <w:pPr>
              <w:pStyle w:val="a7"/>
              <w:numPr>
                <w:ilvl w:val="0"/>
                <w:numId w:val="25"/>
              </w:numPr>
              <w:spacing w:after="20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22EA9">
              <w:rPr>
                <w:rFonts w:ascii="Times New Roman" w:hAnsi="Times New Roman"/>
                <w:sz w:val="28"/>
                <w:szCs w:val="28"/>
              </w:rPr>
              <w:t>Электронная почта</w:t>
            </w:r>
          </w:p>
          <w:p w:rsidR="003F2D23" w:rsidRPr="00D22EA9" w:rsidRDefault="003F2D23" w:rsidP="002766DB">
            <w:pPr>
              <w:pStyle w:val="a7"/>
              <w:numPr>
                <w:ilvl w:val="0"/>
                <w:numId w:val="25"/>
              </w:numPr>
              <w:spacing w:after="20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22EA9">
              <w:rPr>
                <w:rFonts w:ascii="Times New Roman" w:hAnsi="Times New Roman"/>
                <w:sz w:val="28"/>
                <w:szCs w:val="28"/>
              </w:rPr>
              <w:t>Всемирная паутина</w:t>
            </w:r>
          </w:p>
        </w:tc>
        <w:tc>
          <w:tcPr>
            <w:tcW w:w="5528" w:type="dxa"/>
          </w:tcPr>
          <w:p w:rsidR="003F2D23" w:rsidRPr="00D22EA9" w:rsidRDefault="003F2D23" w:rsidP="002766DB">
            <w:pPr>
              <w:pStyle w:val="a7"/>
              <w:numPr>
                <w:ilvl w:val="0"/>
                <w:numId w:val="26"/>
              </w:numPr>
              <w:spacing w:after="20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22EA9">
              <w:rPr>
                <w:rFonts w:ascii="Times New Roman" w:hAnsi="Times New Roman"/>
                <w:sz w:val="28"/>
                <w:szCs w:val="28"/>
              </w:rPr>
              <w:t xml:space="preserve">WWW </w:t>
            </w:r>
          </w:p>
          <w:p w:rsidR="003F2D23" w:rsidRPr="00D22EA9" w:rsidRDefault="003F2D23" w:rsidP="002766DB">
            <w:pPr>
              <w:pStyle w:val="a7"/>
              <w:numPr>
                <w:ilvl w:val="0"/>
                <w:numId w:val="26"/>
              </w:numPr>
              <w:spacing w:after="20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22EA9">
              <w:rPr>
                <w:rFonts w:ascii="Times New Roman" w:hAnsi="Times New Roman"/>
                <w:sz w:val="28"/>
                <w:szCs w:val="28"/>
              </w:rPr>
              <w:t>GoogleChrome</w:t>
            </w:r>
          </w:p>
          <w:p w:rsidR="003F2D23" w:rsidRPr="00D22EA9" w:rsidRDefault="003F2D23" w:rsidP="002766DB">
            <w:pPr>
              <w:pStyle w:val="a7"/>
              <w:numPr>
                <w:ilvl w:val="0"/>
                <w:numId w:val="26"/>
              </w:numPr>
              <w:spacing w:after="20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22EA9">
              <w:rPr>
                <w:rFonts w:ascii="Times New Roman" w:hAnsi="Times New Roman"/>
                <w:sz w:val="28"/>
                <w:szCs w:val="28"/>
              </w:rPr>
              <w:t>OutlookExpress</w:t>
            </w:r>
          </w:p>
        </w:tc>
      </w:tr>
    </w:tbl>
    <w:p w:rsidR="003F2D23" w:rsidRPr="003F2D23" w:rsidRDefault="003F2D23" w:rsidP="003F2D23">
      <w:pPr>
        <w:pStyle w:val="a7"/>
        <w:ind w:left="5889"/>
        <w:rPr>
          <w:color w:val="000000"/>
          <w:sz w:val="24"/>
          <w:szCs w:val="24"/>
          <w:highlight w:val="green"/>
        </w:rPr>
      </w:pPr>
    </w:p>
    <w:p w:rsidR="003F2D23" w:rsidRPr="003F2D23" w:rsidRDefault="003F2D23" w:rsidP="003F2D2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F2D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УСТАНОВЛЕНИЕ СООТВЕТСТВИЯ ПРЕДПОЛАГАЕТ НАЛИЧИЕ ТРЕТЬЕГО МНОЖЕСТВА. В таких заданиях элементы первого множества сопоставляются с элементами второго и третьего множеств.</w:t>
      </w:r>
    </w:p>
    <w:p w:rsidR="003F2D23" w:rsidRPr="003F2D23" w:rsidRDefault="003F2D23" w:rsidP="002766DB">
      <w:pPr>
        <w:pStyle w:val="a7"/>
        <w:numPr>
          <w:ilvl w:val="0"/>
          <w:numId w:val="2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F2D23">
        <w:rPr>
          <w:rFonts w:ascii="Times New Roman" w:hAnsi="Times New Roman" w:cs="Times New Roman"/>
          <w:bCs/>
          <w:sz w:val="24"/>
          <w:szCs w:val="24"/>
        </w:rPr>
        <w:t xml:space="preserve">УСТАНОВИТЬ СООТВЕТСТВИЕ  </w:t>
      </w:r>
    </w:p>
    <w:tbl>
      <w:tblPr>
        <w:tblW w:w="10457" w:type="dxa"/>
        <w:tblLook w:val="04A0"/>
      </w:tblPr>
      <w:tblGrid>
        <w:gridCol w:w="3227"/>
        <w:gridCol w:w="4111"/>
        <w:gridCol w:w="3119"/>
      </w:tblGrid>
      <w:tr w:rsidR="003F2D23" w:rsidRPr="003F2D23" w:rsidTr="003F2D23">
        <w:tc>
          <w:tcPr>
            <w:tcW w:w="3227" w:type="dxa"/>
            <w:hideMark/>
          </w:tcPr>
          <w:p w:rsidR="003F2D23" w:rsidRPr="003F2D23" w:rsidRDefault="003F2D23" w:rsidP="003F2D23">
            <w:pPr>
              <w:ind w:firstLine="43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b/>
                <w:bCs/>
              </w:rPr>
              <w:t>Термин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6"/>
              </w:numPr>
              <w:tabs>
                <w:tab w:val="left" w:pos="365"/>
              </w:tabs>
              <w:spacing w:after="200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</w:rPr>
            </w:pPr>
            <w:r w:rsidRPr="003F2D23">
              <w:rPr>
                <w:rFonts w:ascii="Times New Roman" w:eastAsia="Times New Roman" w:hAnsi="Times New Roman" w:cs="Times New Roman"/>
              </w:rPr>
              <w:t>браузер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6"/>
              </w:numPr>
              <w:tabs>
                <w:tab w:val="left" w:pos="365"/>
              </w:tabs>
              <w:spacing w:after="200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</w:rPr>
            </w:pPr>
            <w:r w:rsidRPr="003F2D23">
              <w:rPr>
                <w:rFonts w:ascii="Times New Roman" w:eastAsia="Times New Roman" w:hAnsi="Times New Roman" w:cs="Times New Roman"/>
              </w:rPr>
              <w:t>поисковая система</w:t>
            </w:r>
          </w:p>
        </w:tc>
        <w:tc>
          <w:tcPr>
            <w:tcW w:w="4111" w:type="dxa"/>
            <w:hideMark/>
          </w:tcPr>
          <w:p w:rsidR="003F2D23" w:rsidRPr="003F2D23" w:rsidRDefault="003F2D23" w:rsidP="003F2D23">
            <w:pPr>
              <w:ind w:firstLine="43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  <w:p w:rsidR="003F2D23" w:rsidRPr="002F60B6" w:rsidRDefault="003F2D23" w:rsidP="002766DB">
            <w:pPr>
              <w:pStyle w:val="a7"/>
              <w:numPr>
                <w:ilvl w:val="0"/>
                <w:numId w:val="5"/>
              </w:numPr>
              <w:spacing w:after="200"/>
              <w:ind w:left="0" w:firstLine="179"/>
              <w:contextualSpacing/>
              <w:jc w:val="left"/>
              <w:rPr>
                <w:oMath/>
                <w:rFonts w:ascii="Cambria Math" w:hAnsi="Times New Roman" w:cs="Times New Roman"/>
                <w:lang w:val="ru-RU"/>
              </w:rPr>
            </w:pPr>
            <w:r w:rsidRPr="002F60B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компьютерная система, созданная специально для поиска необходимой информации в интернете</w:t>
            </w:r>
          </w:p>
          <w:p w:rsidR="003F2D23" w:rsidRPr="002F60B6" w:rsidRDefault="003F2D23" w:rsidP="002766DB">
            <w:pPr>
              <w:pStyle w:val="a7"/>
              <w:numPr>
                <w:ilvl w:val="0"/>
                <w:numId w:val="5"/>
              </w:numPr>
              <w:spacing w:after="200"/>
              <w:ind w:left="30" w:firstLine="284"/>
              <w:contextualSpacing/>
              <w:jc w:val="left"/>
              <w:rPr>
                <w:oMath/>
                <w:rFonts w:ascii="Cambria Math" w:hAnsi="Times New Roman" w:cs="Times New Roman"/>
                <w:lang w:val="ru-RU"/>
              </w:rPr>
            </w:pPr>
            <w:r w:rsidRPr="002F60B6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прикладное программное обеспечение для просмотра страниц, содержания веб-документов, </w:t>
            </w:r>
            <w:r w:rsidRPr="002F60B6">
              <w:rPr>
                <w:rFonts w:ascii="Times New Roman" w:hAnsi="Times New Roman" w:cs="Times New Roman"/>
                <w:shd w:val="clear" w:color="auto" w:fill="FFFFFF"/>
                <w:lang w:val="ru-RU"/>
              </w:rPr>
              <w:lastRenderedPageBreak/>
              <w:t>компьютерных файлов и их каталогов; управления веб-приложениями; а также для решения других задач</w:t>
            </w:r>
            <w:r w:rsidRPr="002F60B6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</w:tc>
        <w:tc>
          <w:tcPr>
            <w:tcW w:w="3119" w:type="dxa"/>
            <w:hideMark/>
          </w:tcPr>
          <w:p w:rsidR="003F2D23" w:rsidRPr="003F2D23" w:rsidRDefault="003F2D23" w:rsidP="003F2D23">
            <w:pPr>
              <w:tabs>
                <w:tab w:val="left" w:pos="1339"/>
                <w:tab w:val="left" w:pos="1978"/>
              </w:tabs>
              <w:ind w:left="175" w:right="40" w:firstLine="43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b/>
                <w:bCs/>
              </w:rPr>
              <w:lastRenderedPageBreak/>
              <w:t>Примеры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oMath/>
                <w:rFonts w:ascii="Cambria Math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t>Google 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</w:rPr>
              <w:t>Baidu 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</w:rPr>
              <w:t>Яндекс (Yandex )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</w:rPr>
              <w:t>Поиск@Mail.ru 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t>Internet Explorer 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t>Microsoft Edge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Google Chrome</w:t>
            </w:r>
          </w:p>
          <w:p w:rsidR="003F2D23" w:rsidRPr="003F2D23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</w:rPr>
            </w:pPr>
            <w:r w:rsidRPr="003F2D23">
              <w:rPr>
                <w:rFonts w:ascii="Times New Roman" w:hAnsi="Times New Roman" w:cs="Times New Roman"/>
                <w:shd w:val="clear" w:color="auto" w:fill="FFFFFF"/>
              </w:rPr>
              <w:t>Opera </w:t>
            </w:r>
          </w:p>
          <w:p w:rsidR="003F2D23" w:rsidRPr="003F2D23" w:rsidRDefault="003F2D23" w:rsidP="003F2D23">
            <w:pPr>
              <w:pStyle w:val="a7"/>
              <w:tabs>
                <w:tab w:val="left" w:pos="335"/>
              </w:tabs>
              <w:ind w:left="458"/>
              <w:rPr>
                <w:rFonts w:ascii="Times New Roman" w:hAnsi="Times New Roman" w:cs="Times New Roman"/>
              </w:rPr>
            </w:pPr>
          </w:p>
        </w:tc>
      </w:tr>
    </w:tbl>
    <w:p w:rsidR="003F2D23" w:rsidRPr="00D22EA9" w:rsidRDefault="003F2D23" w:rsidP="003F2D23">
      <w:pPr>
        <w:jc w:val="both"/>
        <w:rPr>
          <w:color w:val="000000"/>
          <w:sz w:val="28"/>
          <w:szCs w:val="28"/>
        </w:rPr>
      </w:pPr>
      <w:r w:rsidRPr="00D22EA9">
        <w:rPr>
          <w:color w:val="000000"/>
          <w:sz w:val="28"/>
          <w:szCs w:val="28"/>
        </w:rPr>
        <w:lastRenderedPageBreak/>
        <w:t>Ответы: 1___, 2___.</w:t>
      </w:r>
    </w:p>
    <w:p w:rsidR="00E47D2B" w:rsidRPr="00D24EBE" w:rsidRDefault="00E47D2B" w:rsidP="00E459F9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F2D23" w:rsidRPr="00E10B21" w:rsidRDefault="003F2D23" w:rsidP="003F2D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Проверяемый индикатор достижения компетенции: 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УК-4.1.5. </w:t>
      </w:r>
    </w:p>
    <w:p w:rsidR="003F2D23" w:rsidRPr="00E10B21" w:rsidRDefault="003F2D23" w:rsidP="003F2D2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Знает современные средства информационно-коммуникационных технологий</w:t>
      </w:r>
    </w:p>
    <w:p w:rsidR="003F2D23" w:rsidRPr="00E10B21" w:rsidRDefault="003F2D23" w:rsidP="003F2D23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ЧТО ТАКОЕ ИНФОРМАЦИОННЫЕ РЕСУРСЫ?</w:t>
      </w:r>
    </w:p>
    <w:p w:rsidR="003F2D23" w:rsidRPr="00E10B21" w:rsidRDefault="003F2D23" w:rsidP="002766DB">
      <w:pPr>
        <w:pStyle w:val="a7"/>
        <w:widowControl/>
        <w:numPr>
          <w:ilvl w:val="1"/>
          <w:numId w:val="102"/>
        </w:numPr>
        <w:autoSpaceDE/>
        <w:autoSpaceDN/>
        <w:spacing w:after="200" w:line="276" w:lineRule="auto"/>
        <w:ind w:left="567" w:firstLine="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информация в виде числовых данных</w:t>
      </w:r>
    </w:p>
    <w:p w:rsidR="003F2D23" w:rsidRPr="00E10B21" w:rsidRDefault="003F2D23" w:rsidP="002766DB">
      <w:pPr>
        <w:pStyle w:val="a7"/>
        <w:widowControl/>
        <w:numPr>
          <w:ilvl w:val="1"/>
          <w:numId w:val="102"/>
        </w:numPr>
        <w:autoSpaceDE/>
        <w:autoSpaceDN/>
        <w:spacing w:after="200" w:line="276" w:lineRule="auto"/>
        <w:ind w:left="567" w:firstLine="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сбор, обработка и хранение информации</w:t>
      </w:r>
    </w:p>
    <w:p w:rsidR="003F2D23" w:rsidRPr="00E10B21" w:rsidRDefault="003F2D23" w:rsidP="002766DB">
      <w:pPr>
        <w:pStyle w:val="a7"/>
        <w:widowControl/>
        <w:numPr>
          <w:ilvl w:val="1"/>
          <w:numId w:val="102"/>
        </w:numPr>
        <w:autoSpaceDE/>
        <w:autoSpaceDN/>
        <w:spacing w:after="200" w:line="276" w:lineRule="auto"/>
        <w:ind w:left="567" w:firstLine="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отдельные документы или их массивы в информационных системах.</w:t>
      </w:r>
    </w:p>
    <w:p w:rsidR="003F2D23" w:rsidRPr="00E10B21" w:rsidRDefault="003F2D23" w:rsidP="002766DB">
      <w:pPr>
        <w:pStyle w:val="a7"/>
        <w:widowControl/>
        <w:numPr>
          <w:ilvl w:val="1"/>
          <w:numId w:val="102"/>
        </w:numPr>
        <w:autoSpaceDE/>
        <w:autoSpaceDN/>
        <w:spacing w:after="200" w:line="276" w:lineRule="auto"/>
        <w:ind w:left="567" w:firstLine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технические средства хранения и передачи информации</w:t>
      </w:r>
    </w:p>
    <w:p w:rsidR="003F2D23" w:rsidRPr="00E10B21" w:rsidRDefault="003F2D23" w:rsidP="003F2D23">
      <w:pPr>
        <w:pStyle w:val="a7"/>
        <w:ind w:left="567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НАЗОВИТЕ ОСНОВНЫЕ СПОСОБЫ МОБИЛЬНОГО ДОСТУПА К МЕДИЦИНСКИМ ИНФОРМАЦИОННЫМ СИСТЕМАМ</w:t>
      </w:r>
    </w:p>
    <w:p w:rsidR="003F2D23" w:rsidRPr="00E10B21" w:rsidRDefault="003F2D23" w:rsidP="002766DB">
      <w:pPr>
        <w:pStyle w:val="a7"/>
        <w:numPr>
          <w:ilvl w:val="1"/>
          <w:numId w:val="102"/>
        </w:numPr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   использование технологий архивации данных</w:t>
      </w:r>
    </w:p>
    <w:p w:rsidR="003F2D23" w:rsidRPr="00E10B21" w:rsidRDefault="003F2D23" w:rsidP="002766DB">
      <w:pPr>
        <w:pStyle w:val="a7"/>
        <w:numPr>
          <w:ilvl w:val="1"/>
          <w:numId w:val="102"/>
        </w:numPr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   использование телекоммуникационных технологий</w:t>
      </w:r>
    </w:p>
    <w:p w:rsidR="003F2D23" w:rsidRPr="00E10B21" w:rsidRDefault="003F2D23" w:rsidP="002766DB">
      <w:pPr>
        <w:pStyle w:val="a7"/>
        <w:numPr>
          <w:ilvl w:val="1"/>
          <w:numId w:val="102"/>
        </w:numPr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   использование технологий кодирования информации</w:t>
      </w:r>
    </w:p>
    <w:p w:rsidR="003F2D23" w:rsidRPr="00E10B21" w:rsidRDefault="003F2D23" w:rsidP="002766DB">
      <w:pPr>
        <w:pStyle w:val="a7"/>
        <w:numPr>
          <w:ilvl w:val="1"/>
          <w:numId w:val="102"/>
        </w:numPr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   использование информационных технологий медицинского мониторинга</w:t>
      </w:r>
    </w:p>
    <w:p w:rsidR="003F2D23" w:rsidRPr="00E10B21" w:rsidRDefault="003F2D23" w:rsidP="003F2D23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ПРОТОКОЛОМ В ТЕОРИИ КОМПЬЮТЕРНЫХ СЕТЕЙ НАЗЫВАЮТ  </w:t>
      </w:r>
    </w:p>
    <w:p w:rsidR="003F2D23" w:rsidRPr="00E10B21" w:rsidRDefault="003F2D23" w:rsidP="002766DB">
      <w:pPr>
        <w:pStyle w:val="a7"/>
        <w:numPr>
          <w:ilvl w:val="0"/>
          <w:numId w:val="33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правила общения пользователей сети друг с другом   </w:t>
      </w:r>
    </w:p>
    <w:p w:rsidR="003F2D23" w:rsidRPr="00E10B21" w:rsidRDefault="003F2D23" w:rsidP="002766DB">
      <w:pPr>
        <w:pStyle w:val="a7"/>
        <w:numPr>
          <w:ilvl w:val="0"/>
          <w:numId w:val="33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файлы, содержащие адреса абонентов сети   </w:t>
      </w:r>
    </w:p>
    <w:p w:rsidR="003F2D23" w:rsidRPr="00E10B21" w:rsidRDefault="003F2D23" w:rsidP="002766DB">
      <w:pPr>
        <w:pStyle w:val="a7"/>
        <w:numPr>
          <w:ilvl w:val="0"/>
          <w:numId w:val="33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набор правил, определяющих работу двух одноименных уровней модели взаимодействия открытых систем в различных абонентских компьютерах   </w:t>
      </w:r>
    </w:p>
    <w:p w:rsidR="003F2D23" w:rsidRPr="00E10B21" w:rsidRDefault="003F2D23" w:rsidP="002766DB">
      <w:pPr>
        <w:pStyle w:val="a7"/>
        <w:numPr>
          <w:ilvl w:val="0"/>
          <w:numId w:val="33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файлы, содержащие сведения о датах и времени обращения пользователей к почтовому ящику  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ОДНОРАНГОВОЙ СЕТЬЮ НАЗЫВАЕТСЯ СЕТЬ, В КОТОРОЙ…  </w:t>
      </w:r>
    </w:p>
    <w:p w:rsidR="003F2D23" w:rsidRPr="00E10B21" w:rsidRDefault="003F2D23" w:rsidP="002766DB">
      <w:pPr>
        <w:pStyle w:val="a7"/>
        <w:numPr>
          <w:ilvl w:val="0"/>
          <w:numId w:val="34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все компьютеры одной марки   </w:t>
      </w:r>
    </w:p>
    <w:p w:rsidR="003F2D23" w:rsidRPr="00E10B21" w:rsidRDefault="003F2D23" w:rsidP="002766DB">
      <w:pPr>
        <w:pStyle w:val="a7"/>
        <w:numPr>
          <w:ilvl w:val="0"/>
          <w:numId w:val="34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не используется повторитель   </w:t>
      </w:r>
    </w:p>
    <w:p w:rsidR="003F2D23" w:rsidRPr="00E10B21" w:rsidRDefault="003F2D23" w:rsidP="002766DB">
      <w:pPr>
        <w:pStyle w:val="a7"/>
        <w:numPr>
          <w:ilvl w:val="0"/>
          <w:numId w:val="34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все компьютеры равноправны   </w:t>
      </w:r>
    </w:p>
    <w:p w:rsidR="003F2D23" w:rsidRPr="00E10B21" w:rsidRDefault="003F2D23" w:rsidP="002766DB">
      <w:pPr>
        <w:pStyle w:val="a7"/>
        <w:numPr>
          <w:ilvl w:val="0"/>
          <w:numId w:val="34"/>
        </w:numPr>
        <w:tabs>
          <w:tab w:val="left" w:pos="851"/>
        </w:tabs>
        <w:adjustRightInd w:val="0"/>
        <w:spacing w:after="200"/>
        <w:ind w:left="0" w:firstLine="567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есть только один выделенный сервер  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УСТРОЙСТВО, ВЫПОЛНЯЮЩЕЕ МОДУЛЯЦИЮ И ДЕМОДУЛЯЦИЮ ИНФОРМАЦИОННЫХ СИГНАЛОВ ПРИ ПЕРЕДАЧЕ ИХ ИЗ ЭВМ В КАНАЛ СВЯЗИ И ПРИ ПРИЕМЕ В ЭВМ ИЗ КАНАЛА СВЯЗИ, НАЗЫВАЕТСЯ...  </w:t>
      </w:r>
    </w:p>
    <w:p w:rsidR="003F2D23" w:rsidRPr="00E10B21" w:rsidRDefault="003F2D23" w:rsidP="002766DB">
      <w:pPr>
        <w:pStyle w:val="a7"/>
        <w:numPr>
          <w:ilvl w:val="0"/>
          <w:numId w:val="35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мультиплексором передачи данных   </w:t>
      </w:r>
    </w:p>
    <w:p w:rsidR="003F2D23" w:rsidRPr="00E10B21" w:rsidRDefault="003F2D23" w:rsidP="002766DB">
      <w:pPr>
        <w:pStyle w:val="a7"/>
        <w:numPr>
          <w:ilvl w:val="0"/>
          <w:numId w:val="35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концентратором   </w:t>
      </w:r>
    </w:p>
    <w:p w:rsidR="003F2D23" w:rsidRPr="00E10B21" w:rsidRDefault="003F2D23" w:rsidP="002766DB">
      <w:pPr>
        <w:pStyle w:val="a7"/>
        <w:numPr>
          <w:ilvl w:val="0"/>
          <w:numId w:val="35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повторителем   </w:t>
      </w:r>
    </w:p>
    <w:p w:rsidR="003F2D23" w:rsidRPr="00E10B21" w:rsidRDefault="003F2D23" w:rsidP="002766DB">
      <w:pPr>
        <w:pStyle w:val="a7"/>
        <w:numPr>
          <w:ilvl w:val="0"/>
          <w:numId w:val="35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модемом  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ГЕОГРАФИЧЕСКИЙ ДОМЕН, ОБОЗНАЧАЕТСЯ   </w:t>
      </w:r>
    </w:p>
    <w:p w:rsidR="003F2D23" w:rsidRPr="00E10B21" w:rsidRDefault="003F2D23" w:rsidP="002766DB">
      <w:pPr>
        <w:pStyle w:val="a7"/>
        <w:numPr>
          <w:ilvl w:val="0"/>
          <w:numId w:val="36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трехбуквенным кодом </w:t>
      </w:r>
    </w:p>
    <w:p w:rsidR="003F2D23" w:rsidRPr="00E10B21" w:rsidRDefault="003F2D23" w:rsidP="002766DB">
      <w:pPr>
        <w:pStyle w:val="a7"/>
        <w:numPr>
          <w:ilvl w:val="0"/>
          <w:numId w:val="36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кодом с любым числом букв </w:t>
      </w:r>
    </w:p>
    <w:p w:rsidR="003F2D23" w:rsidRPr="00E10B21" w:rsidRDefault="003F2D23" w:rsidP="002766DB">
      <w:pPr>
        <w:pStyle w:val="a7"/>
        <w:numPr>
          <w:ilvl w:val="0"/>
          <w:numId w:val="36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32-битным кодом </w:t>
      </w:r>
    </w:p>
    <w:p w:rsidR="003F2D23" w:rsidRPr="00E10B21" w:rsidRDefault="003F2D23" w:rsidP="002766DB">
      <w:pPr>
        <w:pStyle w:val="a7"/>
        <w:numPr>
          <w:ilvl w:val="0"/>
          <w:numId w:val="36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двухбуквенным кодом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СЕРВЕР – ЭТО…  </w:t>
      </w:r>
    </w:p>
    <w:p w:rsidR="003F2D23" w:rsidRPr="00E10B21" w:rsidRDefault="003F2D23" w:rsidP="002766DB">
      <w:pPr>
        <w:pStyle w:val="a7"/>
        <w:numPr>
          <w:ilvl w:val="1"/>
          <w:numId w:val="37"/>
        </w:numPr>
        <w:tabs>
          <w:tab w:val="left" w:pos="993"/>
        </w:tabs>
        <w:adjustRightInd w:val="0"/>
        <w:spacing w:after="200"/>
        <w:ind w:left="0" w:firstLine="709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Несколько связанных компьютеров в сети   </w:t>
      </w:r>
    </w:p>
    <w:p w:rsidR="003F2D23" w:rsidRPr="00E10B21" w:rsidRDefault="003F2D23" w:rsidP="002766DB">
      <w:pPr>
        <w:pStyle w:val="a7"/>
        <w:numPr>
          <w:ilvl w:val="1"/>
          <w:numId w:val="37"/>
        </w:numPr>
        <w:tabs>
          <w:tab w:val="left" w:pos="993"/>
        </w:tabs>
        <w:adjustRightInd w:val="0"/>
        <w:spacing w:after="200"/>
        <w:ind w:left="0" w:firstLine="709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Все ответы верны   </w:t>
      </w:r>
    </w:p>
    <w:p w:rsidR="003F2D23" w:rsidRPr="00E10B21" w:rsidRDefault="003F2D23" w:rsidP="002766DB">
      <w:pPr>
        <w:pStyle w:val="a7"/>
        <w:numPr>
          <w:ilvl w:val="1"/>
          <w:numId w:val="37"/>
        </w:numPr>
        <w:tabs>
          <w:tab w:val="left" w:pos="993"/>
        </w:tabs>
        <w:adjustRightInd w:val="0"/>
        <w:spacing w:after="200"/>
        <w:ind w:left="0" w:firstLine="709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Персональная ЭВМ, являющаяся рабочим местом пользователя в сети   </w:t>
      </w:r>
    </w:p>
    <w:p w:rsidR="003F2D23" w:rsidRPr="00E10B21" w:rsidRDefault="003F2D23" w:rsidP="002766DB">
      <w:pPr>
        <w:pStyle w:val="a7"/>
        <w:numPr>
          <w:ilvl w:val="1"/>
          <w:numId w:val="37"/>
        </w:numPr>
        <w:tabs>
          <w:tab w:val="left" w:pos="993"/>
        </w:tabs>
        <w:adjustRightInd w:val="0"/>
        <w:spacing w:after="200"/>
        <w:ind w:left="0" w:firstLine="709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ЭВМ, выполняющая определенные функции обслуживания пользователей в сети  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ПОСРЕДСТВОМ КАКОГО УСТРОЙСТВА ПРОИЗВОДИТСЯ ПОДКЛЮЧЕНИЕ К СЕТИ ИНТЕРНЕТ ЧЕРЕЗ ПРОВОДНУЮ ТЕЛЕФОННУЮ ЛИНИЮ…  </w:t>
      </w:r>
    </w:p>
    <w:p w:rsidR="003F2D23" w:rsidRPr="00E10B21" w:rsidRDefault="003F2D23" w:rsidP="002766DB">
      <w:pPr>
        <w:pStyle w:val="a7"/>
        <w:numPr>
          <w:ilvl w:val="1"/>
          <w:numId w:val="38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Сетевая плата   </w:t>
      </w:r>
    </w:p>
    <w:p w:rsidR="003F2D23" w:rsidRPr="00E10B21" w:rsidRDefault="003F2D23" w:rsidP="002766DB">
      <w:pPr>
        <w:pStyle w:val="a7"/>
        <w:numPr>
          <w:ilvl w:val="1"/>
          <w:numId w:val="38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Многопрофильная шина   </w:t>
      </w:r>
    </w:p>
    <w:p w:rsidR="003F2D23" w:rsidRPr="00E10B21" w:rsidRDefault="003F2D23" w:rsidP="002766DB">
      <w:pPr>
        <w:pStyle w:val="a7"/>
        <w:numPr>
          <w:ilvl w:val="1"/>
          <w:numId w:val="38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Модем   </w:t>
      </w:r>
    </w:p>
    <w:p w:rsidR="003F2D23" w:rsidRPr="00E10B21" w:rsidRDefault="003F2D23" w:rsidP="002766DB">
      <w:pPr>
        <w:pStyle w:val="a7"/>
        <w:numPr>
          <w:ilvl w:val="1"/>
          <w:numId w:val="38"/>
        </w:numPr>
        <w:tabs>
          <w:tab w:val="left" w:pos="668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телефонного аппарата  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ПРИМЕР ЛОКАЛЬНОЙ КОМПЬЮТЕРНОЙ СЕТИ  </w:t>
      </w:r>
    </w:p>
    <w:p w:rsidR="003F2D23" w:rsidRPr="00E10B21" w:rsidRDefault="003F2D23" w:rsidP="002766DB">
      <w:pPr>
        <w:pStyle w:val="a7"/>
        <w:numPr>
          <w:ilvl w:val="0"/>
          <w:numId w:val="39"/>
        </w:numPr>
        <w:tabs>
          <w:tab w:val="left" w:pos="668"/>
        </w:tabs>
        <w:adjustRightInd w:val="0"/>
        <w:spacing w:after="200"/>
        <w:ind w:firstLine="258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сеть в компьютерном классе </w:t>
      </w:r>
    </w:p>
    <w:p w:rsidR="003F2D23" w:rsidRPr="00E10B21" w:rsidRDefault="003F2D23" w:rsidP="002766DB">
      <w:pPr>
        <w:pStyle w:val="a7"/>
        <w:numPr>
          <w:ilvl w:val="0"/>
          <w:numId w:val="39"/>
        </w:numPr>
        <w:tabs>
          <w:tab w:val="left" w:pos="668"/>
        </w:tabs>
        <w:adjustRightInd w:val="0"/>
        <w:spacing w:after="200"/>
        <w:ind w:firstLine="258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ARPANET</w:t>
      </w:r>
    </w:p>
    <w:p w:rsidR="003F2D23" w:rsidRPr="00E10B21" w:rsidRDefault="003F2D23" w:rsidP="002766DB">
      <w:pPr>
        <w:pStyle w:val="a7"/>
        <w:numPr>
          <w:ilvl w:val="0"/>
          <w:numId w:val="39"/>
        </w:numPr>
        <w:tabs>
          <w:tab w:val="left" w:pos="668"/>
        </w:tabs>
        <w:adjustRightInd w:val="0"/>
        <w:spacing w:after="200"/>
        <w:ind w:firstLine="258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сеть г. Москва</w:t>
      </w:r>
    </w:p>
    <w:p w:rsidR="003F2D23" w:rsidRPr="00E10B21" w:rsidRDefault="003F2D23" w:rsidP="002766DB">
      <w:pPr>
        <w:pStyle w:val="a7"/>
        <w:numPr>
          <w:ilvl w:val="0"/>
          <w:numId w:val="39"/>
        </w:numPr>
        <w:tabs>
          <w:tab w:val="left" w:pos="668"/>
        </w:tabs>
        <w:adjustRightInd w:val="0"/>
        <w:spacing w:after="200"/>
        <w:ind w:firstLine="258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Интернет </w:t>
      </w:r>
    </w:p>
    <w:p w:rsidR="003F2D23" w:rsidRPr="00E10B21" w:rsidRDefault="003F2D23" w:rsidP="003F2D23">
      <w:pPr>
        <w:pStyle w:val="a7"/>
        <w:textAlignment w:val="center"/>
        <w:rPr>
          <w:rFonts w:ascii="Times New Roman" w:hAnsi="Times New Roman" w:cs="Times New Roman"/>
          <w:color w:val="202124"/>
          <w:spacing w:val="3"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ПРАВИЛЬНОЙ ПОСЛЕДОВАТЕЛЬНОСТИ В ПРЕДЛОЖЕННЫХ ВАРИАНТАХ ОТВЕТОВ</w:t>
      </w: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bCs/>
          <w:sz w:val="24"/>
          <w:szCs w:val="24"/>
        </w:rPr>
        <w:t>MS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bCs/>
          <w:sz w:val="24"/>
          <w:szCs w:val="24"/>
        </w:rPr>
        <w:t>POWERPOINT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Программы 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PowerPoint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Word</w:t>
      </w:r>
    </w:p>
    <w:p w:rsidR="003F2D23" w:rsidRPr="00E10B21" w:rsidRDefault="003F2D23" w:rsidP="002766DB">
      <w:pPr>
        <w:pStyle w:val="a7"/>
        <w:numPr>
          <w:ilvl w:val="1"/>
          <w:numId w:val="6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EXCEL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10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Excel</w:t>
      </w:r>
    </w:p>
    <w:p w:rsidR="003F2D23" w:rsidRPr="00E10B21" w:rsidRDefault="003F2D23" w:rsidP="002766DB">
      <w:pPr>
        <w:pStyle w:val="a7"/>
        <w:numPr>
          <w:ilvl w:val="1"/>
          <w:numId w:val="10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3F2D23" w:rsidRPr="00E10B21" w:rsidRDefault="003F2D23" w:rsidP="002766DB">
      <w:pPr>
        <w:pStyle w:val="a7"/>
        <w:numPr>
          <w:ilvl w:val="1"/>
          <w:numId w:val="10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10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ACCESS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10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Access</w:t>
      </w:r>
    </w:p>
    <w:p w:rsidR="003F2D23" w:rsidRPr="00E10B21" w:rsidRDefault="003F2D23" w:rsidP="002766DB">
      <w:pPr>
        <w:pStyle w:val="a7"/>
        <w:numPr>
          <w:ilvl w:val="1"/>
          <w:numId w:val="10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3F2D23" w:rsidRPr="00E10B21" w:rsidRDefault="003F2D23" w:rsidP="002766DB">
      <w:pPr>
        <w:pStyle w:val="a7"/>
        <w:numPr>
          <w:ilvl w:val="1"/>
          <w:numId w:val="10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10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УКАЖИТЕ В ПРАВИЛЬНОЙ ПОСЛЕДОВАТЕЛЬНОСТИ ДЕЙСТВИЯ ПРИ СОЗДАНИИ ПАПКИ НА РАБОЧЕМ СТОЛЕ: </w:t>
      </w:r>
    </w:p>
    <w:p w:rsidR="003F2D23" w:rsidRPr="00E10B21" w:rsidRDefault="003F2D23" w:rsidP="002766DB">
      <w:pPr>
        <w:pStyle w:val="a7"/>
        <w:numPr>
          <w:ilvl w:val="1"/>
          <w:numId w:val="105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Щёлкнуть правой клавишей мыши по экрану (область Рабочего стола)</w:t>
      </w:r>
    </w:p>
    <w:p w:rsidR="003F2D23" w:rsidRPr="00E10B21" w:rsidRDefault="003F2D23" w:rsidP="002766DB">
      <w:pPr>
        <w:pStyle w:val="a7"/>
        <w:numPr>
          <w:ilvl w:val="1"/>
          <w:numId w:val="105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Ввести имя папки в поле ввода подписи</w:t>
      </w:r>
    </w:p>
    <w:p w:rsidR="003F2D23" w:rsidRPr="00E10B21" w:rsidRDefault="003F2D23" w:rsidP="002766DB">
      <w:pPr>
        <w:pStyle w:val="a7"/>
        <w:numPr>
          <w:ilvl w:val="1"/>
          <w:numId w:val="105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Выбрать команду создать – папка</w:t>
      </w:r>
    </w:p>
    <w:p w:rsidR="003F2D23" w:rsidRPr="00E10B21" w:rsidRDefault="003F2D23" w:rsidP="003F2D2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СООТВЕТСТВИЯ МЕЖДУ МНОЖЕСТВАМИ ВАРИАНТОВ ОТВЕТОВ</w:t>
      </w:r>
    </w:p>
    <w:p w:rsidR="003F2D23" w:rsidRPr="00F11804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НАЗВАНИЕМ ПРОТОКОЛА И ЕГО НАЗНАЧЕНИЕМ.</w:t>
      </w:r>
    </w:p>
    <w:p w:rsidR="000300AB" w:rsidRPr="0059557D" w:rsidRDefault="000300AB" w:rsidP="003F2D23">
      <w:pPr>
        <w:tabs>
          <w:tab w:val="left" w:pos="225"/>
          <w:tab w:val="left" w:pos="1021"/>
          <w:tab w:val="left" w:pos="128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f7"/>
        <w:tblW w:w="850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4820"/>
      </w:tblGrid>
      <w:tr w:rsidR="000300AB" w:rsidTr="000300AB">
        <w:tc>
          <w:tcPr>
            <w:tcW w:w="3686" w:type="dxa"/>
            <w:tcBorders>
              <w:bottom w:val="single" w:sz="4" w:space="0" w:color="auto"/>
            </w:tcBorders>
          </w:tcPr>
          <w:p w:rsidR="000300AB" w:rsidRPr="00E10B21" w:rsidRDefault="000300AB" w:rsidP="000300AB">
            <w:pPr>
              <w:tabs>
                <w:tab w:val="left" w:pos="225"/>
                <w:tab w:val="left" w:pos="1021"/>
                <w:tab w:val="left" w:pos="12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</w:t>
            </w:r>
          </w:p>
          <w:p w:rsidR="000300AB" w:rsidRPr="00E10B21" w:rsidRDefault="000300AB" w:rsidP="002766DB">
            <w:pPr>
              <w:pStyle w:val="a7"/>
              <w:widowControl/>
              <w:numPr>
                <w:ilvl w:val="0"/>
                <w:numId w:val="40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300AB" w:rsidRPr="00E10B21" w:rsidRDefault="000300AB" w:rsidP="002766DB">
            <w:pPr>
              <w:pStyle w:val="a7"/>
              <w:widowControl/>
              <w:numPr>
                <w:ilvl w:val="0"/>
                <w:numId w:val="40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300AB" w:rsidRPr="00E10B21" w:rsidRDefault="000300AB" w:rsidP="002766DB">
            <w:pPr>
              <w:pStyle w:val="a7"/>
              <w:widowControl/>
              <w:numPr>
                <w:ilvl w:val="0"/>
                <w:numId w:val="40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FTP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300AB" w:rsidRDefault="000300AB" w:rsidP="002766DB">
            <w:pPr>
              <w:pStyle w:val="a7"/>
              <w:widowControl/>
              <w:numPr>
                <w:ilvl w:val="0"/>
                <w:numId w:val="40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SMTP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300AB" w:rsidRPr="00E10B21" w:rsidRDefault="000300AB" w:rsidP="000300AB">
            <w:pPr>
              <w:pStyle w:val="a7"/>
              <w:tabs>
                <w:tab w:val="left" w:pos="567"/>
              </w:tabs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  <w:p w:rsidR="000300AB" w:rsidRPr="00E10B21" w:rsidRDefault="000300AB" w:rsidP="002766DB">
            <w:pPr>
              <w:pStyle w:val="a7"/>
              <w:widowControl/>
              <w:numPr>
                <w:ilvl w:val="0"/>
                <w:numId w:val="41"/>
              </w:numPr>
              <w:tabs>
                <w:tab w:val="left" w:pos="567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почты</w:t>
            </w:r>
          </w:p>
          <w:p w:rsidR="000300AB" w:rsidRPr="00E10B21" w:rsidRDefault="000300AB" w:rsidP="002766DB">
            <w:pPr>
              <w:pStyle w:val="a7"/>
              <w:widowControl/>
              <w:numPr>
                <w:ilvl w:val="0"/>
                <w:numId w:val="41"/>
              </w:numPr>
              <w:tabs>
                <w:tab w:val="left" w:pos="225"/>
                <w:tab w:val="left" w:pos="567"/>
                <w:tab w:val="left" w:pos="1021"/>
                <w:tab w:val="left" w:pos="1285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файлов</w:t>
            </w:r>
          </w:p>
          <w:p w:rsidR="000300AB" w:rsidRPr="00E10B21" w:rsidRDefault="000300AB" w:rsidP="002766DB">
            <w:pPr>
              <w:pStyle w:val="a7"/>
              <w:widowControl/>
              <w:numPr>
                <w:ilvl w:val="0"/>
                <w:numId w:val="41"/>
              </w:numPr>
              <w:tabs>
                <w:tab w:val="left" w:pos="567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данных</w:t>
            </w:r>
          </w:p>
          <w:p w:rsidR="000300AB" w:rsidRDefault="000300AB" w:rsidP="002766DB">
            <w:pPr>
              <w:pStyle w:val="a7"/>
              <w:widowControl/>
              <w:numPr>
                <w:ilvl w:val="0"/>
                <w:numId w:val="41"/>
              </w:numPr>
              <w:tabs>
                <w:tab w:val="left" w:pos="567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гипертекста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p w:rsidR="003F2D23" w:rsidRDefault="003F2D23" w:rsidP="003F2D23">
      <w:pPr>
        <w:pStyle w:val="a7"/>
        <w:adjustRightInd w:val="0"/>
        <w:ind w:left="502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ЧТОБЫ ПОЛУЧИТЬ СОДЕРЖИМОЕ ОПРЕДЕЛЕННОГО ФАЙЛА, РАЗМЕЩЕННОГО НА САЙТЕ ДОСТАТОЧНО УКАЗАТЬ СЛЕДУЮЩЕЕ: </w:t>
      </w:r>
      <w:hyperlink r:id="rId7" w:history="1"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</w:rPr>
          <w:t>http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  <w:lang w:val="ru-RU"/>
          </w:rPr>
          <w:t>://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</w:rPr>
          <w:t>webmaster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  <w:lang w:val="ru-RU"/>
          </w:rPr>
          <w:t>.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</w:rPr>
          <w:t>ru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</w:rPr>
          <w:t>catalog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  <w:lang w:val="ru-RU"/>
          </w:rPr>
          <w:t>/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</w:rPr>
          <w:t>fail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  <w:lang w:val="ru-RU"/>
          </w:rPr>
          <w:t>3.</w:t>
        </w:r>
        <w:r w:rsidR="00F11804" w:rsidRPr="00BD32B0">
          <w:rPr>
            <w:rStyle w:val="afb"/>
            <w:rFonts w:ascii="Times New Roman" w:hAnsi="Times New Roman" w:cs="Times New Roman"/>
            <w:bCs/>
            <w:sz w:val="24"/>
            <w:szCs w:val="24"/>
          </w:rPr>
          <w:t>html</w:t>
        </w:r>
      </w:hyperlink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F11804" w:rsidRDefault="00F11804" w:rsidP="003F2D23">
      <w:pPr>
        <w:pStyle w:val="a7"/>
        <w:adjustRightInd w:val="0"/>
        <w:ind w:left="502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F2D23" w:rsidRPr="00E10B21" w:rsidRDefault="003F2D23" w:rsidP="003F2D23">
      <w:pPr>
        <w:pStyle w:val="a7"/>
        <w:ind w:left="0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fr-CA"/>
        </w:rPr>
      </w:pPr>
      <w:r w:rsidRPr="00E10B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ЧАСТИ </w:t>
      </w:r>
      <w:r w:rsidRPr="00E10B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URL</w:t>
      </w:r>
    </w:p>
    <w:p w:rsidR="003F2D23" w:rsidRPr="00E10B21" w:rsidRDefault="003F2D23" w:rsidP="002766DB">
      <w:pPr>
        <w:pStyle w:val="a7"/>
        <w:widowControl/>
        <w:numPr>
          <w:ilvl w:val="0"/>
          <w:numId w:val="42"/>
        </w:numPr>
        <w:autoSpaceDE/>
        <w:autoSpaceDN/>
        <w:spacing w:after="20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http://</w:t>
      </w:r>
    </w:p>
    <w:p w:rsidR="003F2D23" w:rsidRPr="00E10B21" w:rsidRDefault="003F2D23" w:rsidP="002766DB">
      <w:pPr>
        <w:pStyle w:val="a7"/>
        <w:widowControl/>
        <w:numPr>
          <w:ilvl w:val="0"/>
          <w:numId w:val="42"/>
        </w:numPr>
        <w:autoSpaceDE/>
        <w:autoSpaceDN/>
        <w:spacing w:after="20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fail3.html</w:t>
      </w:r>
    </w:p>
    <w:p w:rsidR="003F2D23" w:rsidRPr="00E10B21" w:rsidRDefault="003F2D23" w:rsidP="002766DB">
      <w:pPr>
        <w:pStyle w:val="a7"/>
        <w:widowControl/>
        <w:numPr>
          <w:ilvl w:val="0"/>
          <w:numId w:val="42"/>
        </w:numPr>
        <w:autoSpaceDE/>
        <w:autoSpaceDN/>
        <w:spacing w:after="20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webmastermix.ru</w:t>
      </w:r>
    </w:p>
    <w:p w:rsidR="003F2D23" w:rsidRPr="00E10B21" w:rsidRDefault="003F2D23" w:rsidP="002766DB">
      <w:pPr>
        <w:pStyle w:val="a7"/>
        <w:widowControl/>
        <w:numPr>
          <w:ilvl w:val="0"/>
          <w:numId w:val="42"/>
        </w:numPr>
        <w:autoSpaceDE/>
        <w:autoSpaceDN/>
        <w:spacing w:after="200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/catalog/</w:t>
      </w:r>
    </w:p>
    <w:p w:rsidR="00F11804" w:rsidRDefault="00F11804" w:rsidP="003F2D23">
      <w:pPr>
        <w:pStyle w:val="a7"/>
        <w:ind w:left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2D23" w:rsidRPr="00E10B21" w:rsidRDefault="003F2D23" w:rsidP="003F2D23">
      <w:pPr>
        <w:pStyle w:val="a7"/>
        <w:ind w:left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НАЗНАЧЕНИЕ</w:t>
      </w:r>
    </w:p>
    <w:p w:rsidR="003F2D23" w:rsidRPr="00E10B21" w:rsidRDefault="003F2D23" w:rsidP="002766DB">
      <w:pPr>
        <w:pStyle w:val="a7"/>
        <w:widowControl/>
        <w:numPr>
          <w:ilvl w:val="0"/>
          <w:numId w:val="43"/>
        </w:numPr>
        <w:autoSpaceDE/>
        <w:autoSpaceDN/>
        <w:spacing w:after="200"/>
        <w:ind w:left="0" w:firstLine="142"/>
        <w:contextualSpacing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протокол передачи данных</w:t>
      </w:r>
    </w:p>
    <w:p w:rsidR="003F2D23" w:rsidRPr="00E10B21" w:rsidRDefault="003F2D23" w:rsidP="002766DB">
      <w:pPr>
        <w:pStyle w:val="a7"/>
        <w:widowControl/>
        <w:numPr>
          <w:ilvl w:val="0"/>
          <w:numId w:val="43"/>
        </w:numPr>
        <w:autoSpaceDE/>
        <w:autoSpaceDN/>
        <w:spacing w:after="200"/>
        <w:ind w:left="0" w:firstLine="142"/>
        <w:contextualSpacing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доменное имя</w:t>
      </w:r>
    </w:p>
    <w:p w:rsidR="003F2D23" w:rsidRPr="00E10B21" w:rsidRDefault="003F2D23" w:rsidP="002766DB">
      <w:pPr>
        <w:pStyle w:val="a7"/>
        <w:widowControl/>
        <w:numPr>
          <w:ilvl w:val="0"/>
          <w:numId w:val="43"/>
        </w:numPr>
        <w:autoSpaceDE/>
        <w:autoSpaceDN/>
        <w:spacing w:after="200"/>
        <w:ind w:left="0" w:firstLine="142"/>
        <w:contextualSpacing/>
        <w:jc w:val="left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директория (катало, в которой располагается нужный файл</w:t>
      </w:r>
    </w:p>
    <w:p w:rsidR="003F2D23" w:rsidRPr="00E10B21" w:rsidRDefault="003F2D23" w:rsidP="002766DB">
      <w:pPr>
        <w:pStyle w:val="a7"/>
        <w:widowControl/>
        <w:numPr>
          <w:ilvl w:val="0"/>
          <w:numId w:val="43"/>
        </w:numPr>
        <w:autoSpaceDE/>
        <w:autoSpaceDN/>
        <w:spacing w:after="200"/>
        <w:ind w:left="0" w:firstLine="142"/>
        <w:contextualSpacing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файл</w:t>
      </w:r>
    </w:p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 xml:space="preserve"> УСТАНОВИТЬ </w:t>
      </w:r>
      <w:r w:rsidRPr="00E10B21">
        <w:rPr>
          <w:rFonts w:ascii="Times New Roman" w:hAnsi="Times New Roman" w:cs="Times New Roman"/>
          <w:bCs/>
          <w:sz w:val="24"/>
          <w:szCs w:val="24"/>
        </w:rPr>
        <w:t>СООТВЕТСТВИЕ</w:t>
      </w:r>
      <w:r w:rsidRPr="00E10B21">
        <w:rPr>
          <w:rFonts w:ascii="Times New Roman" w:hAnsi="Times New Roman" w:cs="Times New Roman"/>
          <w:color w:val="000000"/>
          <w:sz w:val="24"/>
          <w:szCs w:val="24"/>
        </w:rPr>
        <w:t>…</w:t>
      </w:r>
    </w:p>
    <w:tbl>
      <w:tblPr>
        <w:tblW w:w="10031" w:type="dxa"/>
        <w:tblLook w:val="04A0"/>
      </w:tblPr>
      <w:tblGrid>
        <w:gridCol w:w="4503"/>
        <w:gridCol w:w="5528"/>
      </w:tblGrid>
      <w:tr w:rsidR="003F2D23" w:rsidRPr="00E10B21" w:rsidTr="003F2D23">
        <w:tc>
          <w:tcPr>
            <w:tcW w:w="4503" w:type="dxa"/>
          </w:tcPr>
          <w:p w:rsidR="003F2D23" w:rsidRPr="00E10B21" w:rsidRDefault="003F2D23" w:rsidP="002766DB">
            <w:pPr>
              <w:pStyle w:val="a7"/>
              <w:numPr>
                <w:ilvl w:val="0"/>
                <w:numId w:val="44"/>
              </w:numPr>
              <w:spacing w:after="200"/>
              <w:ind w:left="567" w:hanging="1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Браузер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4"/>
              </w:numPr>
              <w:spacing w:after="200"/>
              <w:ind w:left="567" w:hanging="1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4"/>
              </w:numPr>
              <w:spacing w:after="200"/>
              <w:ind w:left="567" w:hanging="1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Всемирная паутина</w:t>
            </w:r>
          </w:p>
        </w:tc>
        <w:tc>
          <w:tcPr>
            <w:tcW w:w="5528" w:type="dxa"/>
          </w:tcPr>
          <w:p w:rsidR="003F2D23" w:rsidRPr="00E10B21" w:rsidRDefault="003F2D23" w:rsidP="002766DB">
            <w:pPr>
              <w:pStyle w:val="a7"/>
              <w:numPr>
                <w:ilvl w:val="0"/>
                <w:numId w:val="45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WWW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5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GoogleChrome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5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OutlookExpress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</w:t>
      </w:r>
      <w:r w:rsidRPr="00E10B21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СООТВЕТСТВИЕ…</w:t>
      </w:r>
    </w:p>
    <w:tbl>
      <w:tblPr>
        <w:tblW w:w="9355" w:type="dxa"/>
        <w:tblCellSpacing w:w="0" w:type="dxa"/>
        <w:tblInd w:w="284" w:type="dxa"/>
        <w:tblCellMar>
          <w:left w:w="0" w:type="dxa"/>
          <w:right w:w="0" w:type="dxa"/>
        </w:tblCellMar>
        <w:tblLook w:val="04A0"/>
      </w:tblPr>
      <w:tblGrid>
        <w:gridCol w:w="3260"/>
        <w:gridCol w:w="6095"/>
      </w:tblGrid>
      <w:tr w:rsidR="003F2D23" w:rsidRPr="00EA3C1F" w:rsidTr="003F2D23">
        <w:trPr>
          <w:tblCellSpacing w:w="0" w:type="dxa"/>
        </w:trPr>
        <w:tc>
          <w:tcPr>
            <w:tcW w:w="3260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6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Локальная сеть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6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Региональная сеть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6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Корпоративная сеть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6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Глобальная сеть</w:t>
            </w:r>
          </w:p>
          <w:p w:rsidR="003F2D23" w:rsidRPr="00E10B21" w:rsidRDefault="003F2D23" w:rsidP="003F2D23">
            <w:pPr>
              <w:pStyle w:val="a7"/>
              <w:ind w:left="2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vAlign w:val="center"/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локальных сетей в пределах одной корпорации для решения общих задач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компьютеров в пределах одного города, области, страны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компьютеров, расположенных на небольшом расстоянии друг от друга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компьютеров, расположенных на большом расстоянии друг от друга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СОЧЕТАНИЯМИ КЛАВИШ И ИХ НАЗНАЧЕНИЕМ:</w:t>
      </w:r>
    </w:p>
    <w:tbl>
      <w:tblPr>
        <w:tblW w:w="10484" w:type="dxa"/>
        <w:tblLook w:val="04A0"/>
      </w:tblPr>
      <w:tblGrid>
        <w:gridCol w:w="5670"/>
        <w:gridCol w:w="4814"/>
      </w:tblGrid>
      <w:tr w:rsidR="003F2D23" w:rsidRPr="00E10B21" w:rsidTr="003F2D23">
        <w:tc>
          <w:tcPr>
            <w:tcW w:w="5670" w:type="dxa"/>
          </w:tcPr>
          <w:p w:rsidR="003F2D23" w:rsidRPr="00E10B21" w:rsidRDefault="003F2D23" w:rsidP="003F2D23">
            <w:pPr>
              <w:pStyle w:val="a7"/>
              <w:ind w:left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СОЧЕТАНИЕ КЛАВИШ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7"/>
              </w:numPr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Ctrl + V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7"/>
              </w:numPr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Ctrl + C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7"/>
              </w:numPr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Ctrl + X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7"/>
              </w:numPr>
              <w:spacing w:after="200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Ctrl + Z </w:t>
            </w:r>
          </w:p>
        </w:tc>
        <w:tc>
          <w:tcPr>
            <w:tcW w:w="4814" w:type="dxa"/>
          </w:tcPr>
          <w:p w:rsidR="003F2D23" w:rsidRPr="00E10B21" w:rsidRDefault="003F2D23" w:rsidP="003F2D2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9"/>
              </w:numPr>
              <w:spacing w:after="20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Вырезание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9"/>
              </w:numPr>
              <w:spacing w:after="20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Отмена действия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9"/>
              </w:numPr>
              <w:spacing w:after="20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Копирование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9"/>
              </w:numPr>
              <w:spacing w:after="20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Вставка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УСТАНОВИТЬ СООТВЕТСТВИЕ МЕЖДУ ТЕРМИНОМ И ОПРЕДЕЛЕНИЕМ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544"/>
        <w:gridCol w:w="6095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8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Сервер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8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Рабочая станция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8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Сетевая технология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48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Информационно-коммуникативная технология</w:t>
            </w:r>
          </w:p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3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ТЕРМИНОМ И ОПРЕДЕЛЕНИЕМ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544"/>
        <w:gridCol w:w="6095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Телеконсультации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Дистанционное обследование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8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Дистанционное образование</w:t>
            </w: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Интерактивное обучение дистанционно с возможностью доступа к медицинским базам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получения медицинской помощи пациентами дистанционно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7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получения профессионалами мнения экспертов дистанционно (с участием пациента или без)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ТЕРМИНОМ И ПОНЯТИЕМ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643"/>
        <w:gridCol w:w="6996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2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телеконференция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2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телемедицина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2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коммуникации </w:t>
            </w:r>
          </w:p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ПОНЯТИЕ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1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согласованный набор конкретных правил обмена информацией между разными устройствами передачи данных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1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дистанционное предоставление медицинских услуг и 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взаимодействие медицинских работников между собой с помощью телекоммуникационных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1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совещание,участникикотороготерриториальноудалены другот друга и которое осуществляется сиспользованиемтелекоммуникационныхсредств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Ответ: 1___, 2___, 3___</w:t>
      </w: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ОПРЕДЕЛИТЕ СООТВЕТСТВИЕ МЕЖДУ КОМБИНАЦИЕЙ КЛАВИШ НА КЛАВИАТУРЕ И ВЫПОЛНЯЕМЫМ ДЕЙСТВИЕМ:</w:t>
      </w:r>
    </w:p>
    <w:tbl>
      <w:tblPr>
        <w:tblW w:w="1020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095"/>
      </w:tblGrid>
      <w:tr w:rsidR="003F2D23" w:rsidRPr="00E10B21" w:rsidTr="003F2D23">
        <w:trPr>
          <w:tblCellSpacing w:w="0" w:type="dxa"/>
        </w:trPr>
        <w:tc>
          <w:tcPr>
            <w:tcW w:w="4111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КОМБИНАЦИЯ КЛАВИШ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3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Ctrl+Esc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3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Ctrl+S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3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Ctrl+C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3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Alt+F4</w:t>
            </w: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Сохранить документ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Закрыть активное окно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Открыть меню Пуск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5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Скопировать объект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 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УСТАНОВЛЕНИЕ СООТВЕТСТВИЯ ПРЕДПОЛАГАЕТ НАЛИЧИЕ ТРЕТЬЕГО МНОЖЕСТВА. В таких заданиях элементы первого множества сопоставляются с элементами второго и третьего множеств.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УСТАНОВИТЬ СООТВЕТСТВИЕ </w:t>
      </w:r>
    </w:p>
    <w:tbl>
      <w:tblPr>
        <w:tblW w:w="10456" w:type="dxa"/>
        <w:tblLayout w:type="fixed"/>
        <w:tblLook w:val="04A0"/>
      </w:tblPr>
      <w:tblGrid>
        <w:gridCol w:w="2660"/>
        <w:gridCol w:w="3969"/>
        <w:gridCol w:w="3827"/>
      </w:tblGrid>
      <w:tr w:rsidR="003F2D23" w:rsidRPr="00EA3C1F" w:rsidTr="003F2D23">
        <w:tc>
          <w:tcPr>
            <w:tcW w:w="2660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31"/>
              </w:numPr>
              <w:spacing w:after="200"/>
              <w:ind w:left="0" w:firstLine="142"/>
              <w:contextualSpacing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Имя почтового ящика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31"/>
              </w:numPr>
              <w:spacing w:after="200"/>
              <w:ind w:left="0" w:firstLine="142"/>
              <w:contextualSpacing/>
              <w:jc w:val="lef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URL</w:t>
            </w:r>
          </w:p>
          <w:p w:rsidR="003F2D23" w:rsidRPr="00E10B21" w:rsidRDefault="003F2D23" w:rsidP="003F2D23">
            <w:pPr>
              <w:pStyle w:val="a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  <w:hideMark/>
          </w:tcPr>
          <w:p w:rsidR="003F2D23" w:rsidRPr="00E10B21" w:rsidRDefault="003F2D23" w:rsidP="003F2D23">
            <w:pPr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СХЕМА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0"/>
              </w:numPr>
              <w:spacing w:after="200"/>
              <w:contextualSpacing/>
              <w:jc w:val="left"/>
              <w:rPr>
                <w:oMath/>
                <w:rFonts w:ascii="Cambria Math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&lt;имя пользователя&gt; @ &lt; имя почтового сервера&gt;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0"/>
              </w:numPr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E10B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&lt;протокол&gt;://&lt;пользователь&gt;:&lt;пароль&gt;@&lt;хост&gt;:&lt; порт&gt;/&lt;путь&gt;</w:t>
            </w:r>
          </w:p>
        </w:tc>
        <w:tc>
          <w:tcPr>
            <w:tcW w:w="3827" w:type="dxa"/>
            <w:hideMark/>
          </w:tcPr>
          <w:p w:rsidR="003F2D23" w:rsidRPr="00E10B21" w:rsidRDefault="003F2D23" w:rsidP="003F2D23">
            <w:pPr>
              <w:tabs>
                <w:tab w:val="left" w:pos="1339"/>
                <w:tab w:val="left" w:pos="1978"/>
              </w:tabs>
              <w:ind w:left="175" w:right="40" w:firstLine="4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НАЗНАЧЕНИЕ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32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Система унифицированных адресов электронных ресурсов, или единообразный определитель местонахождения ресурса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32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Уникальная комбинация букв, цифр и специальных символов, расположенная перед доменом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mail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ru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list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ru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bk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ru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 и пр..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32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Метод проведения дискуссии и набор услуг, применяемый для коммуникации пользователей путём передачи и обработки текста, речи и видео на базе программно-технической </w:t>
            </w: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lastRenderedPageBreak/>
              <w:t>среды</w:t>
            </w: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Ответы: 1___, 2___.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2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УСТАНОВИТЬ СООТВЕТСТВИЕ </w:t>
      </w:r>
    </w:p>
    <w:tbl>
      <w:tblPr>
        <w:tblW w:w="10457" w:type="dxa"/>
        <w:tblLook w:val="04A0"/>
      </w:tblPr>
      <w:tblGrid>
        <w:gridCol w:w="3227"/>
        <w:gridCol w:w="4111"/>
        <w:gridCol w:w="3119"/>
      </w:tblGrid>
      <w:tr w:rsidR="003F2D23" w:rsidRPr="00E10B21" w:rsidTr="003F2D23">
        <w:tc>
          <w:tcPr>
            <w:tcW w:w="3227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5"/>
              </w:numPr>
              <w:spacing w:after="200"/>
              <w:ind w:left="284" w:hanging="142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браузер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5"/>
              </w:numPr>
              <w:spacing w:after="200"/>
              <w:ind w:left="0" w:firstLine="18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поисковая система</w:t>
            </w:r>
          </w:p>
        </w:tc>
        <w:tc>
          <w:tcPr>
            <w:tcW w:w="4111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9"/>
              </w:numPr>
              <w:spacing w:after="200"/>
              <w:ind w:left="30" w:firstLine="284"/>
              <w:contextualSpacing/>
              <w:jc w:val="left"/>
              <w:rPr>
                <w:oMath/>
                <w:rFonts w:ascii="Cambria Math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компьютерная система, созданная специально для поиска необходимой информации в интернете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49"/>
              </w:numPr>
              <w:spacing w:after="200"/>
              <w:ind w:left="30" w:firstLine="284"/>
              <w:contextualSpacing/>
              <w:jc w:val="left"/>
              <w:rPr>
                <w:oMath/>
                <w:rFonts w:ascii="Cambria Math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прикладное программное обеспечение для просмотра страниц, содержания веб-документов, компьютерных файлов и их каталогов; управления веб-приложениями; а также для решения других задач</w:t>
            </w:r>
          </w:p>
        </w:tc>
        <w:tc>
          <w:tcPr>
            <w:tcW w:w="3119" w:type="dxa"/>
            <w:hideMark/>
          </w:tcPr>
          <w:p w:rsidR="003F2D23" w:rsidRPr="00E10B21" w:rsidRDefault="003F2D23" w:rsidP="003F2D23">
            <w:pPr>
              <w:tabs>
                <w:tab w:val="left" w:pos="1339"/>
                <w:tab w:val="left" w:pos="1978"/>
              </w:tabs>
              <w:ind w:left="175" w:right="40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oMath/>
                <w:rFonts w:ascii="Cambria Math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Google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Baidu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Яндекс (Yandex )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Поиск@Mail.ru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Internet Explorer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Microsoft Edge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Google Chrome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6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Opera </w:t>
            </w:r>
          </w:p>
          <w:p w:rsidR="003F2D23" w:rsidRPr="00E10B21" w:rsidRDefault="003F2D23" w:rsidP="003F2D23">
            <w:pPr>
              <w:pStyle w:val="a7"/>
              <w:tabs>
                <w:tab w:val="left" w:pos="335"/>
              </w:tabs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Ответы: 1___, 2___.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Проверяемый индикатор достижения компетенции: </w:t>
      </w:r>
    </w:p>
    <w:p w:rsidR="003F2D23" w:rsidRPr="00E10B21" w:rsidRDefault="003F2D23" w:rsidP="003F2D23">
      <w:pPr>
        <w:adjustRightInd w:val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УК-4.1.6. 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>Знает компьютерные технологии и информационную инфраструктуру в организации</w:t>
      </w:r>
    </w:p>
    <w:p w:rsidR="003F2D23" w:rsidRPr="00E10B21" w:rsidRDefault="003F2D23" w:rsidP="003F2D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widowControl/>
        <w:numPr>
          <w:ilvl w:val="0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bCs/>
          <w:color w:val="000000"/>
          <w:sz w:val="24"/>
          <w:szCs w:val="24"/>
        </w:rPr>
        <w:t>ЧТО ТАКОЕ ИНФОРМАЦИОННАЯ ИНФРАСТРУКТУРА?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 сеть, объединяющая автоматизированные рабочие места персонала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программное обеспечение, установленное на компьютерах сотрудников лечебного учреждения.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технические, программные, информационные, организационные, экономические, правовые и другие средства и методы, используемые в информационном процессе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распределенные информационные процессы, обеспечивающие информационную поддержку</w:t>
      </w:r>
    </w:p>
    <w:p w:rsidR="003F2D23" w:rsidRPr="00E10B21" w:rsidRDefault="003F2D23" w:rsidP="003F2D23">
      <w:pPr>
        <w:pStyle w:val="a7"/>
        <w:ind w:left="73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НАУЧНАЯ ДИСЦИПЛИНА, ЗАНИМАЮЩАЯСЯ ИССЛЕДОВАНИЕМ ПРОЦЕССОВ ПОЛУЧЕНИЯ, ПЕРЕДАЧИ, ОБРАБОТКИ, ХРАНЕНИЯ, РАСПРОСТРАНЕНИЯ, ПРЕДСТАВЛЕНИЯ ИНФОРМАЦИИ С ИСПОЛЬЗОВАНИЕМ ИНФОРМАЦИОННОЙ ТЕХНИКИ И ТЕХНОЛОГИИ В МЕДИЦИНЕ И ЗДРАВООХРАНЕНИИ ЭТО ______________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медицинская информатика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основы вычислительной техники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медицинская математика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теоретические основы здравоохранения</w:t>
      </w:r>
    </w:p>
    <w:p w:rsidR="003F2D23" w:rsidRPr="00E10B21" w:rsidRDefault="003F2D23" w:rsidP="003F2D23">
      <w:pPr>
        <w:adjustRightInd w:val="0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ПРЕДМЕТОМ ИЗУЧЕНИЯ МЕДИЦИНСКОЙ ИНФОРМАТИКИ ЯВЛЯЮТСЯ ____________________, СОПРЯЖЕННЫЕ С МЕДИКО-БИОЛОГИЧЕСКИМИ, КЛИНИЧЕСКИМИ И ПРОФИЛАКТИЧЕСКИМИ ПРОБЛЕМАМИ. 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информационные процессы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производственные аппараты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физиологические модели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50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логические процессы</w:t>
      </w:r>
    </w:p>
    <w:p w:rsidR="003F2D23" w:rsidRPr="00E10B21" w:rsidRDefault="003F2D23" w:rsidP="003F2D23">
      <w:pPr>
        <w:adjustRightInd w:val="0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ОСНОВНОЙ</w:t>
      </w:r>
      <w:r w:rsidRPr="00E10B21">
        <w:rPr>
          <w:rFonts w:ascii="Times New Roman" w:hAnsi="Times New Roman" w:cs="Times New Roman"/>
          <w:bCs/>
          <w:sz w:val="24"/>
          <w:szCs w:val="24"/>
        </w:rPr>
        <w:t> 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ЦЕЛЬЮ МЕДИЦИНСКОЙ  ИНФОРМАТИКИ  ЯВЛЯЕТСЯ ________________ В МЕДИЦИНЕ И ЗДРАВООХРАНЕНИИ ЗА СЧЕТ ИСПОЛЬЗОВАНИЯ КОМПЬЮТЕРНЫХ ТЕХНОЛОГИЙ, ОБЕСПЕЧИВАЮЩАЯ ПОВЫШЕНИЯ КАЧЕСТВА ОХРАНЫ ЗДОРОВЬЯ НАСЕЛЕНИЯ. 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улучшение качества обслуживания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оптимизация физиологических процессов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усиление правового поля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577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оптимизация информационных процессов</w:t>
      </w: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ТЕЛЕКОНФЕРЕНЦИЯ - ЭТО:</w:t>
      </w:r>
    </w:p>
    <w:p w:rsidR="003F2D23" w:rsidRPr="00E10B21" w:rsidRDefault="003F2D23" w:rsidP="002766DB">
      <w:pPr>
        <w:pStyle w:val="a0"/>
        <w:numPr>
          <w:ilvl w:val="1"/>
          <w:numId w:val="11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E10B21">
        <w:rPr>
          <w:rFonts w:ascii="Times New Roman" w:hAnsi="Times New Roman"/>
          <w:color w:val="auto"/>
          <w:lang w:val="ru-RU"/>
        </w:rPr>
        <w:t xml:space="preserve">обмен письмами в глобальных сетях </w:t>
      </w:r>
    </w:p>
    <w:p w:rsidR="003F2D23" w:rsidRPr="00E10B21" w:rsidRDefault="003F2D23" w:rsidP="002766DB">
      <w:pPr>
        <w:pStyle w:val="a0"/>
        <w:numPr>
          <w:ilvl w:val="1"/>
          <w:numId w:val="11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E10B21">
        <w:rPr>
          <w:rFonts w:ascii="Times New Roman" w:hAnsi="Times New Roman"/>
          <w:color w:val="auto"/>
          <w:lang w:val="ru-RU"/>
        </w:rPr>
        <w:t xml:space="preserve">информационная система в гиперсвязях </w:t>
      </w:r>
    </w:p>
    <w:p w:rsidR="003F2D23" w:rsidRPr="00E10B21" w:rsidRDefault="003F2D23" w:rsidP="002766DB">
      <w:pPr>
        <w:pStyle w:val="a0"/>
        <w:numPr>
          <w:ilvl w:val="1"/>
          <w:numId w:val="11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E10B21">
        <w:rPr>
          <w:rFonts w:ascii="Times New Roman" w:hAnsi="Times New Roman"/>
          <w:color w:val="auto"/>
          <w:lang w:val="ru-RU"/>
        </w:rPr>
        <w:t xml:space="preserve">система обмена информацией между абонентами компьютерной сети </w:t>
      </w:r>
    </w:p>
    <w:p w:rsidR="003F2D23" w:rsidRPr="00E10B21" w:rsidRDefault="003F2D23" w:rsidP="002766DB">
      <w:pPr>
        <w:pStyle w:val="a0"/>
        <w:numPr>
          <w:ilvl w:val="1"/>
          <w:numId w:val="11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E10B21">
        <w:rPr>
          <w:rFonts w:ascii="Times New Roman" w:hAnsi="Times New Roman"/>
          <w:color w:val="auto"/>
          <w:lang w:val="ru-RU"/>
        </w:rPr>
        <w:t xml:space="preserve">служба приема и передачи файлов любого формата </w:t>
      </w:r>
    </w:p>
    <w:p w:rsidR="003F2D23" w:rsidRPr="00E10B21" w:rsidRDefault="003F2D23" w:rsidP="002766DB">
      <w:pPr>
        <w:pStyle w:val="a0"/>
        <w:numPr>
          <w:ilvl w:val="1"/>
          <w:numId w:val="113"/>
        </w:numPr>
        <w:tabs>
          <w:tab w:val="left" w:pos="709"/>
        </w:tabs>
        <w:spacing w:after="0"/>
        <w:rPr>
          <w:rFonts w:ascii="Times New Roman" w:hAnsi="Times New Roman"/>
          <w:color w:val="auto"/>
          <w:lang w:val="ru-RU"/>
        </w:rPr>
      </w:pPr>
      <w:r w:rsidRPr="00E10B21">
        <w:rPr>
          <w:rFonts w:ascii="Times New Roman" w:hAnsi="Times New Roman"/>
          <w:color w:val="auto"/>
          <w:lang w:val="ru-RU"/>
        </w:rPr>
        <w:t xml:space="preserve">процесс создания, приема и передачи Web-страниц </w:t>
      </w:r>
    </w:p>
    <w:p w:rsidR="003F2D23" w:rsidRPr="00E10B21" w:rsidRDefault="003F2D23" w:rsidP="003F2D23">
      <w:pPr>
        <w:pStyle w:val="a0"/>
        <w:numPr>
          <w:ilvl w:val="0"/>
          <w:numId w:val="0"/>
        </w:numPr>
        <w:tabs>
          <w:tab w:val="left" w:pos="709"/>
        </w:tabs>
        <w:spacing w:after="0"/>
        <w:ind w:firstLine="567"/>
        <w:rPr>
          <w:rFonts w:ascii="Times New Roman" w:hAnsi="Times New Roman"/>
          <w:color w:val="auto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ТЕЛЕМЕДИЦИНА ЭТО: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Оцифрованные методы оказания медпомощи медицины и   здравоохранения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Система дистанционной диагностики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Применение электронных информационных и коммуникационных технологий методов для обеспечения медицинской помощи, когда   лица, оказывающие её, находятся на расстоянии от больного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Обобщенное понятие, родственное понятию «медицинская помощь»</w:t>
      </w:r>
    </w:p>
    <w:p w:rsidR="003F2D23" w:rsidRPr="00E10B21" w:rsidRDefault="003F2D23" w:rsidP="003F2D23">
      <w:pPr>
        <w:pStyle w:val="afa"/>
        <w:tabs>
          <w:tab w:val="clear" w:pos="540"/>
          <w:tab w:val="left" w:pos="709"/>
        </w:tabs>
        <w:spacing w:before="0" w:after="0"/>
        <w:ind w:left="0" w:firstLine="567"/>
        <w:rPr>
          <w:rFonts w:ascii="Times New Roman" w:hAnsi="Times New Roman"/>
          <w:b w:val="0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ДЕЯТЕЛЬНОСТЬ, СВЯЗАННУЮ С ОКАЗАНИЕМ МЕДИЦИНСКОЙ ПОМОЩИ НА РАССТОЯНИИ, НАЗЫВАЮТ…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Телематикой;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Телемедициной;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Медицинской телематикой;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Телеметрией.</w:t>
      </w: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ИНФОРМАЦИОННАЯ СТРУКТУРА ЭТО …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 сеть, объединяющая автоматизированные рабочие места персонала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программное обеспечение, установленное на компьютерах сотрудников лечебного учреждения.</w:t>
      </w:r>
    </w:p>
    <w:p w:rsidR="003F2D23" w:rsidRPr="00E10B21" w:rsidRDefault="003F2D23" w:rsidP="002766DB">
      <w:pPr>
        <w:pStyle w:val="a7"/>
        <w:widowControl/>
        <w:numPr>
          <w:ilvl w:val="1"/>
          <w:numId w:val="113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распределенные информационные процессы, обеспечивающие информационную поддержку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технические, программные, информационные, организационные, экономические, правовые и другие средства и методы, используемые в информационном процессе</w:t>
      </w: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ОБМЕН ИНФОРМАЦИЕЙ - ЭТО: 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наблюдение за поведением рыб в аквариуме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разговор по телефону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выполнение домашней работы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просмотр телепрограммы</w:t>
      </w: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ИЗМЕРЕНИЕ ТЕМПЕРАТУРЫ ПРЕДСТАВЛЯЕТ СОБОЙ: 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процесс передачи информации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процесс использования информации.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процесс получения информации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процесс защиты информации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процесс хранения информации </w:t>
      </w: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СИГНАЛ НАЗЫВАЮТ ДИСКРЕТНЫМ, ЕСЛИ 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он несет текстовую информацию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он непрерывно изменяется по амплитуде во времени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он несет какую-либо информацию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это цифровой сигнал.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он может принимать конечное число конкретных значений </w:t>
      </w:r>
    </w:p>
    <w:p w:rsidR="003F2D23" w:rsidRPr="00E10B21" w:rsidRDefault="003F2D23" w:rsidP="003F2D23">
      <w:pPr>
        <w:tabs>
          <w:tab w:val="left" w:pos="709"/>
        </w:tabs>
        <w:adjustRightInd w:val="0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ЕСЛИ ОБЪЕКТ ПЕРЕДАЕТ ИНФОРМАЦИЮ ЭТО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получатель информации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источник информации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субъект информации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  <w:tab w:val="left" w:pos="709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передатчик информации </w:t>
      </w:r>
    </w:p>
    <w:p w:rsidR="003F2D23" w:rsidRPr="00E10B21" w:rsidRDefault="003F2D23" w:rsidP="003F2D23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tabs>
          <w:tab w:val="left" w:pos="668"/>
        </w:tabs>
        <w:adjustRightInd w:val="0"/>
        <w:ind w:left="15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ОДНО ИЗ НАПРАВЛЕНИЙ ИССЛЕДОВАНИЙ В ОБЛАСТИ ИСКУССТВЕННОГО ИНТЕЛЛЕКТА, ОСНОВАННОЕ НА ПОПЫТКАХ ВОСПРОИЗВЕСТИ НЕРВНУЮ СИСТЕМУ ЧЕЛОВЕКА НАЗЫВАЕТСЯ…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нейронные сети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мультимедийные системы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экспертные системы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операционные системы </w:t>
      </w:r>
    </w:p>
    <w:p w:rsidR="003F2D23" w:rsidRPr="00E10B21" w:rsidRDefault="003F2D23" w:rsidP="003F2D23">
      <w:pPr>
        <w:tabs>
          <w:tab w:val="left" w:pos="668"/>
        </w:tabs>
        <w:adjustRightInd w:val="0"/>
        <w:ind w:left="15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ФОРМА ИНТЕЛЛЕКТУАЛЬНОСТИ, ИСКУССТВЕННО ВОСПРОИЗВОДИМАЯ С ПОМОЩЬЮ МАШИН ЭТО… 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фрактальная графика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обучающая программа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растровая графика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искусственный интеллект 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ПРОГРАММЫ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ЗАЩИЩАЮЩИЕ ДАННЫЕ ОТ НЕСАНКЦИОНИРОВАННОГО ДОСТУПА ОТНОСЯТСЯ К…  </w:t>
      </w:r>
    </w:p>
    <w:p w:rsidR="003F2D23" w:rsidRPr="00E10B21" w:rsidRDefault="003F2D23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инструментальному программному обеспечению </w:t>
      </w:r>
    </w:p>
    <w:p w:rsidR="003F2D23" w:rsidRPr="00E10B21" w:rsidRDefault="003F2D23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базовому программному обеспечению </w:t>
      </w:r>
    </w:p>
    <w:p w:rsidR="003F2D23" w:rsidRPr="00E10B21" w:rsidRDefault="003F2D23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прикладному программному обеспечению </w:t>
      </w:r>
    </w:p>
    <w:p w:rsidR="003F2D23" w:rsidRPr="00E10B21" w:rsidRDefault="003F2D23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сервисному программному обеспечению</w:t>
      </w:r>
    </w:p>
    <w:p w:rsidR="003F2D23" w:rsidRPr="00E10B21" w:rsidRDefault="003F2D23" w:rsidP="003F2D23">
      <w:pPr>
        <w:pStyle w:val="a7"/>
        <w:adjustRightInd w:val="0"/>
        <w:ind w:left="1653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ПРАВИЛЬНОЙ ПОСЛЕДОВАТЕЛЬНОСТИ В ПРЕДЛОЖЕННЫХ ВАРИАНТАХ ОТВЕТОВ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УКАЖИТЕ ПОСЛЕДОВАТЕЛЬНУЮ ЦЕПОЧКУ ЭЛЕМЕНТОВ, ОБРАЗУЮЩУЮ АДРЕС ЭЛЕКТРОННОЙ ПОЧТЫ: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Имя пользователя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Символ @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Домен 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Имя почтового сервера.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УКАЖИТЕ ПОСЛЕДОВАТЕЛЬНОСТЬ РАЗВИТИЯ ТЕЛЕМЕДИЦИНЫ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консультация психиатра (видео)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передача электрокардиограммы на 1,5 км (</w:t>
      </w:r>
      <w:r w:rsidRPr="00E10B21">
        <w:rPr>
          <w:rFonts w:ascii="Times New Roman" w:hAnsi="Times New Roman" w:cs="Times New Roman"/>
          <w:bCs/>
          <w:sz w:val="24"/>
          <w:szCs w:val="24"/>
        </w:rPr>
        <w:t>Einthoven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изобретение телефона</w:t>
      </w:r>
    </w:p>
    <w:p w:rsidR="003F2D23" w:rsidRPr="00E10B21" w:rsidRDefault="003F2D23" w:rsidP="002766DB">
      <w:pPr>
        <w:pStyle w:val="a7"/>
        <w:numPr>
          <w:ilvl w:val="1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передача рентгеновского исследования по телефонной сети (38 км)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СООТВЕТСТВИЯ МЕЖДУ МНОЖЕСТВАМИ ВАРИАНТОВ ОТВЕТОВ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tbl>
      <w:tblPr>
        <w:tblW w:w="0" w:type="auto"/>
        <w:tblLook w:val="04A0"/>
      </w:tblPr>
      <w:tblGrid>
        <w:gridCol w:w="1969"/>
        <w:gridCol w:w="7908"/>
      </w:tblGrid>
      <w:tr w:rsidR="003F2D23" w:rsidRPr="00EA3C1F" w:rsidTr="003F2D23">
        <w:tc>
          <w:tcPr>
            <w:tcW w:w="4927" w:type="dxa"/>
          </w:tcPr>
          <w:p w:rsidR="003F2D23" w:rsidRPr="00E10B21" w:rsidRDefault="003F2D23" w:rsidP="002766DB">
            <w:pPr>
              <w:pStyle w:val="a7"/>
              <w:numPr>
                <w:ilvl w:val="0"/>
                <w:numId w:val="8"/>
              </w:numPr>
              <w:spacing w:after="200"/>
              <w:ind w:left="142" w:firstLine="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биоинформатика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"/>
              </w:numPr>
              <w:spacing w:after="200"/>
              <w:ind w:left="142" w:firstLine="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медицинская информатика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"/>
              </w:numPr>
              <w:spacing w:after="200"/>
              <w:ind w:left="142" w:firstLine="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кибернет</w:t>
            </w: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ика</w:t>
            </w:r>
          </w:p>
          <w:p w:rsidR="003F2D23" w:rsidRPr="00E10B21" w:rsidRDefault="003F2D23" w:rsidP="003F2D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3F2D23" w:rsidRPr="00E10B21" w:rsidRDefault="003F2D23" w:rsidP="002766DB">
            <w:pPr>
              <w:pStyle w:val="a7"/>
              <w:numPr>
                <w:ilvl w:val="0"/>
                <w:numId w:val="16"/>
              </w:numPr>
              <w:tabs>
                <w:tab w:val="left" w:pos="360"/>
              </w:tabs>
              <w:adjustRightInd w:val="0"/>
              <w:ind w:left="171" w:firstLine="189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наука об управлении и передачи информации в живых и неживых системах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16"/>
              </w:numPr>
              <w:tabs>
                <w:tab w:val="left" w:pos="360"/>
              </w:tabs>
              <w:spacing w:after="200"/>
              <w:ind w:left="171" w:firstLine="18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 информатики (теории информации), занимающаяся теоретическими вопросами хранения и передачи информации в биологических системах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16"/>
              </w:numPr>
              <w:tabs>
                <w:tab w:val="left" w:pos="360"/>
              </w:tabs>
              <w:spacing w:after="200" w:line="276" w:lineRule="auto"/>
              <w:ind w:left="171" w:firstLine="189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наука, занимающаяся исследованиемпроцессовполучения, передачи, обработки, хранения, распространения, </w:t>
            </w: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представленияинформациисиспользованиеминформационнойтехникиитехнологиивмедицинеиздравоохранении</w:t>
            </w:r>
          </w:p>
        </w:tc>
      </w:tr>
    </w:tbl>
    <w:p w:rsidR="003F2D23" w:rsidRPr="00E10B21" w:rsidRDefault="003F2D23" w:rsidP="002766DB">
      <w:pPr>
        <w:pStyle w:val="a7"/>
        <w:numPr>
          <w:ilvl w:val="0"/>
          <w:numId w:val="15"/>
        </w:numPr>
        <w:tabs>
          <w:tab w:val="left" w:pos="604"/>
        </w:tabs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Ответ: 1___, 2___, 3___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ТЕРМИНОМ И ОПРЕДЕЛЕНИЕМ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544"/>
        <w:gridCol w:w="6095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9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Телеконсультации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9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Дистанционное обследование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9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Дистанционное образование</w:t>
            </w: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Интерактивное обучение дистанционно с возможностью доступа к медицинским базам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получения медицинской помощи пациентами дистанционно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Возможность получения профессионалами мнения экспертов дистанционно (с участием пациента или без)</w:t>
            </w:r>
          </w:p>
          <w:p w:rsidR="003F2D23" w:rsidRPr="00E10B21" w:rsidRDefault="003F2D23" w:rsidP="003F2D2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ТЕРМИНОМ И ПОНЯТИЕМ</w:t>
      </w:r>
    </w:p>
    <w:tbl>
      <w:tblPr>
        <w:tblW w:w="9639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3544"/>
        <w:gridCol w:w="6095"/>
      </w:tblGrid>
      <w:tr w:rsidR="003F2D23" w:rsidRPr="00EA3C1F" w:rsidTr="003F2D23">
        <w:trPr>
          <w:tblCellSpacing w:w="0" w:type="dxa"/>
        </w:trPr>
        <w:tc>
          <w:tcPr>
            <w:tcW w:w="3544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7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телеконференция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7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телемедицина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7"/>
              </w:numPr>
              <w:autoSpaceDE/>
              <w:autoSpaceDN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коммуникации </w:t>
            </w:r>
          </w:p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согласованный набор конкретных правил обмена информацией между разными устройствами передачи данных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дистанционное предоставление медицинских услуг и взаимодействие медицинских работников между собой с помощью телекоммуникационных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8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совещание, участники которого территориально  удалены  друг от друга и которое осуществляется с использованием телекоммуникационных средств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highlight w:val="green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 КЛАССИФИКАЦИИ ИНФОРМАЦИИ:</w:t>
      </w:r>
    </w:p>
    <w:tbl>
      <w:tblPr>
        <w:tblW w:w="1020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095"/>
      </w:tblGrid>
      <w:tr w:rsidR="003F2D23" w:rsidRPr="00E10B21" w:rsidTr="003F2D23">
        <w:trPr>
          <w:tblCellSpacing w:w="0" w:type="dxa"/>
        </w:trPr>
        <w:tc>
          <w:tcPr>
            <w:tcW w:w="4111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По способу восприятия 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По способу представления 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По общественному значению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9"/>
              </w:numPr>
              <w:autoSpaceDE/>
              <w:autoSpaceDN/>
              <w:spacing w:after="200"/>
              <w:ind w:left="0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По способу кодирования </w:t>
            </w: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Цифровая, аналоговая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Массовая, специальная, личная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Визуальная, звуковая, тактильная, обонятельная, вкусовая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Текстовая, числовая, графическая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Ответ: 1___, 2___, 3___, 4 ___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ТИПОВ ФАЙЛОВ И ОБОЗНАЧЕНИЕМ РАСШИРЕНИЙ ФАЙЛОВ</w:t>
      </w:r>
    </w:p>
    <w:tbl>
      <w:tblPr>
        <w:tblW w:w="1020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095"/>
      </w:tblGrid>
      <w:tr w:rsidR="003F2D23" w:rsidRPr="00E10B21" w:rsidTr="003F2D23">
        <w:trPr>
          <w:tblCellSpacing w:w="0" w:type="dxa"/>
        </w:trPr>
        <w:tc>
          <w:tcPr>
            <w:tcW w:w="4111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1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Исполняемый файл 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1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Графический файл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1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Документ MS Word</w:t>
            </w:r>
          </w:p>
          <w:p w:rsidR="003F2D23" w:rsidRPr="00E10B21" w:rsidRDefault="003F2D23" w:rsidP="003F2D23">
            <w:pPr>
              <w:pStyle w:val="a7"/>
              <w:ind w:left="7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молекула.docx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kod.bmp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dom.exe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rabota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.docx</w:t>
            </w: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Ответы: 1___, 2___.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 w:firstLine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УПРАВЛЯЮЩИМ ОБЪЕКТОМ И ОБЪЕКТОМ УПРАВЛЕНИЯ</w:t>
      </w:r>
    </w:p>
    <w:tbl>
      <w:tblPr>
        <w:tblW w:w="1020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095"/>
      </w:tblGrid>
      <w:tr w:rsidR="003F2D23" w:rsidRPr="00E10B21" w:rsidTr="003F2D23">
        <w:trPr>
          <w:tblCellSpacing w:w="0" w:type="dxa"/>
        </w:trPr>
        <w:tc>
          <w:tcPr>
            <w:tcW w:w="4111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дирижер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3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3F2D23" w:rsidRPr="00E10B21" w:rsidRDefault="003F2D23" w:rsidP="003F2D23">
            <w:pPr>
              <w:pStyle w:val="a7"/>
              <w:ind w:left="7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1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  <w:p w:rsidR="003F2D23" w:rsidRPr="00E10B21" w:rsidRDefault="003F2D23" w:rsidP="003F2D2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Ответы: 1___, 2___.</w:t>
      </w:r>
    </w:p>
    <w:p w:rsidR="003F2D23" w:rsidRPr="00E10B21" w:rsidRDefault="003F2D23" w:rsidP="003F2D23">
      <w:pPr>
        <w:pStyle w:val="a7"/>
        <w:ind w:left="5889"/>
        <w:rPr>
          <w:rFonts w:ascii="Times New Roman" w:hAnsi="Times New Roman" w:cs="Times New Roman"/>
          <w:color w:val="000000"/>
          <w:sz w:val="24"/>
          <w:szCs w:val="24"/>
          <w:highlight w:val="green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УСТАНОВИТЬ СООТВЕТСТВИЕ:  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РАЗВИТИЕ ТЕЛЕМЕДИЦИНЫ</w:t>
      </w:r>
    </w:p>
    <w:tbl>
      <w:tblPr>
        <w:tblW w:w="10206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111"/>
        <w:gridCol w:w="6095"/>
      </w:tblGrid>
      <w:tr w:rsidR="003F2D23" w:rsidRPr="00EA3C1F" w:rsidTr="003F2D23">
        <w:trPr>
          <w:tblCellSpacing w:w="0" w:type="dxa"/>
        </w:trPr>
        <w:tc>
          <w:tcPr>
            <w:tcW w:w="4111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1876 </w:t>
            </w:r>
          </w:p>
          <w:p w:rsidR="003F2D23" w:rsidRPr="00E10B21" w:rsidRDefault="003F2D23" w:rsidP="002766DB">
            <w:pPr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1905 </w:t>
            </w:r>
          </w:p>
          <w:p w:rsidR="003F2D23" w:rsidRPr="00E10B21" w:rsidRDefault="003F2D23" w:rsidP="002766DB">
            <w:pPr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1948 </w:t>
            </w:r>
          </w:p>
          <w:p w:rsidR="003F2D23" w:rsidRPr="00E10B21" w:rsidRDefault="003F2D23" w:rsidP="002766DB">
            <w:pPr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2001 </w:t>
            </w:r>
          </w:p>
          <w:p w:rsidR="003F2D23" w:rsidRPr="00E10B21" w:rsidRDefault="003F2D23" w:rsidP="003F2D23">
            <w:pPr>
              <w:pStyle w:val="a7"/>
              <w:ind w:left="7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передача рентгеновского исследования по телефонной сети (38 км)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телехиругия (</w:t>
            </w: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Lindbergh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изобретение телефона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22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 электрокардиограммы на 1,5 км (</w:t>
            </w: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Einthoven</w:t>
            </w:r>
            <w:r w:rsidRPr="00E10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Ответы: 1___, 2___.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highlight w:val="green"/>
          <w:lang w:val="ru-RU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УСТАНОВЛЕНИЕ СООТВЕТСТВИЯ ПРЕДПОЛАГАЕТ НАЛИЧИЕ ТРЕТЬЕГО МНОЖЕСТВА. В таких заданиях элементы первого множества сопоставляются с элементами второго и третьего множеств.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3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УСТАНОВИТЬ СООТВЕТСТВИЕ  </w:t>
      </w:r>
    </w:p>
    <w:tbl>
      <w:tblPr>
        <w:tblW w:w="10457" w:type="dxa"/>
        <w:tblLook w:val="04A0"/>
      </w:tblPr>
      <w:tblGrid>
        <w:gridCol w:w="3227"/>
        <w:gridCol w:w="4111"/>
        <w:gridCol w:w="3119"/>
      </w:tblGrid>
      <w:tr w:rsidR="003F2D23" w:rsidRPr="00E10B21" w:rsidTr="003F2D23">
        <w:tc>
          <w:tcPr>
            <w:tcW w:w="3227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Термин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"/>
              </w:numPr>
              <w:tabs>
                <w:tab w:val="left" w:pos="365"/>
              </w:tabs>
              <w:spacing w:after="200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браузер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"/>
              </w:numPr>
              <w:tabs>
                <w:tab w:val="left" w:pos="365"/>
              </w:tabs>
              <w:spacing w:after="200"/>
              <w:ind w:left="0"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поисковая система</w:t>
            </w:r>
          </w:p>
        </w:tc>
        <w:tc>
          <w:tcPr>
            <w:tcW w:w="4111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"/>
              </w:numPr>
              <w:spacing w:after="200"/>
              <w:ind w:left="0" w:firstLine="179"/>
              <w:contextualSpacing/>
              <w:jc w:val="left"/>
              <w:rPr>
                <w:oMath/>
                <w:rFonts w:ascii="Cambria Math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компьютерная система, созданная специально для поиска необходимой информации в интернете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5"/>
              </w:numPr>
              <w:spacing w:after="200"/>
              <w:ind w:left="30" w:firstLine="284"/>
              <w:contextualSpacing/>
              <w:jc w:val="left"/>
              <w:rPr>
                <w:oMath/>
                <w:rFonts w:ascii="Cambria Math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прикладное программное обеспечение для просмотра страниц, содержания веб-документов, </w:t>
            </w: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компьютерных файлов и их каталогов; управления веб-приложениями; а также для решения других задач</w:t>
            </w:r>
          </w:p>
        </w:tc>
        <w:tc>
          <w:tcPr>
            <w:tcW w:w="3119" w:type="dxa"/>
            <w:hideMark/>
          </w:tcPr>
          <w:p w:rsidR="003F2D23" w:rsidRPr="00E10B21" w:rsidRDefault="003F2D23" w:rsidP="003F2D23">
            <w:pPr>
              <w:tabs>
                <w:tab w:val="left" w:pos="1339"/>
                <w:tab w:val="left" w:pos="1978"/>
              </w:tabs>
              <w:ind w:left="175" w:right="40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Примеры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oMath/>
                <w:rFonts w:ascii="Cambria Math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Google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Baidu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Яндекс (Yandex )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Поиск@Mail.ru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Internet Explorer 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Microsoft Edge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Google Chrome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"/>
              </w:numPr>
              <w:tabs>
                <w:tab w:val="left" w:pos="335"/>
              </w:tabs>
              <w:spacing w:after="200"/>
              <w:ind w:left="458" w:hanging="98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Opera </w:t>
            </w:r>
          </w:p>
          <w:p w:rsidR="003F2D23" w:rsidRPr="00E10B21" w:rsidRDefault="003F2D23" w:rsidP="003F2D23">
            <w:pPr>
              <w:pStyle w:val="a7"/>
              <w:tabs>
                <w:tab w:val="left" w:pos="335"/>
              </w:tabs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Ответы: 1___, 2___.</w:t>
      </w:r>
    </w:p>
    <w:p w:rsidR="003F2D23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51D6" w:rsidRPr="000300AB" w:rsidRDefault="006251D6" w:rsidP="000300AB">
      <w:pPr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300AB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6251D6" w:rsidRPr="000300AB" w:rsidRDefault="006251D6" w:rsidP="006251D6">
      <w:pPr>
        <w:adjustRightInd w:val="0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59557D" w:rsidRPr="0059557D" w:rsidRDefault="0059557D" w:rsidP="0059557D">
      <w:pPr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</w:pPr>
      <w:r w:rsidRPr="0059557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УК-4.2.1. </w:t>
      </w:r>
      <w:r w:rsidRPr="0059557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Умеет создавать на русском и иностранном языках письменные тексты научного и официально-делового стилей речи по профессиональным вопросам;</w:t>
      </w:r>
      <w:r w:rsidRPr="0059557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 </w:t>
      </w:r>
    </w:p>
    <w:p w:rsidR="0059557D" w:rsidRPr="0059557D" w:rsidRDefault="0059557D" w:rsidP="0059557D">
      <w:pPr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</w:pPr>
      <w:r w:rsidRPr="0059557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УК-4.2.2. </w:t>
      </w:r>
      <w:r w:rsidRPr="0059557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Умеет исследовать прохождение информации по управленческим коммуникациям;</w:t>
      </w:r>
    </w:p>
    <w:p w:rsidR="0059557D" w:rsidRPr="0059557D" w:rsidRDefault="0059557D" w:rsidP="0059557D">
      <w:pPr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</w:pPr>
      <w:r w:rsidRPr="0059557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УК-4.2.3</w:t>
      </w:r>
      <w:r w:rsidRPr="0059557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 Умеет определять внутренние коммуникации в организации</w:t>
      </w:r>
    </w:p>
    <w:p w:rsidR="0059557D" w:rsidRPr="0059557D" w:rsidRDefault="0059557D" w:rsidP="0059557D">
      <w:pP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59557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УК-4.3.1</w:t>
      </w:r>
      <w:r w:rsidRPr="0059557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 Владеет опытом представления планов и результатов собственной и командной деятельности с использованием коммуникативных технологий на различных мероприятиях, включая международные;</w:t>
      </w:r>
    </w:p>
    <w:p w:rsidR="0059557D" w:rsidRPr="0059557D" w:rsidRDefault="0059557D" w:rsidP="0059557D">
      <w:pPr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</w:pPr>
      <w:r w:rsidRPr="0059557D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 xml:space="preserve">УК-4.3.2. </w:t>
      </w:r>
      <w:r w:rsidRPr="0059557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Владеет навыком эффективного участия в академических и профессиональных дискуссиях</w:t>
      </w:r>
    </w:p>
    <w:p w:rsidR="006251D6" w:rsidRPr="000300AB" w:rsidRDefault="006251D6">
      <w:pPr>
        <w:rPr>
          <w:lang w:val="ru-RU"/>
        </w:rPr>
      </w:pPr>
    </w:p>
    <w:p w:rsidR="004B3208" w:rsidRPr="000300AB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0300AB">
        <w:rPr>
          <w:rFonts w:ascii="Times New Roman" w:hAnsi="Times New Roman" w:cs="Times New Roman"/>
          <w:bCs/>
          <w:sz w:val="24"/>
          <w:szCs w:val="24"/>
        </w:rPr>
        <w:t xml:space="preserve">К ПРИКЛАДНОМУ ПРОГРАММНОМУ ОБЕСПЕЧЕНИЮ ОТНОСЯТСЯ 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экспертные системы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антивирусы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системы программирования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архиваторы </w:t>
      </w:r>
    </w:p>
    <w:p w:rsidR="004B3208" w:rsidRPr="00E10B21" w:rsidRDefault="004B3208" w:rsidP="004B3208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 РЕАЛИЗАЦИИ ПОЛЬЗОВАТЕЛЬСКОГО ИНТЕРФЕЙСА ОПЕРАЦИОННЫЕ СИСТЕМЫ РАЗДЕЛЯЮТСЯ НА 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локальные и глобальные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программные и аппаратные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графические и неграфические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общие и частные </w:t>
      </w:r>
    </w:p>
    <w:p w:rsidR="004B3208" w:rsidRPr="00E10B21" w:rsidRDefault="004B3208" w:rsidP="004B3208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ОРГАНИЗАЦИЯ ВЗАИМОДЕЙСТВИЯ ПОЛЬЗОВАТЕЛЯ С КОМПЬЮТЕРНОЙ СИСТЕМОЙ – ЭТО ФУНКЦИЯ … 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периферийных устройств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оперативной памяти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файловой системы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операционной системы </w:t>
      </w:r>
    </w:p>
    <w:p w:rsidR="004B3208" w:rsidRPr="00E10B21" w:rsidRDefault="004B3208" w:rsidP="004B3208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ДРАЙВЕР – ЭТО ПРОГРАММА, КОТОРАЯ ПОЗВОЛЯЕТ … 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осуществлять диалог пользователя с компьютером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lastRenderedPageBreak/>
        <w:t xml:space="preserve">распределять оперативную память персонального компьютера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вспомогательные работы с устройствами ввода/вывода, носителями данных и т.п.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обеспечивать связь между операционной системой и внешними устройствами 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ПРОГРАММНЫЙ ПРОДУКТ </w:t>
      </w:r>
      <w:r w:rsidRPr="00E10B21">
        <w:rPr>
          <w:rFonts w:ascii="Times New Roman" w:hAnsi="Times New Roman" w:cs="Times New Roman"/>
          <w:bCs/>
          <w:sz w:val="24"/>
          <w:szCs w:val="24"/>
        </w:rPr>
        <w:t>WINDOWS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10 ПРЕДСТАВЛЯЕТ СОБОЙ .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прикладную программу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систему программирования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только оболочку операционной системы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операционную систему с оболочкой</w:t>
      </w:r>
    </w:p>
    <w:p w:rsidR="004B3208" w:rsidRPr="00E10B21" w:rsidRDefault="004B3208" w:rsidP="004B3208">
      <w:pPr>
        <w:adjustRightInd w:val="0"/>
        <w:ind w:firstLine="75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КАКИЕ ВОЗМОЖНОСТИ ПРЕДОСТАВЛЯЮТ ПОЛЬЗОВАТЕЛЮ ПРОГРАММЫ - ГРАФИЧЕСКИЕ РЕДАКТОРЫ?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графических изображений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текстовых документов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программ – приложений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баз данных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ОСНОВНОЕ НАЗНАЧЕНИЕ ЭЛЕКТРОННЫХ ТАБЛИЦ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текстовых документов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создание таблиц и выполнение расчётов с табличными данными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электронного текста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графических изображений</w:t>
      </w:r>
    </w:p>
    <w:p w:rsidR="004B3208" w:rsidRPr="00E10B21" w:rsidRDefault="004B3208" w:rsidP="004B3208">
      <w:pPr>
        <w:ind w:firstLine="75"/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 КАКОМУ КЛАССУ ПРОГРАММНОГО ОБЕСПЕЧЕНИЯ ОТНОСЯТСЯ КОМПЬЮТЕРНЫЕ ИГРЫ?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системам программирования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системному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прикладному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развивающему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КАКОВО НАЗНАЧЕНИЕ ПРОГРАММЫ ТЕКСТОВЫЙ РЕДАКТОР?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компьютерных программ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текстовых документов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графических изображений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компьютерных вирусов</w:t>
      </w:r>
    </w:p>
    <w:p w:rsidR="004B3208" w:rsidRPr="00E10B21" w:rsidRDefault="004B3208" w:rsidP="004B3208">
      <w:pPr>
        <w:ind w:firstLine="75"/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КАКОВО НАЗНАЧЕНИЕ СИСТЕМ УПРАВЛЕНИЯ БАЗАМИ ДАННЫХ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выполнение расчётов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создание, управление и обработка структурированных данных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текстовых документов</w:t>
      </w:r>
    </w:p>
    <w:p w:rsidR="004B3208" w:rsidRPr="00E10B21" w:rsidRDefault="004B3208" w:rsidP="002766DB">
      <w:pPr>
        <w:pStyle w:val="a7"/>
        <w:widowControl/>
        <w:numPr>
          <w:ilvl w:val="1"/>
          <w:numId w:val="106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поиск компьютерных вирусов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ПРОГРАММНЫЕ СРЕДСТВА, С ПОМОЩЬЮ КОТОРЫХ МОЖНО СОЗДАВАТЬ БАЗЫ ДАННЫХ, НАПОЛНЯТЬ ИХ, ПРОИЗВОДИТЬ СОРТИРОВКУ И ПОИСК ДАННЫХ НАЗЫВАЮТСЯ… 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системами управления базами данных СУБД) 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табличными процессорами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издательскими системами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операционными системами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бухгалтерскими программами 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КАКАЯ ИЗ ПЕРЕЧИСЛЕННЫХ НИЖЕ ПРОГРАММ ПРЕДНАЗНАЧЕНА ДЛЯ СОЗДАНИЯ БУКЛЕТОВ, ВИЗИТОК?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Microsoft Office Publisher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Microsoft Office Word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Microsoft Office Access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Microsoft Office Excel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ПРАВИЛЬНОЙ ПОСЛЕДОВАТЕЛЬНОСТИ В ПРЕДЛОЖЕННЫХ ВАРИАНТАХ ОТВЕТОВ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POWERPOINT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Программы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PowerPoint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Word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EXCEL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Excel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lastRenderedPageBreak/>
        <w:t xml:space="preserve">Главное меню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4B3208" w:rsidRPr="00E10B21" w:rsidRDefault="004B3208" w:rsidP="004B3208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ACCESS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Access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4B3208" w:rsidRPr="00E10B21" w:rsidRDefault="004B3208" w:rsidP="004B3208">
      <w:pPr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УКАЖИТЕ В ПРАВИЛЬНОЙ ПОСЛЕДОВАТЕЛЬНОСТИ ДЕЙСТВИЯ ПРИ СОЗДАНИИ ПАПКИ НА РАБОЧЕМ СТОЛЕ: 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Щёлкнуть правой клавишей мыши по экрану (область Рабочего стола)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Ввести имя папки в поле ввода подписи</w:t>
      </w:r>
    </w:p>
    <w:p w:rsidR="004B3208" w:rsidRPr="00E10B21" w:rsidRDefault="004B3208" w:rsidP="002766DB">
      <w:pPr>
        <w:pStyle w:val="a7"/>
        <w:numPr>
          <w:ilvl w:val="1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Выбрать команду создать – папка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СООТВЕТСТВИЯ МЕЖДУ МНОЖЕСТВАМИ ВАРИАНТОВ ОТВЕТОВ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221" w:type="dxa"/>
        <w:tblLook w:val="04A0"/>
      </w:tblPr>
      <w:tblGrid>
        <w:gridCol w:w="3838"/>
        <w:gridCol w:w="5569"/>
      </w:tblGrid>
      <w:tr w:rsidR="004B3208" w:rsidRPr="00E10B21" w:rsidTr="0059557D">
        <w:trPr>
          <w:trHeight w:val="1134"/>
        </w:trPr>
        <w:tc>
          <w:tcPr>
            <w:tcW w:w="3838" w:type="dxa"/>
          </w:tcPr>
          <w:p w:rsidR="004B3208" w:rsidRPr="00E10B21" w:rsidRDefault="004B3208" w:rsidP="005955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.exe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.jpg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.mp3</w:t>
            </w:r>
          </w:p>
        </w:tc>
        <w:tc>
          <w:tcPr>
            <w:tcW w:w="5569" w:type="dxa"/>
          </w:tcPr>
          <w:p w:rsidR="004B3208" w:rsidRPr="00E10B21" w:rsidRDefault="004B3208" w:rsidP="0059557D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КАТЕГОРИЙ ПРОГРАММ И ИХ ОПИСАНИЙ: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414" w:type="dxa"/>
        <w:tblInd w:w="108" w:type="dxa"/>
        <w:tblLook w:val="00A0"/>
      </w:tblPr>
      <w:tblGrid>
        <w:gridCol w:w="4565"/>
        <w:gridCol w:w="5849"/>
      </w:tblGrid>
      <w:tr w:rsidR="004B3208" w:rsidRPr="00EA3C1F" w:rsidTr="0059557D">
        <w:trPr>
          <w:trHeight w:val="2251"/>
        </w:trPr>
        <w:tc>
          <w:tcPr>
            <w:tcW w:w="4565" w:type="dxa"/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Системные программы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Инструментальные системы</w:t>
            </w:r>
          </w:p>
        </w:tc>
        <w:tc>
          <w:tcPr>
            <w:tcW w:w="5849" w:type="dxa"/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3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Обеспечивают создание новых компьютерных программ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3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работу компьютера 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3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Обеспечивают редактирование текстов, создание рисунков и т.д.</w:t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СООТВЕТСТВИЕ ТИПОВ ФАЙЛОВ И ОБОЗНАЧЕНИЕМ 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РАСШИРЕНИЙ ФАЙЛОВ</w:t>
      </w:r>
    </w:p>
    <w:tbl>
      <w:tblPr>
        <w:tblW w:w="0" w:type="auto"/>
        <w:tblInd w:w="221" w:type="dxa"/>
        <w:tblLook w:val="04A0"/>
      </w:tblPr>
      <w:tblGrid>
        <w:gridCol w:w="3838"/>
        <w:gridCol w:w="5569"/>
      </w:tblGrid>
      <w:tr w:rsidR="004B3208" w:rsidRPr="00E10B21" w:rsidTr="0059557D">
        <w:trPr>
          <w:trHeight w:val="1134"/>
        </w:trPr>
        <w:tc>
          <w:tcPr>
            <w:tcW w:w="3838" w:type="dxa"/>
          </w:tcPr>
          <w:p w:rsidR="004B3208" w:rsidRPr="00E10B21" w:rsidRDefault="004B3208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Текстовый файл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Видео-файл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Аудио-файл</w:t>
            </w:r>
          </w:p>
        </w:tc>
        <w:tc>
          <w:tcPr>
            <w:tcW w:w="5569" w:type="dxa"/>
          </w:tcPr>
          <w:p w:rsidR="004B3208" w:rsidRPr="00E10B21" w:rsidRDefault="004B3208" w:rsidP="0059557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.pptx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.avi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.mp3</w:t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МЕЖДУ НАЗВАНИЕМ ПРОГРАММЫ И ВИДОМ ПРОГРАММНОГО ОБЕСПЕЧЕНИЯ</w:t>
      </w:r>
    </w:p>
    <w:p w:rsidR="004B3208" w:rsidRPr="00E10B21" w:rsidRDefault="004B3208" w:rsidP="004B3208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8" w:type="dxa"/>
        <w:tblLook w:val="00A0"/>
      </w:tblPr>
      <w:tblGrid>
        <w:gridCol w:w="3819"/>
        <w:gridCol w:w="4918"/>
      </w:tblGrid>
      <w:tr w:rsidR="004B3208" w:rsidRPr="00E10B21" w:rsidTr="0059557D">
        <w:trPr>
          <w:trHeight w:val="1881"/>
        </w:trPr>
        <w:tc>
          <w:tcPr>
            <w:tcW w:w="3819" w:type="dxa"/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Базовое ПО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Сервисное ПО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Инструментальное ПО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ПО</w:t>
            </w:r>
          </w:p>
        </w:tc>
        <w:tc>
          <w:tcPr>
            <w:tcW w:w="4918" w:type="dxa"/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Windows7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Антивирус Касперского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4B3208" w:rsidRPr="00E10B21" w:rsidRDefault="004B3208" w:rsidP="004B3208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МЕЖДУ НАЗВАНИЕМ И ОПРЕДЕЛЕНИЕМ ПРОГРАММНОГО ОБЕСПЕЧЕНИЯ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810" w:type="dxa"/>
        <w:tblInd w:w="108" w:type="dxa"/>
        <w:tblLook w:val="00A0"/>
      </w:tblPr>
      <w:tblGrid>
        <w:gridCol w:w="3819"/>
        <w:gridCol w:w="5991"/>
      </w:tblGrid>
      <w:tr w:rsidR="004B3208" w:rsidRPr="00EA3C1F" w:rsidTr="0059557D">
        <w:trPr>
          <w:trHeight w:val="2801"/>
        </w:trPr>
        <w:tc>
          <w:tcPr>
            <w:tcW w:w="3819" w:type="dxa"/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Системное программное обеспечение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5991" w:type="dxa"/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используемые для работы на компьютере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обеспечивающие работу компьютера и всех его устройств как единой системы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МЕЖДУ ПРИКЛАДНОЙ ПРОГРАММОЙ И ТИПОМ ФАЙЛА, СОЗДАВАЕМОГО В ЭТОЙ ПРОГРАММЕ</w:t>
      </w:r>
    </w:p>
    <w:p w:rsidR="004B3208" w:rsidRPr="00E10B21" w:rsidRDefault="004B3208" w:rsidP="004B3208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9"/>
        <w:gridCol w:w="4918"/>
      </w:tblGrid>
      <w:tr w:rsidR="004B3208" w:rsidRPr="00E10B21" w:rsidTr="0059557D">
        <w:trPr>
          <w:trHeight w:val="1613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Word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Блокнот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</w:tc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.txt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.bmp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.xlsx</w:t>
            </w:r>
          </w:p>
          <w:p w:rsidR="004B3208" w:rsidRPr="00E10B21" w:rsidRDefault="004B3208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.docx</w:t>
            </w:r>
          </w:p>
        </w:tc>
      </w:tr>
    </w:tbl>
    <w:p w:rsidR="004B3208" w:rsidRPr="004B3208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Ответ: 1___, 2___, 3___, 4___</w:t>
      </w:r>
    </w:p>
    <w:p w:rsidR="004B3208" w:rsidRPr="004B3208" w:rsidRDefault="004B3208" w:rsidP="004B320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УСТАНОВЛЕНИЕ СООТВЕТСТВИЯ ПРЕДПОЛАГАЕТ НАЛИЧИЕ ТРЕТЬЕГО МНОЖЕСТВА. В таких заданиях элементы первого множества сопоставляются с элементами второго и третьего множеств.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УСТАНОВИТЬ СООТВЕТСТВИЕ  </w:t>
      </w:r>
    </w:p>
    <w:tbl>
      <w:tblPr>
        <w:tblW w:w="10065" w:type="dxa"/>
        <w:tblLook w:val="04A0"/>
      </w:tblPr>
      <w:tblGrid>
        <w:gridCol w:w="2694"/>
        <w:gridCol w:w="4111"/>
        <w:gridCol w:w="3260"/>
      </w:tblGrid>
      <w:tr w:rsidR="004B3208" w:rsidRPr="00E10B21" w:rsidTr="0059557D">
        <w:tc>
          <w:tcPr>
            <w:tcW w:w="2694" w:type="dxa"/>
            <w:hideMark/>
          </w:tcPr>
          <w:p w:rsidR="004B3208" w:rsidRPr="00E10B21" w:rsidRDefault="004B3208" w:rsidP="0059557D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Пиктограмма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6"/>
              </w:numPr>
              <w:tabs>
                <w:tab w:val="left" w:pos="365"/>
              </w:tabs>
              <w:spacing w:after="20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35127"/>
                  <wp:effectExtent l="0" t="0" r="8255" b="0"/>
                  <wp:docPr id="8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12" t="34864" r="85889" b="42815"/>
                          <a:stretch/>
                        </pic:blipFill>
                        <pic:spPr bwMode="auto">
                          <a:xfrm>
                            <a:off x="0" y="0"/>
                            <a:ext cx="262567" cy="23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6"/>
              </w:numPr>
              <w:tabs>
                <w:tab w:val="left" w:pos="365"/>
              </w:tabs>
              <w:spacing w:after="20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66780"/>
                  <wp:effectExtent l="0" t="0" r="8255" b="0"/>
                  <wp:docPr id="8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119" t="65645" r="90199" b="18423"/>
                          <a:stretch/>
                        </pic:blipFill>
                        <pic:spPr bwMode="auto">
                          <a:xfrm>
                            <a:off x="0" y="0"/>
                            <a:ext cx="261785" cy="270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6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9400" cy="254000"/>
                  <wp:effectExtent l="0" t="0" r="6350" b="0"/>
                  <wp:docPr id="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2696" t="34725" r="72970" b="42107"/>
                          <a:stretch/>
                        </pic:blipFill>
                        <pic:spPr bwMode="auto">
                          <a:xfrm>
                            <a:off x="0" y="0"/>
                            <a:ext cx="281415" cy="25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6"/>
              </w:numPr>
              <w:tabs>
                <w:tab w:val="left" w:pos="365"/>
              </w:tabs>
              <w:spacing w:after="20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5967" cy="279400"/>
                  <wp:effectExtent l="0" t="0" r="0" b="6350"/>
                  <wp:docPr id="8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83901" t="60014" r="1482" b="17710"/>
                          <a:stretch/>
                        </pic:blipFill>
                        <pic:spPr bwMode="auto">
                          <a:xfrm>
                            <a:off x="0" y="0"/>
                            <a:ext cx="342417" cy="29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4B3208" w:rsidRPr="00E10B21" w:rsidRDefault="004B3208" w:rsidP="0059557D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Текстовый редактор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Электронная таблица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Программа презентаций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3260" w:type="dxa"/>
            <w:hideMark/>
          </w:tcPr>
          <w:p w:rsidR="004B3208" w:rsidRPr="00E10B21" w:rsidRDefault="004B3208" w:rsidP="0059557D">
            <w:pPr>
              <w:tabs>
                <w:tab w:val="left" w:pos="1339"/>
                <w:tab w:val="left" w:pos="1978"/>
              </w:tabs>
              <w:ind w:left="175" w:right="40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Access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Word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PowerPoint</w:t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4B3208" w:rsidRPr="00E10B21" w:rsidRDefault="004B3208" w:rsidP="004B3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3208" w:rsidRPr="00E10B21" w:rsidRDefault="004B3208" w:rsidP="002766DB">
      <w:pPr>
        <w:pStyle w:val="a7"/>
        <w:numPr>
          <w:ilvl w:val="0"/>
          <w:numId w:val="106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УСТАНОВИТЬ СООТВЕТСТВИЕ  </w:t>
      </w:r>
    </w:p>
    <w:tbl>
      <w:tblPr>
        <w:tblW w:w="9641" w:type="dxa"/>
        <w:tblInd w:w="-284" w:type="dxa"/>
        <w:tblLook w:val="04A0"/>
      </w:tblPr>
      <w:tblGrid>
        <w:gridCol w:w="3686"/>
        <w:gridCol w:w="3970"/>
        <w:gridCol w:w="1985"/>
      </w:tblGrid>
      <w:tr w:rsidR="004B3208" w:rsidRPr="00E10B21" w:rsidTr="0059557D">
        <w:tc>
          <w:tcPr>
            <w:tcW w:w="3686" w:type="dxa"/>
            <w:hideMark/>
          </w:tcPr>
          <w:p w:rsidR="004B3208" w:rsidRPr="00E10B21" w:rsidRDefault="004B3208" w:rsidP="0059557D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3"/>
              </w:numPr>
              <w:tabs>
                <w:tab w:val="left" w:pos="335"/>
              </w:tabs>
              <w:ind w:left="57" w:right="57" w:firstLine="265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3"/>
              </w:numPr>
              <w:tabs>
                <w:tab w:val="left" w:pos="335"/>
              </w:tabs>
              <w:ind w:left="57" w:right="57" w:firstLine="265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Word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3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PowerPoint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3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Антивирус Kaspersky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3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Windows</w:t>
            </w:r>
          </w:p>
        </w:tc>
        <w:tc>
          <w:tcPr>
            <w:tcW w:w="3970" w:type="dxa"/>
            <w:hideMark/>
          </w:tcPr>
          <w:p w:rsidR="004B3208" w:rsidRPr="00E10B21" w:rsidRDefault="004B3208" w:rsidP="0059557D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ПО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2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Сервисное ПО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2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ПО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2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Системное ПО</w:t>
            </w:r>
          </w:p>
        </w:tc>
        <w:tc>
          <w:tcPr>
            <w:tcW w:w="1985" w:type="dxa"/>
            <w:hideMark/>
          </w:tcPr>
          <w:p w:rsidR="004B3208" w:rsidRPr="00E10B21" w:rsidRDefault="004B3208" w:rsidP="0059557D">
            <w:pPr>
              <w:tabs>
                <w:tab w:val="left" w:pos="1339"/>
                <w:tab w:val="left" w:pos="1978"/>
              </w:tabs>
              <w:ind w:left="57"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</w:t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5"/>
              </w:numPr>
              <w:tabs>
                <w:tab w:val="left" w:pos="365"/>
              </w:tabs>
              <w:ind w:left="33" w:right="57" w:firstLine="32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66780"/>
                  <wp:effectExtent l="0" t="0" r="8255" b="0"/>
                  <wp:docPr id="8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119" t="65645" r="90199" b="18423"/>
                          <a:stretch/>
                        </pic:blipFill>
                        <pic:spPr bwMode="auto">
                          <a:xfrm>
                            <a:off x="0" y="0"/>
                            <a:ext cx="261785" cy="270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4"/>
              </w:numPr>
              <w:tabs>
                <w:tab w:val="left" w:pos="365"/>
              </w:tabs>
              <w:ind w:left="33" w:right="57" w:firstLine="32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618" cy="244549"/>
                  <wp:effectExtent l="0" t="0" r="8255" b="3175"/>
                  <wp:docPr id="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217" t="34902" r="85551" b="42853"/>
                          <a:stretch/>
                        </pic:blipFill>
                        <pic:spPr bwMode="auto">
                          <a:xfrm flipV="1">
                            <a:off x="0" y="0"/>
                            <a:ext cx="268230" cy="25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4"/>
              </w:numPr>
              <w:tabs>
                <w:tab w:val="left" w:pos="335"/>
              </w:tabs>
              <w:ind w:left="33" w:right="57" w:firstLine="32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9400" cy="254000"/>
                  <wp:effectExtent l="0" t="0" r="6350" b="0"/>
                  <wp:docPr id="9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2696" t="34725" r="72970" b="42107"/>
                          <a:stretch/>
                        </pic:blipFill>
                        <pic:spPr bwMode="auto">
                          <a:xfrm>
                            <a:off x="0" y="0"/>
                            <a:ext cx="281415" cy="25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4"/>
              </w:numPr>
              <w:tabs>
                <w:tab w:val="left" w:pos="335"/>
              </w:tabs>
              <w:ind w:left="33" w:right="57" w:firstLine="32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8925" cy="247650"/>
                  <wp:effectExtent l="0" t="0" r="0" b="0"/>
                  <wp:docPr id="9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83901" t="60014" r="1482" b="17710"/>
                          <a:stretch/>
                        </pic:blipFill>
                        <pic:spPr bwMode="auto">
                          <a:xfrm>
                            <a:off x="0" y="0"/>
                            <a:ext cx="304056" cy="26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3208" w:rsidRPr="00E10B21" w:rsidRDefault="004B3208" w:rsidP="002766DB">
            <w:pPr>
              <w:pStyle w:val="a7"/>
              <w:numPr>
                <w:ilvl w:val="0"/>
                <w:numId w:val="84"/>
              </w:numPr>
              <w:tabs>
                <w:tab w:val="left" w:pos="335"/>
              </w:tabs>
              <w:ind w:left="33" w:right="57" w:firstLine="32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3050" cy="266700"/>
                  <wp:effectExtent l="0" t="0" r="0" b="0"/>
                  <wp:docPr id="9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t="57592" r="85899" b="17923"/>
                          <a:stretch/>
                        </pic:blipFill>
                        <pic:spPr bwMode="auto">
                          <a:xfrm>
                            <a:off x="0" y="0"/>
                            <a:ext cx="274866" cy="26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208" w:rsidRPr="00E10B21" w:rsidRDefault="004B3208" w:rsidP="004B3208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Ответ: 1___, 2___, 3___, 4___</w:t>
      </w:r>
    </w:p>
    <w:p w:rsidR="000300AB" w:rsidRPr="00D67481" w:rsidRDefault="000300AB" w:rsidP="000300AB">
      <w:pPr>
        <w:adjustRightInd w:val="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0300AB" w:rsidRDefault="000300AB" w:rsidP="000300AB">
      <w:pPr>
        <w:ind w:left="1134" w:hanging="1134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ОПК-8.1.1. </w:t>
      </w:r>
      <w:r w:rsidRPr="006B14C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Знает основные физико-химические, математические и естественно-научные понятия и методы, которые используются в медицине;</w:t>
      </w:r>
    </w:p>
    <w:p w:rsidR="000300AB" w:rsidRPr="006B14CF" w:rsidRDefault="000300AB" w:rsidP="000300AB">
      <w:pPr>
        <w:ind w:left="1134" w:hanging="1134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1. ЧАСТОТА СВОБОДНЫХ КОЛЕБАНИЙ НИТЯНОГО МАЯТНИКА ЗАВИСИТ ОТ…</w:t>
      </w:r>
    </w:p>
    <w:p w:rsidR="000300AB" w:rsidRPr="00D67481" w:rsidRDefault="000300AB" w:rsidP="002766DB">
      <w:pPr>
        <w:pStyle w:val="a7"/>
        <w:numPr>
          <w:ilvl w:val="0"/>
          <w:numId w:val="11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период колебаний.</w:t>
      </w:r>
    </w:p>
    <w:p w:rsidR="000300AB" w:rsidRPr="00D67481" w:rsidRDefault="000300AB" w:rsidP="002766DB">
      <w:pPr>
        <w:pStyle w:val="a7"/>
        <w:numPr>
          <w:ilvl w:val="0"/>
          <w:numId w:val="11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lastRenderedPageBreak/>
        <w:t>Длины его нити.</w:t>
      </w:r>
    </w:p>
    <w:p w:rsidR="000300AB" w:rsidRPr="00D67481" w:rsidRDefault="000300AB" w:rsidP="002766DB">
      <w:pPr>
        <w:pStyle w:val="a7"/>
        <w:numPr>
          <w:ilvl w:val="0"/>
          <w:numId w:val="11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Амплитуды колебаний.</w:t>
      </w: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 2. ЧАСТОТА СВОБОДНЫХ КОЛЕБАНИЙ ПРУЖИННОГО МАЯТНИКА РАВНА 10 ГЦ. ЧЕМУ РАВЕН ПЕРИОД КОЛЕБАНИЙ?</w:t>
      </w:r>
    </w:p>
    <w:p w:rsidR="000300AB" w:rsidRPr="00D67481" w:rsidRDefault="000300AB" w:rsidP="002766DB">
      <w:pPr>
        <w:pStyle w:val="a7"/>
        <w:numPr>
          <w:ilvl w:val="0"/>
          <w:numId w:val="11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5 с. </w:t>
      </w:r>
    </w:p>
    <w:p w:rsidR="000300AB" w:rsidRPr="00D67481" w:rsidRDefault="000300AB" w:rsidP="002766DB">
      <w:pPr>
        <w:pStyle w:val="a7"/>
        <w:numPr>
          <w:ilvl w:val="0"/>
          <w:numId w:val="11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2 с. </w:t>
      </w:r>
    </w:p>
    <w:p w:rsidR="000300AB" w:rsidRPr="00D67481" w:rsidRDefault="000300AB" w:rsidP="002766DB">
      <w:pPr>
        <w:pStyle w:val="a7"/>
        <w:numPr>
          <w:ilvl w:val="0"/>
          <w:numId w:val="11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0,1 с.</w:t>
      </w: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3. КОЭФФИЦИЕНТ ПОВЕРХНОСТНОГО НАТЯЖЕНИЯ ЖИДКОСТИ:</w:t>
      </w:r>
    </w:p>
    <w:p w:rsidR="000300AB" w:rsidRPr="00D67481" w:rsidRDefault="000300AB" w:rsidP="000300AB">
      <w:pPr>
        <w:pStyle w:val="ac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1) </w:t>
      </w:r>
      <w:r w:rsidRPr="00D67481">
        <w:rPr>
          <w:rFonts w:ascii="Times New Roman" w:hAnsi="Times New Roman"/>
          <w:b w:val="0"/>
          <w:position w:val="-24"/>
          <w:sz w:val="24"/>
          <w:szCs w:val="24"/>
        </w:rPr>
        <w:object w:dxaOrig="7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45pt;height:30.85pt" o:ole="">
            <v:imagedata r:id="rId15" o:title=""/>
          </v:shape>
          <o:OLEObject Type="Embed" ProgID="Equation.3" ShapeID="_x0000_i1025" DrawAspect="Content" ObjectID="_1750081723" r:id="rId16"/>
        </w:object>
      </w:r>
    </w:p>
    <w:p w:rsidR="000300AB" w:rsidRPr="00D67481" w:rsidRDefault="000300AB" w:rsidP="000300AB">
      <w:pPr>
        <w:pStyle w:val="ac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2) </w:t>
      </w:r>
      <w:r w:rsidRPr="00D67481">
        <w:rPr>
          <w:rFonts w:ascii="Times New Roman" w:hAnsi="Times New Roman"/>
          <w:b w:val="0"/>
          <w:position w:val="-24"/>
          <w:sz w:val="24"/>
          <w:szCs w:val="24"/>
        </w:rPr>
        <w:object w:dxaOrig="720" w:dyaOrig="620">
          <v:shape id="_x0000_i1026" type="#_x0000_t75" style="width:36.45pt;height:30.85pt" o:ole="">
            <v:imagedata r:id="rId17" o:title=""/>
          </v:shape>
          <o:OLEObject Type="Embed" ProgID="Equation.3" ShapeID="_x0000_i1026" DrawAspect="Content" ObjectID="_1750081724" r:id="rId18"/>
        </w:object>
      </w:r>
    </w:p>
    <w:p w:rsidR="000300AB" w:rsidRPr="00D67481" w:rsidRDefault="000300AB" w:rsidP="000300AB">
      <w:pPr>
        <w:pStyle w:val="ac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3) </w:t>
      </w:r>
      <w:r w:rsidRPr="00D67481">
        <w:rPr>
          <w:rFonts w:ascii="Times New Roman" w:hAnsi="Times New Roman"/>
          <w:b w:val="0"/>
          <w:position w:val="-6"/>
          <w:sz w:val="24"/>
          <w:szCs w:val="24"/>
        </w:rPr>
        <w:object w:dxaOrig="720" w:dyaOrig="279">
          <v:shape id="_x0000_i1027" type="#_x0000_t75" style="width:36.45pt;height:14.05pt" o:ole="">
            <v:imagedata r:id="rId19" o:title=""/>
          </v:shape>
          <o:OLEObject Type="Embed" ProgID="Equation.3" ShapeID="_x0000_i1027" DrawAspect="Content" ObjectID="_1750081725" r:id="rId20"/>
        </w:object>
      </w:r>
    </w:p>
    <w:p w:rsidR="000300AB" w:rsidRPr="00D67481" w:rsidRDefault="000300AB" w:rsidP="000300AB">
      <w:pPr>
        <w:pStyle w:val="ac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4) </w:t>
      </w:r>
      <w:r w:rsidRPr="00D67481">
        <w:rPr>
          <w:rFonts w:ascii="Times New Roman" w:hAnsi="Times New Roman"/>
          <w:b w:val="0"/>
          <w:position w:val="-6"/>
          <w:sz w:val="24"/>
          <w:szCs w:val="24"/>
        </w:rPr>
        <w:object w:dxaOrig="680" w:dyaOrig="279">
          <v:shape id="_x0000_i1028" type="#_x0000_t75" style="width:33.65pt;height:14.05pt" o:ole="">
            <v:imagedata r:id="rId21" o:title=""/>
          </v:shape>
          <o:OLEObject Type="Embed" ProgID="Equation.3" ShapeID="_x0000_i1028" DrawAspect="Content" ObjectID="_1750081726" r:id="rId22"/>
        </w:object>
      </w: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4. 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>СВОЙСТВО ЖИДКОСТИ ОКАЗЫВАТЬ СОПРОТИВЛЕНИЕ ДВИЖЕНИЮ ТЕЛ ВНУТРИ НЕЕ ИЛИ СОПРОТИВЛЕНИЕ СОБСТВЕННОМУ ТЕЧЕНИЮ, НАЗЫВАЕТСЯ</w:t>
      </w:r>
    </w:p>
    <w:p w:rsidR="000300AB" w:rsidRPr="00D67481" w:rsidRDefault="000300AB" w:rsidP="002766DB">
      <w:pPr>
        <w:pStyle w:val="ac"/>
        <w:widowControl/>
        <w:numPr>
          <w:ilvl w:val="0"/>
          <w:numId w:val="119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Вязкостью</w:t>
      </w:r>
    </w:p>
    <w:p w:rsidR="000300AB" w:rsidRPr="00D67481" w:rsidRDefault="000300AB" w:rsidP="002766DB">
      <w:pPr>
        <w:pStyle w:val="ac"/>
        <w:widowControl/>
        <w:numPr>
          <w:ilvl w:val="0"/>
          <w:numId w:val="119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Упругостью</w:t>
      </w:r>
    </w:p>
    <w:p w:rsidR="000300AB" w:rsidRPr="00D67481" w:rsidRDefault="000300AB" w:rsidP="002766DB">
      <w:pPr>
        <w:pStyle w:val="ac"/>
        <w:widowControl/>
        <w:numPr>
          <w:ilvl w:val="0"/>
          <w:numId w:val="119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Текучестью</w:t>
      </w:r>
    </w:p>
    <w:p w:rsidR="000300AB" w:rsidRPr="00D67481" w:rsidRDefault="000300AB" w:rsidP="002766DB">
      <w:pPr>
        <w:pStyle w:val="ac"/>
        <w:widowControl/>
        <w:numPr>
          <w:ilvl w:val="0"/>
          <w:numId w:val="119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Пластичностью</w:t>
      </w: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5. 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>ПРИЧИНА ТРУДНОСТИ СЖИМАЕМОСТИ ЖИДКОСТИ ОБЪЯСНЯЕТСЯ:</w:t>
      </w:r>
    </w:p>
    <w:p w:rsidR="000300AB" w:rsidRPr="00D67481" w:rsidRDefault="000300AB" w:rsidP="002766DB">
      <w:pPr>
        <w:pStyle w:val="ac"/>
        <w:widowControl/>
        <w:numPr>
          <w:ilvl w:val="0"/>
          <w:numId w:val="120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Силами взаимодействия между молекулами</w:t>
      </w:r>
    </w:p>
    <w:p w:rsidR="000300AB" w:rsidRPr="00D67481" w:rsidRDefault="000300AB" w:rsidP="002766DB">
      <w:pPr>
        <w:pStyle w:val="ac"/>
        <w:widowControl/>
        <w:numPr>
          <w:ilvl w:val="0"/>
          <w:numId w:val="120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Движением молекул</w:t>
      </w:r>
    </w:p>
    <w:p w:rsidR="000300AB" w:rsidRPr="00D67481" w:rsidRDefault="000300AB" w:rsidP="002766DB">
      <w:pPr>
        <w:pStyle w:val="ac"/>
        <w:widowControl/>
        <w:numPr>
          <w:ilvl w:val="0"/>
          <w:numId w:val="120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Наличием большого числа молекул</w:t>
      </w:r>
    </w:p>
    <w:p w:rsidR="000300AB" w:rsidRPr="00D67481" w:rsidRDefault="000300AB" w:rsidP="002766DB">
      <w:pPr>
        <w:pStyle w:val="ac"/>
        <w:widowControl/>
        <w:numPr>
          <w:ilvl w:val="0"/>
          <w:numId w:val="120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Явлением диффузии</w:t>
      </w:r>
    </w:p>
    <w:p w:rsidR="000300AB" w:rsidRPr="00D67481" w:rsidRDefault="000300AB" w:rsidP="000300AB">
      <w:pPr>
        <w:adjustRightInd w:val="0"/>
        <w:ind w:left="66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bCs/>
          <w:sz w:val="24"/>
          <w:szCs w:val="24"/>
          <w:lang w:val="ru-RU"/>
        </w:rPr>
        <w:t>6. К УСТРОЙСТВАМ ОТОБРАЖЕНИЯ ИНФОРМАЦИИ ОТНОСЯТСЯ:</w:t>
      </w:r>
    </w:p>
    <w:p w:rsidR="000300AB" w:rsidRPr="00D67481" w:rsidRDefault="000300AB" w:rsidP="002766DB">
      <w:pPr>
        <w:pStyle w:val="ac"/>
        <w:widowControl/>
        <w:numPr>
          <w:ilvl w:val="0"/>
          <w:numId w:val="121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>самописцы</w:t>
      </w:r>
    </w:p>
    <w:p w:rsidR="000300AB" w:rsidRPr="00D67481" w:rsidRDefault="000300AB" w:rsidP="002766DB">
      <w:pPr>
        <w:pStyle w:val="ac"/>
        <w:widowControl/>
        <w:numPr>
          <w:ilvl w:val="0"/>
          <w:numId w:val="121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 источники переменного тока</w:t>
      </w:r>
    </w:p>
    <w:p w:rsidR="000300AB" w:rsidRPr="00D67481" w:rsidRDefault="000300AB" w:rsidP="002766DB">
      <w:pPr>
        <w:pStyle w:val="ac"/>
        <w:widowControl/>
        <w:numPr>
          <w:ilvl w:val="0"/>
          <w:numId w:val="121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 датчики</w:t>
      </w:r>
    </w:p>
    <w:p w:rsidR="000300AB" w:rsidRPr="00D67481" w:rsidRDefault="000300AB" w:rsidP="002766DB">
      <w:pPr>
        <w:pStyle w:val="ac"/>
        <w:widowControl/>
        <w:numPr>
          <w:ilvl w:val="0"/>
          <w:numId w:val="121"/>
        </w:numPr>
        <w:autoSpaceDE/>
        <w:autoSpaceDN/>
        <w:adjustRightInd/>
        <w:contextualSpacing/>
        <w:jc w:val="left"/>
        <w:rPr>
          <w:rFonts w:ascii="Times New Roman" w:hAnsi="Times New Roman"/>
          <w:b w:val="0"/>
          <w:bCs w:val="0"/>
          <w:sz w:val="24"/>
          <w:szCs w:val="24"/>
        </w:rPr>
      </w:pPr>
      <w:r w:rsidRPr="00D67481">
        <w:rPr>
          <w:rFonts w:ascii="Times New Roman" w:hAnsi="Times New Roman"/>
          <w:b w:val="0"/>
          <w:sz w:val="24"/>
          <w:szCs w:val="24"/>
        </w:rPr>
        <w:t xml:space="preserve"> усилители</w:t>
      </w:r>
    </w:p>
    <w:p w:rsidR="000300AB" w:rsidRPr="00D67481" w:rsidRDefault="000300AB" w:rsidP="000300AB">
      <w:pPr>
        <w:pStyle w:val="1"/>
        <w:numPr>
          <w:ilvl w:val="0"/>
          <w:numId w:val="0"/>
        </w:numPr>
        <w:rPr>
          <w:szCs w:val="24"/>
        </w:rPr>
      </w:pPr>
      <w:r w:rsidRPr="00D67481">
        <w:rPr>
          <w:szCs w:val="24"/>
          <w:lang w:val="ru-RU"/>
        </w:rPr>
        <w:t xml:space="preserve">7. </w:t>
      </w:r>
      <w:r w:rsidRPr="00D67481">
        <w:rPr>
          <w:szCs w:val="24"/>
        </w:rPr>
        <w:t>Показатель преломления среды</w:t>
      </w:r>
    </w:p>
    <w:p w:rsidR="000300AB" w:rsidRPr="00D67481" w:rsidRDefault="000300AB" w:rsidP="002766DB">
      <w:pPr>
        <w:pStyle w:val="a7"/>
        <w:numPr>
          <w:ilvl w:val="0"/>
          <w:numId w:val="122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D67481">
        <w:rPr>
          <w:rFonts w:ascii="Times New Roman" w:hAnsi="Times New Roman" w:cs="Times New Roman"/>
          <w:sz w:val="24"/>
          <w:szCs w:val="24"/>
        </w:rPr>
        <w:t>величина безразмерная</w:t>
      </w:r>
    </w:p>
    <w:p w:rsidR="000300AB" w:rsidRPr="00D67481" w:rsidRDefault="000300AB" w:rsidP="002766DB">
      <w:pPr>
        <w:pStyle w:val="a7"/>
        <w:numPr>
          <w:ilvl w:val="0"/>
          <w:numId w:val="1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есть величина обратная скорости света в среде</w:t>
      </w:r>
    </w:p>
    <w:p w:rsidR="000300AB" w:rsidRPr="00D67481" w:rsidRDefault="000300AB" w:rsidP="002766DB">
      <w:pPr>
        <w:pStyle w:val="a7"/>
        <w:numPr>
          <w:ilvl w:val="0"/>
          <w:numId w:val="1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не зависит от среды</w:t>
      </w:r>
    </w:p>
    <w:p w:rsidR="000300AB" w:rsidRPr="00D67481" w:rsidRDefault="000300AB" w:rsidP="002766DB">
      <w:pPr>
        <w:pStyle w:val="a7"/>
        <w:numPr>
          <w:ilvl w:val="0"/>
          <w:numId w:val="1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соизмерим с длиной волны</w:t>
      </w:r>
    </w:p>
    <w:p w:rsidR="000300AB" w:rsidRPr="00D67481" w:rsidRDefault="000300AB" w:rsidP="000300AB">
      <w:pPr>
        <w:pStyle w:val="1"/>
        <w:numPr>
          <w:ilvl w:val="0"/>
          <w:numId w:val="0"/>
        </w:numPr>
        <w:ind w:left="360" w:hanging="360"/>
        <w:rPr>
          <w:szCs w:val="24"/>
          <w:lang w:val="ru-RU"/>
        </w:rPr>
      </w:pPr>
      <w:r w:rsidRPr="00D67481">
        <w:rPr>
          <w:szCs w:val="24"/>
          <w:lang w:val="ru-RU"/>
        </w:rPr>
        <w:t>8. Предельным углом полного внутреннего отражения называется такой угол</w:t>
      </w:r>
    </w:p>
    <w:p w:rsidR="000300AB" w:rsidRPr="00D67481" w:rsidRDefault="000300AB" w:rsidP="002766DB">
      <w:pPr>
        <w:pStyle w:val="a7"/>
        <w:numPr>
          <w:ilvl w:val="0"/>
          <w:numId w:val="1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падения, при котором угол преломления равен 90о</w:t>
      </w:r>
    </w:p>
    <w:p w:rsidR="000300AB" w:rsidRPr="00D67481" w:rsidRDefault="000300AB" w:rsidP="002766DB">
      <w:pPr>
        <w:pStyle w:val="a7"/>
        <w:numPr>
          <w:ilvl w:val="0"/>
          <w:numId w:val="1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отражения, при котором не происходит преломления</w:t>
      </w:r>
    </w:p>
    <w:p w:rsidR="000300AB" w:rsidRPr="00D67481" w:rsidRDefault="000300AB" w:rsidP="002766DB">
      <w:pPr>
        <w:pStyle w:val="a7"/>
        <w:numPr>
          <w:ilvl w:val="0"/>
          <w:numId w:val="1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падения, при котором угол падения равен углу отражения</w:t>
      </w:r>
    </w:p>
    <w:p w:rsidR="000300AB" w:rsidRPr="00D67481" w:rsidRDefault="000300AB" w:rsidP="002766DB">
      <w:pPr>
        <w:pStyle w:val="af0"/>
        <w:numPr>
          <w:ilvl w:val="0"/>
          <w:numId w:val="12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67481">
        <w:t>при котором отраженный луч является плоско поляризованным</w:t>
      </w:r>
    </w:p>
    <w:p w:rsidR="000300AB" w:rsidRPr="00D67481" w:rsidRDefault="000300AB" w:rsidP="000300AB">
      <w:pPr>
        <w:pStyle w:val="1"/>
        <w:numPr>
          <w:ilvl w:val="0"/>
          <w:numId w:val="0"/>
        </w:numPr>
        <w:rPr>
          <w:szCs w:val="24"/>
          <w:lang w:val="ru-RU"/>
        </w:rPr>
      </w:pPr>
      <w:r w:rsidRPr="00D67481">
        <w:rPr>
          <w:szCs w:val="24"/>
          <w:lang w:val="ru-RU"/>
        </w:rPr>
        <w:t>9. Поляризованным является свет, у которого электрический и магнитный векторы</w:t>
      </w:r>
    </w:p>
    <w:p w:rsidR="000300AB" w:rsidRPr="00D67481" w:rsidRDefault="000300AB" w:rsidP="002766DB">
      <w:pPr>
        <w:pStyle w:val="a7"/>
        <w:numPr>
          <w:ilvl w:val="0"/>
          <w:numId w:val="1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не меняют своей ориентации с течением времени</w:t>
      </w:r>
    </w:p>
    <w:p w:rsidR="000300AB" w:rsidRPr="00D67481" w:rsidRDefault="000300AB" w:rsidP="002766DB">
      <w:pPr>
        <w:pStyle w:val="a7"/>
        <w:numPr>
          <w:ilvl w:val="0"/>
          <w:numId w:val="1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совершают колебания в одной плоскости</w:t>
      </w:r>
    </w:p>
    <w:p w:rsidR="000300AB" w:rsidRPr="00D67481" w:rsidRDefault="000300AB" w:rsidP="002766DB">
      <w:pPr>
        <w:pStyle w:val="a7"/>
        <w:numPr>
          <w:ilvl w:val="0"/>
          <w:numId w:val="1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совершают колебания в параллельных плоскостях</w:t>
      </w:r>
    </w:p>
    <w:p w:rsidR="000300AB" w:rsidRPr="00D67481" w:rsidRDefault="000300AB" w:rsidP="002766DB">
      <w:pPr>
        <w:pStyle w:val="a7"/>
        <w:numPr>
          <w:ilvl w:val="0"/>
          <w:numId w:val="1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не изменяют амплитуду колебаний с течением времени</w:t>
      </w:r>
    </w:p>
    <w:p w:rsidR="000300AB" w:rsidRPr="00D67481" w:rsidRDefault="000300AB" w:rsidP="000300AB">
      <w:pPr>
        <w:pStyle w:val="1"/>
        <w:numPr>
          <w:ilvl w:val="0"/>
          <w:numId w:val="0"/>
        </w:numPr>
        <w:rPr>
          <w:szCs w:val="24"/>
          <w:lang w:val="ru-RU"/>
        </w:rPr>
      </w:pPr>
      <w:r w:rsidRPr="00D67481">
        <w:rPr>
          <w:szCs w:val="24"/>
          <w:lang w:val="ru-RU"/>
        </w:rPr>
        <w:t xml:space="preserve">10. </w:t>
      </w:r>
      <w:r w:rsidRPr="00D67481">
        <w:rPr>
          <w:bCs/>
          <w:szCs w:val="24"/>
          <w:lang w:val="ru-RU"/>
        </w:rPr>
        <w:t xml:space="preserve"> </w:t>
      </w:r>
      <w:r w:rsidRPr="00D67481">
        <w:rPr>
          <w:szCs w:val="24"/>
          <w:lang w:val="ru-RU"/>
        </w:rPr>
        <w:t>Поляризованный свет можно получить пропусканием</w:t>
      </w:r>
    </w:p>
    <w:p w:rsidR="000300AB" w:rsidRPr="00D67481" w:rsidRDefault="000300AB" w:rsidP="002766DB">
      <w:pPr>
        <w:pStyle w:val="a7"/>
        <w:numPr>
          <w:ilvl w:val="0"/>
          <w:numId w:val="125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естественного света через поляроид</w:t>
      </w:r>
    </w:p>
    <w:p w:rsidR="000300AB" w:rsidRPr="00D67481" w:rsidRDefault="000300AB" w:rsidP="002766DB">
      <w:pPr>
        <w:pStyle w:val="a7"/>
        <w:numPr>
          <w:ilvl w:val="0"/>
          <w:numId w:val="125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естественного света через желтый светофильтр</w:t>
      </w:r>
    </w:p>
    <w:p w:rsidR="000300AB" w:rsidRPr="00D67481" w:rsidRDefault="000300AB" w:rsidP="002766DB">
      <w:pPr>
        <w:pStyle w:val="a7"/>
        <w:numPr>
          <w:ilvl w:val="0"/>
          <w:numId w:val="125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естественного света через оптически активное вещество</w:t>
      </w:r>
    </w:p>
    <w:p w:rsidR="000300AB" w:rsidRPr="00D67481" w:rsidRDefault="000300AB" w:rsidP="002766DB">
      <w:pPr>
        <w:pStyle w:val="a7"/>
        <w:numPr>
          <w:ilvl w:val="0"/>
          <w:numId w:val="125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естественного света через неоднородную среду</w:t>
      </w:r>
    </w:p>
    <w:p w:rsidR="000300AB" w:rsidRPr="00D67481" w:rsidRDefault="000300AB" w:rsidP="000300AB">
      <w:pPr>
        <w:pStyle w:val="1"/>
        <w:numPr>
          <w:ilvl w:val="0"/>
          <w:numId w:val="0"/>
        </w:numPr>
        <w:ind w:left="360" w:hanging="360"/>
        <w:rPr>
          <w:szCs w:val="24"/>
          <w:lang w:val="ru-RU"/>
        </w:rPr>
      </w:pPr>
      <w:r w:rsidRPr="00D67481">
        <w:rPr>
          <w:szCs w:val="24"/>
          <w:lang w:val="ru-RU"/>
        </w:rPr>
        <w:t>11. С увеличением концентрации растворов угол вращения плоскости поляризации:</w:t>
      </w:r>
    </w:p>
    <w:p w:rsidR="000300AB" w:rsidRPr="00D67481" w:rsidRDefault="000300AB" w:rsidP="002766DB">
      <w:pPr>
        <w:pStyle w:val="a7"/>
        <w:numPr>
          <w:ilvl w:val="0"/>
          <w:numId w:val="126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линейно увеличивается</w:t>
      </w:r>
    </w:p>
    <w:p w:rsidR="000300AB" w:rsidRPr="00D67481" w:rsidRDefault="000300AB" w:rsidP="002766DB">
      <w:pPr>
        <w:pStyle w:val="a7"/>
        <w:numPr>
          <w:ilvl w:val="0"/>
          <w:numId w:val="126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уменьшается</w:t>
      </w:r>
    </w:p>
    <w:p w:rsidR="000300AB" w:rsidRPr="00D67481" w:rsidRDefault="000300AB" w:rsidP="002766DB">
      <w:pPr>
        <w:pStyle w:val="a7"/>
        <w:numPr>
          <w:ilvl w:val="0"/>
          <w:numId w:val="126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не изменяется</w:t>
      </w:r>
    </w:p>
    <w:p w:rsidR="000300AB" w:rsidRPr="00D67481" w:rsidRDefault="000300AB" w:rsidP="002766DB">
      <w:pPr>
        <w:pStyle w:val="a7"/>
        <w:numPr>
          <w:ilvl w:val="0"/>
          <w:numId w:val="126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квадратично увеличивается</w:t>
      </w:r>
    </w:p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К ИСТОЧНИКАМ ИОНИЗИРУЮЩИХ ИЗЛУЧЕНИЙ ОТНОСЯТСЯ:  </w:t>
      </w:r>
    </w:p>
    <w:tbl>
      <w:tblPr>
        <w:tblW w:w="5000" w:type="pct"/>
        <w:tblInd w:w="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лампы накаливания, газоразрядные лампы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рентгеновская трубка, ядра радиоактивных атомов, ускорители заряженных частиц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сильно нагретые твердые тела, электрические разряды, газы, помещенные в сильные магнитные поля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УВЧ-аппарат, СВЧ, КВЧ-аппараты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КАКОЙ МАТЕРИАЛ МОЖЕТ БЫТЬ ДОСТАТОЧНЫМ ДЛЯ ЗАЩИТЫ ОРГАНИЗМА ОТ ДЕЙСТВИЯ АЛЬФА-ИЗЛУЧЕНИЯ?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тонкий слой любого вещества (одежда, бумага, целлофан и т.д.)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толстый слой тяжелых металлов, свинца толщиной в несколько см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слой дерева, плексиглаза, стекла, легкого металла толщиной 1-2 см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толстый слой воды, земли, бетона   </w:t>
            </w:r>
          </w:p>
        </w:tc>
      </w:tr>
    </w:tbl>
    <w:p w:rsidR="000300AB" w:rsidRPr="00D67481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D67481">
        <w:rPr>
          <w:rFonts w:ascii="Times New Roman" w:hAnsi="Times New Roman" w:cs="Times New Roman"/>
          <w:bCs/>
          <w:iCs/>
          <w:sz w:val="24"/>
          <w:szCs w:val="24"/>
        </w:rPr>
        <w:t>ОБЪЕКТИВ – ЭТО</w:t>
      </w:r>
      <w:r w:rsidRPr="00D67481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длиннофокусная рассеивающая линза   </w:t>
            </w:r>
          </w:p>
        </w:tc>
      </w:tr>
      <w:tr w:rsidR="000300AB" w:rsidRPr="00D67481" w:rsidTr="0059557D">
        <w:tc>
          <w:tcPr>
            <w:tcW w:w="565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90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короткофокусная рассеивающая линза   </w:t>
            </w:r>
          </w:p>
        </w:tc>
      </w:tr>
      <w:tr w:rsidR="000300AB" w:rsidRPr="00D67481" w:rsidTr="0059557D">
        <w:tc>
          <w:tcPr>
            <w:tcW w:w="565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длиннофокусная собирающая линза   </w:t>
            </w:r>
          </w:p>
        </w:tc>
      </w:tr>
      <w:tr w:rsidR="000300AB" w:rsidRPr="00D67481" w:rsidTr="0059557D">
        <w:tc>
          <w:tcPr>
            <w:tcW w:w="565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короткофокусная собирающая линза   </w:t>
            </w:r>
          </w:p>
        </w:tc>
      </w:tr>
    </w:tbl>
    <w:p w:rsidR="000300AB" w:rsidRPr="00EA3C1F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A3C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ПОЛЯРИМЕТРЫ ПРЕДНАЗНАЧЕНЫ ДЛЯ ИЗМЕРЕНИЯ УГЛА ВРАЩЕНИЯ ПОЛЯРИЗАЦИИ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прозрачных твердых веществ, растворов и жидкостей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прозрачных растворов и жидкостей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любых жидкостей, коллоидных растворов и эмульсий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прозрачных твердых, жидких и газообразных веществ   </w:t>
            </w:r>
          </w:p>
        </w:tc>
      </w:tr>
    </w:tbl>
    <w:p w:rsidR="000300AB" w:rsidRPr="00D67481" w:rsidRDefault="000300AB" w:rsidP="002766DB">
      <w:pPr>
        <w:numPr>
          <w:ilvl w:val="0"/>
          <w:numId w:val="127"/>
        </w:numPr>
        <w:adjustRightInd w:val="0"/>
        <w:rPr>
          <w:rFonts w:ascii="Times New Roman" w:hAnsi="Times New Roman" w:cs="Times New Roman"/>
          <w:sz w:val="24"/>
          <w:szCs w:val="24"/>
        </w:rPr>
      </w:pPr>
      <w:r w:rsidRPr="00D67481">
        <w:rPr>
          <w:rFonts w:ascii="Times New Roman" w:hAnsi="Times New Roman" w:cs="Times New Roman"/>
          <w:bCs/>
          <w:iCs/>
          <w:sz w:val="24"/>
          <w:szCs w:val="24"/>
        </w:rPr>
        <w:t xml:space="preserve">В СООТНОШЕНИИ </w:t>
      </w:r>
      <w:r w:rsidRPr="00D67481"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85725" cy="161925"/>
            <wp:effectExtent l="0" t="0" r="9525" b="9525"/>
            <wp:docPr id="16104275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81">
        <w:rPr>
          <w:rFonts w:ascii="Times New Roman" w:hAnsi="Times New Roman" w:cs="Times New Roman"/>
          <w:bCs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1285875" cy="238125"/>
            <wp:effectExtent l="0" t="0" r="9525" b="9525"/>
            <wp:docPr id="137733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481">
        <w:rPr>
          <w:rFonts w:ascii="Times New Roman" w:hAnsi="Times New Roman" w:cs="Times New Roman"/>
          <w:bCs/>
          <w:iCs/>
          <w:sz w:val="24"/>
          <w:szCs w:val="24"/>
        </w:rPr>
        <w:t xml:space="preserve"> ВЕЛИЧИНА </w:t>
      </w:r>
      <w:r w:rsidRPr="00D67481">
        <w:rPr>
          <w:rFonts w:ascii="Times New Roman" w:hAnsi="Times New Roman" w:cs="Times New Roman"/>
          <w:iCs/>
          <w:sz w:val="24"/>
          <w:szCs w:val="24"/>
        </w:rPr>
        <w:t xml:space="preserve">L </w:t>
      </w:r>
      <w:r w:rsidRPr="00D67481">
        <w:rPr>
          <w:rFonts w:ascii="Times New Roman" w:hAnsi="Times New Roman" w:cs="Times New Roman"/>
          <w:bCs/>
          <w:iCs/>
          <w:sz w:val="24"/>
          <w:szCs w:val="24"/>
        </w:rPr>
        <w:t>- ЭТО</w:t>
      </w:r>
      <w:r w:rsidRPr="00D67481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коэффициент, зависящий от природы вещества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длина волны поляризованного света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длина трубки с раствором оптически активного вещества 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расстояние между главными плоскостями поляризатора и анализатора   </w:t>
            </w:r>
          </w:p>
        </w:tc>
      </w:tr>
    </w:tbl>
    <w:p w:rsidR="000300AB" w:rsidRPr="00D67481" w:rsidRDefault="000300AB" w:rsidP="002766DB">
      <w:pPr>
        <w:numPr>
          <w:ilvl w:val="0"/>
          <w:numId w:val="127"/>
        </w:numPr>
        <w:adjustRightInd w:val="0"/>
        <w:rPr>
          <w:rFonts w:ascii="Times New Roman" w:hAnsi="Times New Roman" w:cs="Times New Roman"/>
          <w:sz w:val="24"/>
          <w:szCs w:val="24"/>
        </w:rPr>
      </w:pPr>
      <w:r w:rsidRPr="00D67481">
        <w:rPr>
          <w:rFonts w:ascii="Times New Roman" w:hAnsi="Times New Roman" w:cs="Times New Roman"/>
          <w:bCs/>
          <w:iCs/>
          <w:sz w:val="24"/>
          <w:szCs w:val="24"/>
        </w:rPr>
        <w:t>АНОМАЛЬНАЯ ДИСПЕРСИЯ ХАРАКТЕРНА ДЛЯ</w:t>
      </w:r>
      <w:r w:rsidRPr="00D67481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окрашенных сред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изотропных сред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неокрашенных сред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разреженных сред   </w:t>
            </w:r>
          </w:p>
        </w:tc>
      </w:tr>
    </w:tbl>
    <w:p w:rsidR="000300AB" w:rsidRPr="00EA3C1F" w:rsidRDefault="000300AB" w:rsidP="002766DB">
      <w:pPr>
        <w:numPr>
          <w:ilvl w:val="0"/>
          <w:numId w:val="127"/>
        </w:num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EA3C1F">
        <w:rPr>
          <w:rFonts w:ascii="Times New Roman" w:hAnsi="Times New Roman" w:cs="Times New Roman"/>
          <w:bCs/>
          <w:iCs/>
          <w:sz w:val="24"/>
          <w:szCs w:val="24"/>
          <w:lang w:val="ru-RU"/>
        </w:rPr>
        <w:t>ЕСЛИ СВЕТ ПЕРПЕНДИКУЛЯРНО ПАДАЕТ НА ГРАНИЦУ РАЗДЕЛА ПРОЗРАЧНЫХ СРЕД ТО,…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свет полностью отражается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угол преломления равен 0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угол преломления равен 90  </w:t>
            </w:r>
            <w:r w:rsidRPr="00D674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о 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луч скользит по границе раздела сред   </w:t>
            </w:r>
          </w:p>
        </w:tc>
      </w:tr>
    </w:tbl>
    <w:p w:rsidR="000300AB" w:rsidRPr="001C666B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C666B">
        <w:rPr>
          <w:rFonts w:ascii="Times New Roman" w:hAnsi="Times New Roman" w:cs="Times New Roman"/>
          <w:sz w:val="24"/>
          <w:szCs w:val="24"/>
        </w:rPr>
        <w:t xml:space="preserve">ЕДИНИЦЕЙ ИЗМЕРЕНИЯ СОПРОТИВЛЕНИЯ ЯВЛЯЕТСЯ: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8"/>
              </w:numPr>
              <w:tabs>
                <w:tab w:val="left" w:pos="426"/>
              </w:tabs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Вольт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8"/>
              </w:numPr>
              <w:tabs>
                <w:tab w:val="left" w:pos="426"/>
              </w:tabs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Ампер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8"/>
              </w:numPr>
              <w:tabs>
                <w:tab w:val="left" w:pos="426"/>
              </w:tabs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Ватт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8"/>
              </w:numPr>
              <w:tabs>
                <w:tab w:val="left" w:pos="426"/>
              </w:tabs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Ом   </w:t>
            </w:r>
          </w:p>
        </w:tc>
      </w:tr>
    </w:tbl>
    <w:p w:rsidR="000300AB" w:rsidRPr="00EA3C1F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ВИД МАТЕРИИ, ПОСРЕДСТВОМ КОТОРОГО ВЗАИМОДЕЙСТВУЮТ ЭЛЕКТРИЧЕСКИЕ ЗАРЯДЫ, НАЗЫВАЕТСЯ: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2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проводником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электрическим полем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диэлектриком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2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магнитным полем   </w:t>
            </w:r>
          </w:p>
        </w:tc>
      </w:tr>
    </w:tbl>
    <w:p w:rsidR="000300AB" w:rsidRPr="00EA3C1F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ДИЭЛЕКТРИКИ, СОСТОЯЩИЕ ИЗ МОЛЕКУЛ, У КОТОРЫХ ЦЕНТРЫ ПОЛОЖИТЕЛЬНЫХ И ОТРИЦАТЕЛЬНЫХ СВЯЗАННЫХ ЗАРЯДОВ НАХОДЯТСЯ НА НЕКОТОРОМ РАССТОЯНИИ ДРУГ ОТ ДРУГА, НАЗЫВАЮТСЯ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3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неполярные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разнополярные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полярные 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равнополярные   </w:t>
            </w:r>
          </w:p>
        </w:tc>
      </w:tr>
    </w:tbl>
    <w:p w:rsidR="000300AB" w:rsidRPr="00EA3C1F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КАКАЯ ИЗ ФОРМУЛ ВЫРАЖАЕТ ЗАКОН ЭЛЕКТРОМАГНИТНОЙ ИНДУКЦИИ?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3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57250" cy="190500"/>
                  <wp:effectExtent l="0" t="0" r="0" b="0"/>
                  <wp:docPr id="6876060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66750" cy="419100"/>
                  <wp:effectExtent l="0" t="0" r="0" b="0"/>
                  <wp:docPr id="16326676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14375" cy="419100"/>
                  <wp:effectExtent l="0" t="0" r="9525" b="0"/>
                  <wp:docPr id="16968318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14350" cy="171450"/>
                  <wp:effectExtent l="0" t="0" r="0" b="0"/>
                  <wp:docPr id="17901555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1C666B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C666B">
        <w:rPr>
          <w:rFonts w:ascii="Times New Roman" w:hAnsi="Times New Roman" w:cs="Times New Roman"/>
          <w:sz w:val="24"/>
          <w:szCs w:val="24"/>
        </w:rPr>
        <w:t xml:space="preserve">ОПТИЧЕСКАЯ СИЛА ЛИНЗ ИЗМЕРЯЕТСЯ В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обратных сантиметрах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ангстремах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диоптриях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люменах </w:t>
            </w:r>
          </w:p>
        </w:tc>
      </w:tr>
    </w:tbl>
    <w:p w:rsidR="000300AB" w:rsidRPr="001C666B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C666B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Pr="001C66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76375" cy="447675"/>
            <wp:effectExtent l="0" t="0" r="9525" b="9525"/>
            <wp:docPr id="18333728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66B">
        <w:rPr>
          <w:rFonts w:ascii="Times New Roman" w:hAnsi="Times New Roman" w:cs="Times New Roman"/>
          <w:sz w:val="24"/>
          <w:szCs w:val="24"/>
        </w:rPr>
        <w:t xml:space="preserve"> НАЗЫВАЕТСЯ ФОРМУЛОЙ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астигматической линзы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тонкой линзы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разрешения линзы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увеличения линзы </w:t>
            </w:r>
          </w:p>
        </w:tc>
      </w:tr>
    </w:tbl>
    <w:p w:rsidR="000300AB" w:rsidRPr="001C666B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C666B">
        <w:rPr>
          <w:rFonts w:ascii="Times New Roman" w:hAnsi="Times New Roman" w:cs="Times New Roman"/>
          <w:sz w:val="24"/>
          <w:szCs w:val="24"/>
        </w:rPr>
        <w:t xml:space="preserve">ТЕПЛОВОЕ ИЗЛУЧЕНИЕ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присуще всем телам, при температуре, отличной от абсолютного нуля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3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присуще живым телам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присуще всем телам, температура которых выше температуры окружающей среды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3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присуще всем раскаленным телам </w:t>
            </w:r>
          </w:p>
        </w:tc>
      </w:tr>
    </w:tbl>
    <w:p w:rsidR="000300AB" w:rsidRPr="001C666B" w:rsidRDefault="000300AB" w:rsidP="002766DB">
      <w:pPr>
        <w:pStyle w:val="a7"/>
        <w:numPr>
          <w:ilvl w:val="0"/>
          <w:numId w:val="127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1C666B">
        <w:rPr>
          <w:rFonts w:ascii="Times New Roman" w:hAnsi="Times New Roman" w:cs="Times New Roman"/>
          <w:sz w:val="24"/>
          <w:szCs w:val="24"/>
        </w:rPr>
        <w:t xml:space="preserve">ПОГЛОЩЕНИЕМ НАЗЫВАЕТСЯ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энергии светового потока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ослабление интенсивности света при прохождении через среду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3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света через среду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2766DB">
            <w:pPr>
              <w:pStyle w:val="a7"/>
              <w:numPr>
                <w:ilvl w:val="0"/>
                <w:numId w:val="13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отношение потока излучения падающего на тело, к потоку излучения, прошедшего сквозь тело </w:t>
            </w:r>
          </w:p>
        </w:tc>
      </w:tr>
    </w:tbl>
    <w:p w:rsidR="000300AB" w:rsidRPr="00475673" w:rsidRDefault="000300AB" w:rsidP="000300AB">
      <w:pPr>
        <w:pStyle w:val="a7"/>
        <w:adjustRightInd w:val="0"/>
        <w:ind w:left="720" w:firstLine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00AB" w:rsidRDefault="000300AB" w:rsidP="000300AB">
      <w:pPr>
        <w:adjustRightInd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00AB" w:rsidRPr="006B14CF" w:rsidRDefault="000300AB" w:rsidP="000300AB">
      <w:pPr>
        <w:adjustRightInd w:val="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0300AB" w:rsidRPr="006B14CF" w:rsidRDefault="000300AB" w:rsidP="000300AB">
      <w:pPr>
        <w:ind w:left="1134" w:hanging="1134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ОПК-8.1.2. </w:t>
      </w:r>
      <w:r w:rsidRPr="006B14C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Знает алгоритм основных физико-химических, математических и иных естественнонаучных методов исследований при решении профессиональных задач</w:t>
      </w:r>
      <w:r w:rsidRPr="006B14C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 ПЕРЕМЕЩЕНИЕ, СОВЕРШАЕМОЕ ГРУЗОМ, КОЛЕБЛЮЩИМСЯ НА ПРУЖИНЕ, ЗА ВРЕМЯ, РАВНОЕ ПОЛОВИНЕ ПЕРИОДА КОЛЕБАНИЙ.</w:t>
      </w:r>
    </w:p>
    <w:p w:rsidR="000300AB" w:rsidRPr="00D67481" w:rsidRDefault="000300AB" w:rsidP="002766DB">
      <w:pPr>
        <w:pStyle w:val="a7"/>
        <w:numPr>
          <w:ilvl w:val="0"/>
          <w:numId w:val="13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Перемещение равно половине амплитуды колебаний.</w:t>
      </w:r>
    </w:p>
    <w:p w:rsidR="000300AB" w:rsidRPr="00D67481" w:rsidRDefault="000300AB" w:rsidP="002766DB">
      <w:pPr>
        <w:pStyle w:val="a7"/>
        <w:numPr>
          <w:ilvl w:val="0"/>
          <w:numId w:val="13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Перемещение равно удвоенной амплитуде колебаний.</w:t>
      </w:r>
    </w:p>
    <w:p w:rsidR="000300AB" w:rsidRPr="00D67481" w:rsidRDefault="000300AB" w:rsidP="002766DB">
      <w:pPr>
        <w:pStyle w:val="a7"/>
        <w:numPr>
          <w:ilvl w:val="0"/>
          <w:numId w:val="13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Перемещение равно нулю.</w:t>
      </w: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>. КАК ИЗМЕНИТСЯ ЧАСТОТА КОЛЕБАНИЙ МАЯТНИКА ПРИ УМЕНЬШЕНИИ АМПЛИТУДЫ ЕГО КОЛЕБАНИЙ В 3 РАЗА?</w:t>
      </w:r>
    </w:p>
    <w:p w:rsidR="000300AB" w:rsidRPr="00D67481" w:rsidRDefault="000300AB" w:rsidP="002766DB">
      <w:pPr>
        <w:pStyle w:val="a7"/>
        <w:numPr>
          <w:ilvl w:val="0"/>
          <w:numId w:val="13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Увеличится в 2 раза.</w:t>
      </w:r>
    </w:p>
    <w:p w:rsidR="000300AB" w:rsidRPr="00D67481" w:rsidRDefault="000300AB" w:rsidP="002766DB">
      <w:pPr>
        <w:pStyle w:val="a7"/>
        <w:numPr>
          <w:ilvl w:val="0"/>
          <w:numId w:val="13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Уменьшится в 2 раза.</w:t>
      </w:r>
    </w:p>
    <w:p w:rsidR="000300AB" w:rsidRPr="00D67481" w:rsidRDefault="000300AB" w:rsidP="002766DB">
      <w:pPr>
        <w:pStyle w:val="a7"/>
        <w:numPr>
          <w:ilvl w:val="0"/>
          <w:numId w:val="13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sz w:val="24"/>
          <w:szCs w:val="24"/>
          <w:lang w:val="ru-RU"/>
        </w:rPr>
        <w:t>Не изменится</w:t>
      </w:r>
    </w:p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D67481">
        <w:rPr>
          <w:rFonts w:ascii="Times New Roman" w:hAnsi="Times New Roman" w:cs="Times New Roman"/>
          <w:color w:val="000000"/>
          <w:sz w:val="24"/>
          <w:szCs w:val="24"/>
          <w:lang w:val="ru-RU"/>
        </w:rPr>
        <w:t>.КОЛЕБАНИЯ, ПРОИСХОДЯЩИЕ ПО ЗАКОНУ КОСИНУСА ИЛИ СИНУСА, НАЗЫВАЮТ</w:t>
      </w:r>
      <w:r w:rsidRPr="00D67481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СЯ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9148"/>
      </w:tblGrid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Свободными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Вынужденными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Затухающими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Гармоническими </w:t>
            </w:r>
          </w:p>
        </w:tc>
      </w:tr>
    </w:tbl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. ПРОЦЕСС ОРИЕНТАЦИИ ДИПОЛЯ ИЛИ ПОЯВЛЕНИИ ПОД ДЕЙСТВИЕМ ВНЕШНЕГО ЭЛЕКТРИЧЕСКОГО ПОЛЯ ОРИЕНТИРОВАННЫХ ПО ПОЛЮ ДИПОЛЕЙ, НАЗЫВАЕТСЯ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9148"/>
      </w:tblGrid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Размагничивание диэлектрика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Намагничивание диэлектрика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Поляризация диэлектрика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Ориентация диэлектрика </w:t>
            </w:r>
          </w:p>
        </w:tc>
      </w:tr>
    </w:tbl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D67481">
        <w:rPr>
          <w:rFonts w:ascii="Times New Roman" w:hAnsi="Times New Roman" w:cs="Times New Roman"/>
          <w:sz w:val="24"/>
          <w:szCs w:val="24"/>
        </w:rPr>
        <w:t xml:space="preserve">. УРАВНЕНИЕ ВИДА </w:t>
      </w:r>
      <w:r w:rsidRPr="00D6748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03605" cy="403860"/>
            <wp:effectExtent l="19050" t="0" r="0" b="0"/>
            <wp:docPr id="5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481">
        <w:rPr>
          <w:rFonts w:ascii="Times New Roman" w:hAnsi="Times New Roman" w:cs="Times New Roman"/>
          <w:sz w:val="24"/>
          <w:szCs w:val="24"/>
        </w:rPr>
        <w:t xml:space="preserve"> НАЗЫВАЕТСЯ УРАВНЕНИЕМ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9148"/>
      </w:tblGrid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Стокса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Фурье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Ньютона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Фика </w:t>
            </w:r>
          </w:p>
        </w:tc>
      </w:tr>
    </w:tbl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.ЗАКОН ОТРАЖЕНИЯ МОЖНО ВЫРАЗИТЬ КАК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9148"/>
      </w:tblGrid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6405" cy="457200"/>
                  <wp:effectExtent l="19050" t="0" r="0" b="0"/>
                  <wp:docPr id="54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23265" cy="201930"/>
                  <wp:effectExtent l="19050" t="0" r="635" b="0"/>
                  <wp:docPr id="55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7200" cy="201930"/>
                  <wp:effectExtent l="19050" t="0" r="0" b="0"/>
                  <wp:docPr id="56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90880" cy="201930"/>
                  <wp:effectExtent l="19050" t="0" r="0" b="0"/>
                  <wp:docPr id="57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D67481">
        <w:rPr>
          <w:rFonts w:ascii="Times New Roman" w:hAnsi="Times New Roman" w:cs="Times New Roman"/>
          <w:sz w:val="24"/>
          <w:szCs w:val="24"/>
          <w:lang w:val="ru-RU"/>
        </w:rPr>
        <w:t xml:space="preserve">. ОСНОВНОЙ ЗАКОН РАДИОАКТИВНОГО РАСПАДА ЗАПИСЫВАЕТСЯ В ВИДЕ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9148"/>
      </w:tblGrid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7740" cy="276225"/>
                  <wp:effectExtent l="19050" t="0" r="3810" b="0"/>
                  <wp:docPr id="5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0445" cy="276225"/>
                  <wp:effectExtent l="19050" t="0" r="8255" b="0"/>
                  <wp:docPr id="5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82650" cy="276225"/>
                  <wp:effectExtent l="19050" t="0" r="0" b="0"/>
                  <wp:docPr id="6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6150" cy="276225"/>
                  <wp:effectExtent l="19050" t="0" r="6350" b="0"/>
                  <wp:docPr id="6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D67481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D67481">
        <w:rPr>
          <w:rFonts w:ascii="Times New Roman" w:hAnsi="Times New Roman" w:cs="Times New Roman"/>
          <w:sz w:val="24"/>
          <w:szCs w:val="24"/>
        </w:rPr>
        <w:t xml:space="preserve">ВЕЛИЧИНУ, ОБРАТНУЮ КОЭФФИЦИЕНТУ УПРУГОСТИ, НАЗЫВАЮТ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модулем Гука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постоянной Планка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коэффициентом Пуассона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модулем Юнга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9.</w:t>
      </w:r>
      <w:r w:rsidRPr="00EA3C1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ОТНОСИТЕЛЬНОЕ УДЛИНЕНИЕ – ЭТО ОТНОШЕНИЕ АБСОЛЮТНОГО УДЛИНЕНИЯ К ...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3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модулю Юнга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начальной длине образца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3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силе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EA3C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ДЕФОРМАЦИИ РАСТЯЖЕНИЯ ВНЕШНЯЯ СИЛА НАПРАВЛЕНА. . . 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вдоль оси деформируемого тела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D67481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D67481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перпендикулярно оси тела</w:t>
            </w:r>
            <w:r w:rsidRPr="00D67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касательной к поверхности тела</w:t>
            </w: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300AB" w:rsidRPr="00EA3C1F" w:rsidRDefault="000300AB" w:rsidP="000300AB">
      <w:pPr>
        <w:shd w:val="clear" w:color="auto" w:fill="FFFFFF"/>
        <w:adjustRightInd w:val="0"/>
        <w:ind w:left="113"/>
        <w:rPr>
          <w:color w:val="000000"/>
          <w:sz w:val="28"/>
          <w:szCs w:val="28"/>
          <w:lang w:val="ru-RU"/>
        </w:rPr>
      </w:pPr>
    </w:p>
    <w:p w:rsidR="000300AB" w:rsidRPr="00E92217" w:rsidRDefault="000300AB" w:rsidP="000300AB">
      <w:pPr>
        <w:shd w:val="clear" w:color="auto" w:fill="FFFFFF"/>
        <w:adjustRightInd w:val="0"/>
        <w:ind w:left="11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11. </w:t>
      </w: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ЦЕНА ДЕЛЕНИЯ ОТСЧЕТА ШТАНГЕНЦИРКУЛЯ РАВНА 0,1 ММ. ПРИ ОПРЕДЕЛЕНИИ ЛИНЕЙНОГО РАЗМЕРА ПРЕДМЕТА 7-Е ДЕЛЕНИЕ НОНИУСА СОВПАЛО С ДЕЛЕНИЕМ МАСШТАБНОЙ ЛИНЕЙКИ. СКОЛЬКО ДЕСЯТЫХ ДОЛЕЙ НЕОБХОДИМО УЧЕСТЬ ПРИ ОПРЕДЕЛЕНИИ ПОКАЗАНИЙ ШТАНГЕНЦИРКУЛЯ?</w:t>
      </w:r>
    </w:p>
    <w:p w:rsidR="000300AB" w:rsidRPr="00E92217" w:rsidRDefault="000300AB" w:rsidP="002766DB">
      <w:pPr>
        <w:pStyle w:val="a7"/>
        <w:numPr>
          <w:ilvl w:val="0"/>
          <w:numId w:val="15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sz w:val="24"/>
          <w:szCs w:val="24"/>
          <w:lang w:val="ru-RU"/>
        </w:rPr>
        <w:t>к показаниям масштабной линейки прибавить 0,7 мм</w:t>
      </w:r>
    </w:p>
    <w:p w:rsidR="000300AB" w:rsidRPr="00E92217" w:rsidRDefault="000300AB" w:rsidP="002766DB">
      <w:pPr>
        <w:pStyle w:val="a7"/>
        <w:numPr>
          <w:ilvl w:val="0"/>
          <w:numId w:val="15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sz w:val="24"/>
          <w:szCs w:val="24"/>
          <w:lang w:val="ru-RU"/>
        </w:rPr>
        <w:lastRenderedPageBreak/>
        <w:t>к показаниям масштабной линейки прибавить 0,3 мм</w:t>
      </w:r>
    </w:p>
    <w:p w:rsidR="000300AB" w:rsidRPr="00E92217" w:rsidRDefault="000300AB" w:rsidP="002766DB">
      <w:pPr>
        <w:pStyle w:val="a7"/>
        <w:numPr>
          <w:ilvl w:val="0"/>
          <w:numId w:val="15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sz w:val="24"/>
          <w:szCs w:val="24"/>
          <w:lang w:val="ru-RU"/>
        </w:rPr>
        <w:t>от показаний масштабной линейки отнять 0,7 мм</w:t>
      </w:r>
    </w:p>
    <w:p w:rsidR="000300AB" w:rsidRPr="00E92217" w:rsidRDefault="000300AB" w:rsidP="002766DB">
      <w:pPr>
        <w:pStyle w:val="a7"/>
        <w:numPr>
          <w:ilvl w:val="0"/>
          <w:numId w:val="15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sz w:val="24"/>
          <w:szCs w:val="24"/>
          <w:lang w:val="ru-RU"/>
        </w:rPr>
        <w:t>от показаний масштабной линейки отнять 0,3 мм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E92217">
        <w:rPr>
          <w:rFonts w:ascii="Times New Roman" w:hAnsi="Times New Roman" w:cs="Times New Roman"/>
          <w:sz w:val="24"/>
          <w:szCs w:val="24"/>
        </w:rPr>
        <w:t>НА РИСУНКЕ ИЗОБРАЖЕНО…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E9221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87880" cy="1371600"/>
            <wp:effectExtent l="0" t="0" r="7620" b="0"/>
            <wp:docPr id="54286638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E92217" w:rsidRDefault="000300AB" w:rsidP="002766DB">
      <w:pPr>
        <w:pStyle w:val="a7"/>
        <w:numPr>
          <w:ilvl w:val="0"/>
          <w:numId w:val="15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внутреннего диаметра </w:t>
      </w:r>
    </w:p>
    <w:p w:rsidR="000300AB" w:rsidRPr="00E92217" w:rsidRDefault="000300AB" w:rsidP="002766DB">
      <w:pPr>
        <w:pStyle w:val="a7"/>
        <w:numPr>
          <w:ilvl w:val="0"/>
          <w:numId w:val="15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глубины </w:t>
      </w:r>
    </w:p>
    <w:p w:rsidR="000300AB" w:rsidRPr="00E92217" w:rsidRDefault="000300AB" w:rsidP="002766DB">
      <w:pPr>
        <w:pStyle w:val="a7"/>
        <w:numPr>
          <w:ilvl w:val="0"/>
          <w:numId w:val="15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наружного диаметра </w:t>
      </w:r>
    </w:p>
    <w:p w:rsidR="000300AB" w:rsidRPr="00E92217" w:rsidRDefault="000300AB" w:rsidP="002766DB">
      <w:pPr>
        <w:pStyle w:val="a7"/>
        <w:numPr>
          <w:ilvl w:val="0"/>
          <w:numId w:val="15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длины 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E92217">
        <w:rPr>
          <w:rFonts w:ascii="Times New Roman" w:hAnsi="Times New Roman" w:cs="Times New Roman"/>
          <w:sz w:val="24"/>
          <w:szCs w:val="24"/>
        </w:rPr>
        <w:t>НА РИСУНКЕ ИЗОБРАЖЕНО…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E9221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08860" cy="1859280"/>
            <wp:effectExtent l="0" t="0" r="0" b="7620"/>
            <wp:docPr id="91998837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87" r="2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E92217" w:rsidRDefault="000300AB" w:rsidP="002766DB">
      <w:pPr>
        <w:pStyle w:val="a7"/>
        <w:numPr>
          <w:ilvl w:val="0"/>
          <w:numId w:val="15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внутреннего диаметра </w:t>
      </w:r>
    </w:p>
    <w:p w:rsidR="000300AB" w:rsidRPr="00E92217" w:rsidRDefault="000300AB" w:rsidP="002766DB">
      <w:pPr>
        <w:pStyle w:val="a7"/>
        <w:numPr>
          <w:ilvl w:val="0"/>
          <w:numId w:val="15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глубины </w:t>
      </w:r>
    </w:p>
    <w:p w:rsidR="000300AB" w:rsidRPr="00E92217" w:rsidRDefault="000300AB" w:rsidP="002766DB">
      <w:pPr>
        <w:pStyle w:val="a7"/>
        <w:numPr>
          <w:ilvl w:val="0"/>
          <w:numId w:val="15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наружного диаметра </w:t>
      </w:r>
    </w:p>
    <w:p w:rsidR="000300AB" w:rsidRPr="00E92217" w:rsidRDefault="000300AB" w:rsidP="002766DB">
      <w:pPr>
        <w:pStyle w:val="a7"/>
        <w:numPr>
          <w:ilvl w:val="0"/>
          <w:numId w:val="15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длины </w:t>
      </w:r>
    </w:p>
    <w:p w:rsidR="000300AB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E92217">
        <w:rPr>
          <w:rFonts w:ascii="Times New Roman" w:hAnsi="Times New Roman" w:cs="Times New Roman"/>
          <w:sz w:val="24"/>
          <w:szCs w:val="24"/>
        </w:rPr>
        <w:t>НА РИСУНКЕ ИЗОБРАЖЕНО…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E9221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66160" cy="1127760"/>
            <wp:effectExtent l="0" t="0" r="0" b="0"/>
            <wp:docPr id="147684148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E92217" w:rsidRDefault="000300AB" w:rsidP="002766DB">
      <w:pPr>
        <w:pStyle w:val="a7"/>
        <w:numPr>
          <w:ilvl w:val="0"/>
          <w:numId w:val="15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внутреннего диаметра </w:t>
      </w:r>
    </w:p>
    <w:p w:rsidR="000300AB" w:rsidRPr="00E92217" w:rsidRDefault="000300AB" w:rsidP="002766DB">
      <w:pPr>
        <w:pStyle w:val="a7"/>
        <w:numPr>
          <w:ilvl w:val="0"/>
          <w:numId w:val="15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глубины </w:t>
      </w:r>
    </w:p>
    <w:p w:rsidR="000300AB" w:rsidRPr="00E92217" w:rsidRDefault="000300AB" w:rsidP="002766DB">
      <w:pPr>
        <w:pStyle w:val="a7"/>
        <w:numPr>
          <w:ilvl w:val="0"/>
          <w:numId w:val="15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наружного диаметра </w:t>
      </w:r>
    </w:p>
    <w:p w:rsidR="000300AB" w:rsidRPr="00E92217" w:rsidRDefault="000300AB" w:rsidP="002766DB">
      <w:pPr>
        <w:pStyle w:val="a7"/>
        <w:numPr>
          <w:ilvl w:val="0"/>
          <w:numId w:val="15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длины 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E92217">
        <w:rPr>
          <w:rFonts w:ascii="Times New Roman" w:hAnsi="Times New Roman" w:cs="Times New Roman"/>
          <w:sz w:val="24"/>
          <w:szCs w:val="24"/>
        </w:rPr>
        <w:t>НА РИСУНКЕ ИЗОБРАЖЕНО…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E9221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101340" cy="1333500"/>
            <wp:effectExtent l="0" t="0" r="3810" b="0"/>
            <wp:docPr id="7150350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E92217" w:rsidRDefault="000300AB" w:rsidP="002766DB">
      <w:pPr>
        <w:pStyle w:val="a7"/>
        <w:numPr>
          <w:ilvl w:val="0"/>
          <w:numId w:val="15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внутреннего диаметра </w:t>
      </w:r>
    </w:p>
    <w:p w:rsidR="000300AB" w:rsidRPr="00E92217" w:rsidRDefault="000300AB" w:rsidP="002766DB">
      <w:pPr>
        <w:pStyle w:val="a7"/>
        <w:numPr>
          <w:ilvl w:val="0"/>
          <w:numId w:val="15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глубины </w:t>
      </w:r>
    </w:p>
    <w:p w:rsidR="000300AB" w:rsidRPr="00E92217" w:rsidRDefault="000300AB" w:rsidP="002766DB">
      <w:pPr>
        <w:pStyle w:val="a7"/>
        <w:numPr>
          <w:ilvl w:val="0"/>
          <w:numId w:val="15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наружного диаметра </w:t>
      </w:r>
    </w:p>
    <w:p w:rsidR="000300AB" w:rsidRPr="00E92217" w:rsidRDefault="000300AB" w:rsidP="002766DB">
      <w:pPr>
        <w:pStyle w:val="a7"/>
        <w:numPr>
          <w:ilvl w:val="0"/>
          <w:numId w:val="15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922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штангенциркулем длины </w:t>
      </w:r>
    </w:p>
    <w:p w:rsidR="000300AB" w:rsidRPr="00E92217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E92217">
        <w:rPr>
          <w:rFonts w:ascii="Times New Roman" w:hAnsi="Times New Roman" w:cs="Times New Roman"/>
          <w:sz w:val="24"/>
          <w:szCs w:val="24"/>
        </w:rPr>
        <w:t xml:space="preserve">ПРИЧИНА ХРОМАТИЧЕСКОЙ АБЕРРАЦИИ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форма линзы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дифракция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аккомодация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дисперсия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ЗАКОН ОМА ДЛЯ УЧАСТКА ЦЕПИ: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3400" cy="190500"/>
                  <wp:effectExtent l="0" t="0" r="0" b="0"/>
                  <wp:docPr id="177158437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66750" cy="190500"/>
                  <wp:effectExtent l="0" t="0" r="0" b="0"/>
                  <wp:docPr id="24502936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7200" cy="419100"/>
                  <wp:effectExtent l="0" t="0" r="0" b="0"/>
                  <wp:docPr id="17479193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7675" cy="419100"/>
                  <wp:effectExtent l="0" t="0" r="9525" b="0"/>
                  <wp:docPr id="10909185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ЧТО ИЗ ПЕРЕЧИСЛЕННОГО МОЖЕТ ИСПОЛЬЗОВАТЬСЯ В КАЧЕСТВЕ ПОЛЯРИЗАТОРА?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кристалл поваренной соли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кристалл любого вещества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оптически активное кристаллическое вещество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кристалл турмалина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кристалл сахара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ЛЮМИНЕСЦЕНЦИЯ, ВОЗНИКАЮЩАЯ В РЕЗУЛЬТАТЕ ПОГЛОЩЕНИЯ ТЕЛОМ СВЕТОВОГО ИЗЛУЧЕНИЯ, НАЗЫВАЕТСЯ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фотолюминесценцией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квантолюминесценцией </w:t>
            </w:r>
          </w:p>
        </w:tc>
      </w:tr>
      <w:tr w:rsidR="000300AB" w:rsidRPr="00E92217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2766DB">
            <w:pPr>
              <w:pStyle w:val="a7"/>
              <w:numPr>
                <w:ilvl w:val="0"/>
                <w:numId w:val="14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92217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2217">
              <w:rPr>
                <w:rFonts w:ascii="Times New Roman" w:hAnsi="Times New Roman" w:cs="Times New Roman"/>
                <w:sz w:val="24"/>
                <w:szCs w:val="24"/>
              </w:rPr>
              <w:t xml:space="preserve">светолюминесценцией </w:t>
            </w:r>
          </w:p>
        </w:tc>
      </w:tr>
    </w:tbl>
    <w:p w:rsidR="000300AB" w:rsidRDefault="000300AB" w:rsidP="000300AB">
      <w:pPr>
        <w:widowControl/>
        <w:autoSpaceDE/>
        <w:autoSpaceDN/>
        <w:rPr>
          <w:sz w:val="28"/>
          <w:szCs w:val="28"/>
          <w:lang w:val="ru-RU"/>
        </w:rPr>
      </w:pPr>
    </w:p>
    <w:p w:rsidR="000300AB" w:rsidRPr="00AA1D88" w:rsidRDefault="000300AB" w:rsidP="000300AB">
      <w:pPr>
        <w:widowControl/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20. ПРИ КАКОМ УСЛОВИИ  ПРОИСХОДИТ ОТРЫВ КАПЛИ?</w:t>
      </w:r>
    </w:p>
    <w:p w:rsidR="000300AB" w:rsidRPr="00AA1D88" w:rsidRDefault="000300AB" w:rsidP="002766DB">
      <w:pPr>
        <w:pStyle w:val="a7"/>
        <w:widowControl/>
        <w:numPr>
          <w:ilvl w:val="0"/>
          <w:numId w:val="163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Вес  капли больше силы поверхностного натяжения в месте вытекания жидкости</w:t>
      </w:r>
    </w:p>
    <w:p w:rsidR="000300AB" w:rsidRPr="00AA1D88" w:rsidRDefault="000300AB" w:rsidP="002766DB">
      <w:pPr>
        <w:pStyle w:val="a7"/>
        <w:widowControl/>
        <w:numPr>
          <w:ilvl w:val="0"/>
          <w:numId w:val="163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Вес  капли меньше силы поверхностного натяжения в месте вытекания жидкости</w:t>
      </w:r>
    </w:p>
    <w:p w:rsidR="000300AB" w:rsidRPr="00AA1D88" w:rsidRDefault="000300AB" w:rsidP="002766DB">
      <w:pPr>
        <w:pStyle w:val="a7"/>
        <w:widowControl/>
        <w:numPr>
          <w:ilvl w:val="0"/>
          <w:numId w:val="163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Вес  капли равен силе поверхностного натяжения в месте вытекания жидкости</w:t>
      </w:r>
    </w:p>
    <w:p w:rsidR="000300AB" w:rsidRPr="00AA1D88" w:rsidRDefault="000300AB" w:rsidP="002766DB">
      <w:pPr>
        <w:pStyle w:val="a7"/>
        <w:widowControl/>
        <w:numPr>
          <w:ilvl w:val="0"/>
          <w:numId w:val="163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lastRenderedPageBreak/>
        <w:t>Вес  капли меньше силы поверхностного натяжения в месте вытекания жидкости, но больше выталкивающей силы</w:t>
      </w:r>
    </w:p>
    <w:p w:rsidR="000300AB" w:rsidRPr="00AA1D88" w:rsidRDefault="000300AB" w:rsidP="000300AB">
      <w:pPr>
        <w:widowControl/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AA1D88" w:rsidRDefault="000300AB" w:rsidP="000300AB">
      <w:pPr>
        <w:widowControl/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21. МОЖНО ЛИ В МЕТОДЕ ОТРЫВА КАПЕЛЬ ИСПОЛЬЗОВАТЬ В КАЧЕСТВЕ ЭТАЛОННОЙ ЖИДКОСТИ НЕ ВОДУ, А ДРУГУЮ ЖИДКОСТЬ?</w:t>
      </w:r>
    </w:p>
    <w:p w:rsidR="000300AB" w:rsidRPr="00AA1D88" w:rsidRDefault="000300AB" w:rsidP="002766DB">
      <w:pPr>
        <w:pStyle w:val="a7"/>
        <w:widowControl/>
        <w:numPr>
          <w:ilvl w:val="0"/>
          <w:numId w:val="162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Можно, если для этой жидкости будет известен коэффициент поверхностного натяжения и плотность в условиях опыта</w:t>
      </w:r>
    </w:p>
    <w:p w:rsidR="000300AB" w:rsidRPr="00AA1D88" w:rsidRDefault="000300AB" w:rsidP="002766DB">
      <w:pPr>
        <w:pStyle w:val="a7"/>
        <w:widowControl/>
        <w:numPr>
          <w:ilvl w:val="0"/>
          <w:numId w:val="162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Нет, так как только у воды сохраняется плотность при изменении температуры</w:t>
      </w:r>
    </w:p>
    <w:p w:rsidR="000300AB" w:rsidRPr="00AA1D88" w:rsidRDefault="000300AB" w:rsidP="002766DB">
      <w:pPr>
        <w:pStyle w:val="a7"/>
        <w:widowControl/>
        <w:numPr>
          <w:ilvl w:val="0"/>
          <w:numId w:val="162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Нет, так как расчетная формула для этого метода получена только для воды</w:t>
      </w:r>
    </w:p>
    <w:p w:rsidR="000300AB" w:rsidRPr="00AA1D88" w:rsidRDefault="000300AB" w:rsidP="000300AB">
      <w:pPr>
        <w:widowControl/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AA1D88" w:rsidRDefault="000300AB" w:rsidP="000300AB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22.КАКОЙ ПРИБОР ПРЕДНАЗНАЧЕН ДЛЯ ИЗМЕРЕНИЯ СИЛЫ ТОКА?</w:t>
      </w:r>
    </w:p>
    <w:p w:rsidR="000300AB" w:rsidRPr="00AA1D88" w:rsidRDefault="000300AB" w:rsidP="002766DB">
      <w:pPr>
        <w:pStyle w:val="a7"/>
        <w:numPr>
          <w:ilvl w:val="0"/>
          <w:numId w:val="161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амперметр</w:t>
      </w:r>
    </w:p>
    <w:p w:rsidR="000300AB" w:rsidRPr="00AA1D88" w:rsidRDefault="000300AB" w:rsidP="002766DB">
      <w:pPr>
        <w:pStyle w:val="a7"/>
        <w:numPr>
          <w:ilvl w:val="0"/>
          <w:numId w:val="161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 вольтметр</w:t>
      </w:r>
    </w:p>
    <w:p w:rsidR="000300AB" w:rsidRPr="00AA1D88" w:rsidRDefault="000300AB" w:rsidP="002766DB">
      <w:pPr>
        <w:pStyle w:val="a7"/>
        <w:numPr>
          <w:ilvl w:val="0"/>
          <w:numId w:val="161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 вискозиметр</w:t>
      </w:r>
    </w:p>
    <w:p w:rsidR="000300AB" w:rsidRPr="00AA1D88" w:rsidRDefault="000300AB" w:rsidP="002766DB">
      <w:pPr>
        <w:pStyle w:val="a7"/>
        <w:numPr>
          <w:ilvl w:val="0"/>
          <w:numId w:val="161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осциллограф</w:t>
      </w:r>
    </w:p>
    <w:p w:rsidR="000300AB" w:rsidRPr="00AA1D88" w:rsidRDefault="000300AB" w:rsidP="000300AB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AA1D88" w:rsidRDefault="000300AB" w:rsidP="000300AB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23.КАКОЙ ПРИБОР ПРЕДНАЗНАЧЕН ДЛЯ ИЗМЕРЕНИЯ НАПРЯЖЕНИЯ?</w:t>
      </w:r>
    </w:p>
    <w:p w:rsidR="000300AB" w:rsidRPr="00AA1D88" w:rsidRDefault="000300AB" w:rsidP="002766DB">
      <w:pPr>
        <w:pStyle w:val="a7"/>
        <w:numPr>
          <w:ilvl w:val="0"/>
          <w:numId w:val="160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амперметр</w:t>
      </w:r>
    </w:p>
    <w:p w:rsidR="000300AB" w:rsidRPr="00AA1D88" w:rsidRDefault="000300AB" w:rsidP="002766DB">
      <w:pPr>
        <w:pStyle w:val="a7"/>
        <w:numPr>
          <w:ilvl w:val="0"/>
          <w:numId w:val="160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 вольтметр</w:t>
      </w:r>
    </w:p>
    <w:p w:rsidR="000300AB" w:rsidRPr="00AA1D88" w:rsidRDefault="000300AB" w:rsidP="002766DB">
      <w:pPr>
        <w:pStyle w:val="a7"/>
        <w:numPr>
          <w:ilvl w:val="0"/>
          <w:numId w:val="160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 вискозиметр</w:t>
      </w:r>
    </w:p>
    <w:p w:rsidR="000300AB" w:rsidRPr="00AA1D88" w:rsidRDefault="000300AB" w:rsidP="002766DB">
      <w:pPr>
        <w:pStyle w:val="a7"/>
        <w:numPr>
          <w:ilvl w:val="0"/>
          <w:numId w:val="160"/>
        </w:numPr>
        <w:shd w:val="clear" w:color="auto" w:fill="FFFFFF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осциллограф</w:t>
      </w:r>
    </w:p>
    <w:p w:rsidR="000300AB" w:rsidRPr="00AA1D88" w:rsidRDefault="000300AB" w:rsidP="000300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AA1D88" w:rsidRDefault="000300AB" w:rsidP="000300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color w:val="000000"/>
          <w:sz w:val="24"/>
          <w:szCs w:val="24"/>
          <w:lang w:val="ru-RU"/>
        </w:rPr>
        <w:t>24.ДЕНСИТОМЕТРИЯ - ФИЗИЧЕСКИЙ МЕТОД АНАЛИЗА, ОСНОВАННЫЙ НА ИЗ</w:t>
      </w:r>
      <w:r w:rsidRPr="00AA1D88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МЕРЕНИИ …</w:t>
      </w:r>
    </w:p>
    <w:p w:rsidR="000300AB" w:rsidRPr="00AA1D88" w:rsidRDefault="000300AB" w:rsidP="002766DB">
      <w:pPr>
        <w:pStyle w:val="a7"/>
        <w:widowControl/>
        <w:numPr>
          <w:ilvl w:val="0"/>
          <w:numId w:val="15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AA1D88">
        <w:rPr>
          <w:rFonts w:ascii="Times New Roman" w:hAnsi="Times New Roman" w:cs="Times New Roman"/>
          <w:sz w:val="24"/>
          <w:szCs w:val="24"/>
        </w:rPr>
        <w:t>плотности</w:t>
      </w:r>
    </w:p>
    <w:p w:rsidR="000300AB" w:rsidRPr="00AA1D88" w:rsidRDefault="000300AB" w:rsidP="002766DB">
      <w:pPr>
        <w:pStyle w:val="a7"/>
        <w:widowControl/>
        <w:numPr>
          <w:ilvl w:val="0"/>
          <w:numId w:val="15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AA1D88">
        <w:rPr>
          <w:rFonts w:ascii="Times New Roman" w:hAnsi="Times New Roman" w:cs="Times New Roman"/>
          <w:sz w:val="24"/>
          <w:szCs w:val="24"/>
        </w:rPr>
        <w:t>массы</w:t>
      </w:r>
    </w:p>
    <w:p w:rsidR="000300AB" w:rsidRPr="00AA1D88" w:rsidRDefault="000300AB" w:rsidP="002766DB">
      <w:pPr>
        <w:pStyle w:val="a7"/>
        <w:widowControl/>
        <w:numPr>
          <w:ilvl w:val="0"/>
          <w:numId w:val="15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AA1D88">
        <w:rPr>
          <w:rFonts w:ascii="Times New Roman" w:hAnsi="Times New Roman" w:cs="Times New Roman"/>
          <w:sz w:val="24"/>
          <w:szCs w:val="24"/>
        </w:rPr>
        <w:t>объема</w:t>
      </w:r>
    </w:p>
    <w:p w:rsidR="000300AB" w:rsidRPr="00AA1D88" w:rsidRDefault="000300AB" w:rsidP="002766DB">
      <w:pPr>
        <w:pStyle w:val="a7"/>
        <w:widowControl/>
        <w:numPr>
          <w:ilvl w:val="0"/>
          <w:numId w:val="15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AA1D88">
        <w:rPr>
          <w:rFonts w:ascii="Times New Roman" w:hAnsi="Times New Roman" w:cs="Times New Roman"/>
          <w:sz w:val="24"/>
          <w:szCs w:val="24"/>
        </w:rPr>
        <w:t>вязкости</w:t>
      </w:r>
    </w:p>
    <w:p w:rsidR="000300AB" w:rsidRPr="00AA1D88" w:rsidRDefault="000300AB" w:rsidP="000300AB">
      <w:pPr>
        <w:ind w:left="11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300AB" w:rsidRPr="00AA1D88" w:rsidRDefault="000300AB" w:rsidP="000300A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>ВЕЛИЧИНА, НАЗЫВАЕМАЯ ПОСТОЯННОЙ РАДИОАКТИВНОГО РАСПАДА:</w:t>
      </w:r>
    </w:p>
    <w:p w:rsidR="000300AB" w:rsidRPr="00AA1D88" w:rsidRDefault="000300AB" w:rsidP="002766DB">
      <w:pPr>
        <w:pStyle w:val="a7"/>
        <w:numPr>
          <w:ilvl w:val="0"/>
          <w:numId w:val="159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для каждого вида изотопов имеет свое значение</w:t>
      </w:r>
    </w:p>
    <w:p w:rsidR="000300AB" w:rsidRPr="00AA1D88" w:rsidRDefault="000300AB" w:rsidP="002766DB">
      <w:pPr>
        <w:pStyle w:val="a7"/>
        <w:numPr>
          <w:ilvl w:val="0"/>
          <w:numId w:val="159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одинакова для всех видов изотопов</w:t>
      </w:r>
    </w:p>
    <w:p w:rsidR="000300AB" w:rsidRPr="00AA1D88" w:rsidRDefault="000300AB" w:rsidP="002766DB">
      <w:pPr>
        <w:pStyle w:val="a7"/>
        <w:numPr>
          <w:ilvl w:val="0"/>
          <w:numId w:val="159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меняется в зависимости от состояния окружающей среды</w:t>
      </w:r>
    </w:p>
    <w:p w:rsidR="000300AB" w:rsidRPr="00AA1D88" w:rsidRDefault="000300AB" w:rsidP="002766DB">
      <w:pPr>
        <w:pStyle w:val="a7"/>
        <w:numPr>
          <w:ilvl w:val="0"/>
          <w:numId w:val="159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AA1D88">
        <w:rPr>
          <w:rFonts w:ascii="Times New Roman" w:hAnsi="Times New Roman" w:cs="Times New Roman"/>
          <w:sz w:val="24"/>
          <w:szCs w:val="24"/>
          <w:lang w:val="ru-RU"/>
        </w:rPr>
        <w:t>увеличивается с течением времени распада</w:t>
      </w:r>
    </w:p>
    <w:p w:rsidR="000300AB" w:rsidRPr="00E92217" w:rsidRDefault="000300AB" w:rsidP="000300AB">
      <w:pPr>
        <w:ind w:left="113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300AB" w:rsidRPr="00D67481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D67481" w:rsidRDefault="000300AB" w:rsidP="000300AB">
      <w:pPr>
        <w:adjustRightInd w:val="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D67481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0300AB" w:rsidRPr="006B14CF" w:rsidRDefault="000300AB" w:rsidP="000300AB">
      <w:pPr>
        <w:ind w:left="1276" w:hanging="127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ОПК-8.2.1. </w:t>
      </w:r>
      <w:r w:rsidRPr="006B14C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Умеет интерпретировать данные основных физико-химических и естественно-научных методов исследования при решении профессиональных задач;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rPr>
          <w:rStyle w:val="a9"/>
          <w:rFonts w:eastAsia="Courier New"/>
          <w:b w:val="0"/>
          <w:bCs w:val="0"/>
          <w:color w:val="000000"/>
        </w:rPr>
      </w:pP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6B14CF">
        <w:rPr>
          <w:rStyle w:val="a9"/>
          <w:rFonts w:eastAsia="Courier New"/>
          <w:b w:val="0"/>
          <w:bCs w:val="0"/>
          <w:color w:val="000000"/>
        </w:rPr>
        <w:t>1. КАКОВА ЦЕНА ЕГО ДЕЛЕНИЯ БАРАБАНА МИКРОМЕТРА?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1) 0,05 мм;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2) 0,001 мм;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3) 0,01 мм;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4) 0,02 мм.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rPr>
          <w:rStyle w:val="a9"/>
          <w:rFonts w:eastAsia="Courier New"/>
          <w:b w:val="0"/>
          <w:bCs w:val="0"/>
          <w:color w:val="000000"/>
        </w:rPr>
      </w:pPr>
      <w:r w:rsidRPr="006B14CF">
        <w:t xml:space="preserve">2. </w:t>
      </w:r>
      <w:r w:rsidRPr="006B14CF">
        <w:rPr>
          <w:rStyle w:val="a9"/>
          <w:rFonts w:eastAsia="Courier New"/>
          <w:b w:val="0"/>
          <w:bCs w:val="0"/>
          <w:color w:val="000000"/>
        </w:rPr>
        <w:t>ОПРЕДЕЛИТЕ ПОКАЗАНИЯ ШТАНГЕНЦИРКУЛЯ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6B14CF">
        <w:rPr>
          <w:noProof/>
        </w:rPr>
        <w:lastRenderedPageBreak/>
        <w:drawing>
          <wp:inline distT="0" distB="0" distL="0" distR="0">
            <wp:extent cx="1769745" cy="828928"/>
            <wp:effectExtent l="0" t="0" r="1905" b="9525"/>
            <wp:docPr id="36" name="Рисунок 79" descr="https://test-otvet.com.ua/imag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test-otvet.com.ua/images/image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43" cy="83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1) 0,27 мм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2) 0,35мм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708"/>
        <w:rPr>
          <w:color w:val="000000"/>
        </w:rPr>
      </w:pPr>
      <w:r w:rsidRPr="006B14CF">
        <w:rPr>
          <w:color w:val="000000"/>
        </w:rPr>
        <w:t>3) 39,1 мм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rPr>
          <w:rStyle w:val="a9"/>
          <w:b w:val="0"/>
          <w:bCs w:val="0"/>
          <w:color w:val="000000"/>
        </w:rPr>
      </w:pPr>
      <w:r w:rsidRPr="006B14CF">
        <w:rPr>
          <w:color w:val="000000"/>
        </w:rPr>
        <w:t xml:space="preserve"> </w:t>
      </w:r>
      <w:r w:rsidRPr="006B14CF">
        <w:t xml:space="preserve">3. </w:t>
      </w:r>
      <w:r w:rsidRPr="006B14CF">
        <w:rPr>
          <w:rStyle w:val="a9"/>
          <w:rFonts w:eastAsiaTheme="majorEastAsia"/>
          <w:b w:val="0"/>
          <w:bCs w:val="0"/>
          <w:color w:val="000000"/>
        </w:rPr>
        <w:t>ОПРЕДЕЛИТЕ ПОКАЗАНИЯ МИКРОМЕТРА</w:t>
      </w:r>
    </w:p>
    <w:p w:rsidR="000300AB" w:rsidRPr="006B14CF" w:rsidRDefault="000300AB" w:rsidP="000300AB">
      <w:pPr>
        <w:ind w:left="360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95719" cy="721263"/>
            <wp:effectExtent l="0" t="0" r="0" b="3175"/>
            <wp:docPr id="37" name="Рисунок 82" descr="https://test-otvet.com.ua/imag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s://test-otvet.com.ua/images/image0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64" cy="72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6B14CF">
        <w:rPr>
          <w:color w:val="000000"/>
        </w:rPr>
        <w:t>1) 9,36 мм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6B14CF">
        <w:rPr>
          <w:color w:val="000000"/>
        </w:rPr>
        <w:t>2) 9,86 мм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6B14CF">
        <w:rPr>
          <w:color w:val="000000"/>
        </w:rPr>
        <w:t>3) 35,9 мм</w:t>
      </w:r>
    </w:p>
    <w:p w:rsidR="000300AB" w:rsidRPr="006B14CF" w:rsidRDefault="000300AB" w:rsidP="000300AB">
      <w:pPr>
        <w:pStyle w:val="af0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 w:rsidRPr="006B14CF">
        <w:rPr>
          <w:color w:val="000000"/>
        </w:rPr>
        <w:t>4) 5,35 мм</w:t>
      </w:r>
    </w:p>
    <w:p w:rsidR="000300AB" w:rsidRPr="006B14CF" w:rsidRDefault="000300AB" w:rsidP="000300AB">
      <w:pPr>
        <w:pStyle w:val="1"/>
        <w:numPr>
          <w:ilvl w:val="0"/>
          <w:numId w:val="0"/>
        </w:numPr>
        <w:rPr>
          <w:szCs w:val="24"/>
          <w:lang w:val="ru-RU"/>
        </w:rPr>
      </w:pPr>
      <w:r w:rsidRPr="006B14CF">
        <w:rPr>
          <w:szCs w:val="24"/>
          <w:lang w:val="ru-RU"/>
        </w:rPr>
        <w:t>4.Определите значение показателя преломления (</w:t>
      </w:r>
      <w:r w:rsidRPr="006B14CF">
        <w:rPr>
          <w:szCs w:val="24"/>
        </w:rPr>
        <w:t>n</w:t>
      </w:r>
      <w:r w:rsidRPr="006B14CF">
        <w:rPr>
          <w:szCs w:val="24"/>
          <w:lang w:val="ru-RU"/>
        </w:rPr>
        <w:t xml:space="preserve">) и концентрации раствора (С) в точке В по графику </w:t>
      </w:r>
      <w:r w:rsidRPr="006B14CF">
        <w:rPr>
          <w:szCs w:val="24"/>
        </w:rPr>
        <w:t>n</w:t>
      </w:r>
      <w:r w:rsidRPr="006B14CF">
        <w:rPr>
          <w:szCs w:val="24"/>
          <w:lang w:val="ru-RU"/>
        </w:rPr>
        <w:t>=</w:t>
      </w:r>
      <w:r w:rsidRPr="006B14CF">
        <w:rPr>
          <w:szCs w:val="24"/>
        </w:rPr>
        <w:t>f</w:t>
      </w:r>
      <w:r w:rsidRPr="006B14CF">
        <w:rPr>
          <w:szCs w:val="24"/>
          <w:lang w:val="ru-RU"/>
        </w:rPr>
        <w:t>(</w:t>
      </w:r>
      <w:r w:rsidRPr="006B14CF">
        <w:rPr>
          <w:szCs w:val="24"/>
        </w:rPr>
        <w:t>C</w:t>
      </w:r>
      <w:r w:rsidRPr="006B14CF">
        <w:rPr>
          <w:szCs w:val="24"/>
          <w:lang w:val="ru-RU"/>
        </w:rPr>
        <w:t>)</w:t>
      </w:r>
    </w:p>
    <w:p w:rsidR="000300AB" w:rsidRPr="006B14C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31720" cy="1531857"/>
            <wp:effectExtent l="0" t="0" r="0" b="0"/>
            <wp:docPr id="42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3" cy="15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14CF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6"/>
        <w:gridCol w:w="9145"/>
      </w:tblGrid>
      <w:tr w:rsidR="000300AB" w:rsidRPr="006B14CF" w:rsidTr="0059557D">
        <w:trPr>
          <w:tblCellSpacing w:w="-8" w:type="dxa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1,336 и 4% </w:t>
            </w:r>
          </w:p>
        </w:tc>
      </w:tr>
      <w:tr w:rsidR="000300AB" w:rsidRPr="006B14CF" w:rsidTr="0059557D">
        <w:trPr>
          <w:tblCellSpacing w:w="-8" w:type="dxa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1,339 и 5% </w:t>
            </w:r>
          </w:p>
        </w:tc>
      </w:tr>
      <w:tr w:rsidR="000300AB" w:rsidRPr="006B14CF" w:rsidTr="0059557D">
        <w:trPr>
          <w:tblCellSpacing w:w="-8" w:type="dxa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1,337 и 1% </w:t>
            </w:r>
          </w:p>
        </w:tc>
      </w:tr>
      <w:tr w:rsidR="000300AB" w:rsidRPr="006B14CF" w:rsidTr="0059557D">
        <w:trPr>
          <w:tblCellSpacing w:w="-8" w:type="dxa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1,335 и 3% </w:t>
            </w:r>
          </w:p>
        </w:tc>
      </w:tr>
      <w:tr w:rsidR="000300AB" w:rsidRPr="006B14CF" w:rsidTr="0059557D">
        <w:trPr>
          <w:tblCellSpacing w:w="-8" w:type="dxa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1,337 и 4% </w:t>
            </w:r>
          </w:p>
          <w:p w:rsidR="000300AB" w:rsidRPr="006B14CF" w:rsidRDefault="000300AB" w:rsidP="0059557D">
            <w:pPr>
              <w:pStyle w:val="a7"/>
              <w:adjustRightInd w:val="0"/>
              <w:ind w:left="1211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0AB" w:rsidRPr="006B14C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EA3C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УПРУГОСТИ КОЛЛАГЕНА 100 МПА, ОТНОСИТЕЛЬНОЕ УДЛИНЕНИЕ СОСТАВЛЯЕТ 0,5. </w:t>
      </w:r>
      <w:r w:rsidRPr="006B14CF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ОПРЕДЕЛИТЬ НАПРЯЖЕНИЕ, ВОЗНИКАЮЩЕЕ ПРИ ЗАДАННОЙ </w:t>
      </w:r>
      <w:r w:rsidRPr="006B14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r w:rsidRPr="006B14CF">
        <w:rPr>
          <w:rFonts w:ascii="Times New Roman" w:hAnsi="Times New Roman" w:cs="Times New Roman"/>
          <w:color w:val="000000"/>
          <w:sz w:val="24"/>
          <w:szCs w:val="24"/>
        </w:rPr>
        <w:t xml:space="preserve">ДЕФОРМАЦИИ. </w:t>
      </w:r>
      <w:r w:rsidRPr="006B14CF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 МПа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 МПа, 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200 МПа 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0,05 МПа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 </w:t>
      </w:r>
      <w:r w:rsidRPr="00EA3C1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 МОДУЛЬ УПРУГОСТИ МЫШЕЧНОЙ ТКАНИ, ПРИ НАПРЯЖЕНИИ 140 МПА, ЕСЛИ ОТНОСИТЕЛЬНОЕ УДЛИНЕНИЕ СОСТАВИЛО 0,5.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70 МПа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3600 Па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140 МПа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280 МПа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8. </w:t>
      </w:r>
      <w:r w:rsidRPr="00EA3C1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ОПРЕДЕЛИТЕ, ВО СКОЛЬКО РАЗ ОТНОСИТЕЛЬНОЕ УДЛИНЕНИЕ ЭЛАСТИНА БОЛЬШЕ, ЧЕМ КОЛЛАГЕНА, ПРИ ОДИНАКОВОМ НАПРЯЖЕНИИ В НИХ, ЕСЛИ МОДУЛЬ УПРУГОСТИ КОЛЛАГЕНА 100 МПА, А МОДУЛЬ УПРУГОСТИ ЭЛАСТИНА 1МПА.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0,001 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КАК ИЗМЕНЯЕТСЯ ИНТЕНСИВНОСТЬ ЕСТЕСТВЕННОГО СВЕТА ПОСЛЕ ЕГО ПОЛЯРИЗАЦИИ?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4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уменьшается в 2 раза 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интенсивность не меняется </w:t>
            </w:r>
          </w:p>
        </w:tc>
      </w:tr>
      <w:tr w:rsidR="000300AB" w:rsidRPr="006B14C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4CF">
              <w:rPr>
                <w:rFonts w:ascii="Times New Roman" w:hAnsi="Times New Roman" w:cs="Times New Roman"/>
                <w:sz w:val="24"/>
                <w:szCs w:val="24"/>
              </w:rPr>
              <w:t xml:space="preserve">увеличивается в 2 раза </w:t>
            </w:r>
          </w:p>
        </w:tc>
      </w:tr>
      <w:tr w:rsidR="000300AB" w:rsidRPr="00EA3C1F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6B14CF" w:rsidRDefault="000300AB" w:rsidP="002766DB">
            <w:pPr>
              <w:pStyle w:val="a7"/>
              <w:numPr>
                <w:ilvl w:val="0"/>
                <w:numId w:val="14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зависит от ориентации плоскости поляризации </w:t>
            </w:r>
          </w:p>
        </w:tc>
      </w:tr>
    </w:tbl>
    <w:p w:rsidR="000300AB" w:rsidRPr="00EA3C1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10. ЧЕМУ СООТВЕТСТВУЮТ ПОКАЗАНИЯ МИКРОМЕТРА НА РИСУНКЕ? </w:t>
      </w: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34440" cy="874395"/>
            <wp:effectExtent l="0" t="0" r="3810" b="1905"/>
            <wp:docPr id="112362006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26" cy="8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6B14CF" w:rsidRDefault="000300AB" w:rsidP="002766DB">
      <w:pPr>
        <w:pStyle w:val="a7"/>
        <w:numPr>
          <w:ilvl w:val="0"/>
          <w:numId w:val="15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15,24 мм</w:t>
      </w:r>
    </w:p>
    <w:p w:rsidR="000300AB" w:rsidRPr="006B14CF" w:rsidRDefault="000300AB" w:rsidP="002766DB">
      <w:pPr>
        <w:pStyle w:val="a7"/>
        <w:numPr>
          <w:ilvl w:val="0"/>
          <w:numId w:val="15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1,24 мм</w:t>
      </w:r>
    </w:p>
    <w:p w:rsidR="000300AB" w:rsidRPr="006B14CF" w:rsidRDefault="000300AB" w:rsidP="002766DB">
      <w:pPr>
        <w:pStyle w:val="a7"/>
        <w:numPr>
          <w:ilvl w:val="0"/>
          <w:numId w:val="15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1,74 мм</w:t>
      </w:r>
    </w:p>
    <w:p w:rsidR="000300AB" w:rsidRPr="006B14CF" w:rsidRDefault="000300AB" w:rsidP="002766DB">
      <w:pPr>
        <w:pStyle w:val="a7"/>
        <w:numPr>
          <w:ilvl w:val="0"/>
          <w:numId w:val="15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0,24 мм</w:t>
      </w: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11. ЧЕМУ СООТВЕТСТВУЮТ ПОКАЗАНИЯ МИКРОМЕТРА НА РИСУНКЕ?</w:t>
      </w: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49680" cy="809978"/>
            <wp:effectExtent l="0" t="0" r="7620" b="9525"/>
            <wp:docPr id="162202229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70" cy="8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6B14CF" w:rsidRDefault="000300AB" w:rsidP="002766DB">
      <w:pPr>
        <w:pStyle w:val="a7"/>
        <w:numPr>
          <w:ilvl w:val="0"/>
          <w:numId w:val="156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15,24 мм</w:t>
      </w:r>
    </w:p>
    <w:p w:rsidR="000300AB" w:rsidRPr="006B14CF" w:rsidRDefault="000300AB" w:rsidP="002766DB">
      <w:pPr>
        <w:pStyle w:val="a7"/>
        <w:numPr>
          <w:ilvl w:val="0"/>
          <w:numId w:val="156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1,24 мм</w:t>
      </w:r>
    </w:p>
    <w:p w:rsidR="000300AB" w:rsidRPr="006B14CF" w:rsidRDefault="000300AB" w:rsidP="002766DB">
      <w:pPr>
        <w:pStyle w:val="a7"/>
        <w:numPr>
          <w:ilvl w:val="0"/>
          <w:numId w:val="156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1,74 мм</w:t>
      </w:r>
    </w:p>
    <w:p w:rsidR="000300AB" w:rsidRPr="006B14CF" w:rsidRDefault="000300AB" w:rsidP="002766DB">
      <w:pPr>
        <w:pStyle w:val="a7"/>
        <w:numPr>
          <w:ilvl w:val="0"/>
          <w:numId w:val="156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0,24 мм</w:t>
      </w: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6B14CF">
        <w:rPr>
          <w:rFonts w:ascii="Times New Roman" w:hAnsi="Times New Roman" w:cs="Times New Roman"/>
          <w:sz w:val="24"/>
          <w:szCs w:val="24"/>
        </w:rPr>
        <w:t>КАКОВЫ ПОКАЗАНИЯ МИКРОМЕТРА?</w:t>
      </w: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56460" cy="937356"/>
            <wp:effectExtent l="0" t="0" r="0" b="0"/>
            <wp:docPr id="7987710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92" cy="9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6B14CF" w:rsidRDefault="000300AB" w:rsidP="002766DB">
      <w:pPr>
        <w:pStyle w:val="a7"/>
        <w:numPr>
          <w:ilvl w:val="0"/>
          <w:numId w:val="155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lastRenderedPageBreak/>
        <w:t>5,79 мм</w:t>
      </w:r>
    </w:p>
    <w:p w:rsidR="000300AB" w:rsidRPr="006B14CF" w:rsidRDefault="000300AB" w:rsidP="002766DB">
      <w:pPr>
        <w:pStyle w:val="a7"/>
        <w:numPr>
          <w:ilvl w:val="0"/>
          <w:numId w:val="155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6,29 мм</w:t>
      </w:r>
    </w:p>
    <w:p w:rsidR="000300AB" w:rsidRPr="006B14CF" w:rsidRDefault="000300AB" w:rsidP="002766DB">
      <w:pPr>
        <w:pStyle w:val="a7"/>
        <w:numPr>
          <w:ilvl w:val="0"/>
          <w:numId w:val="155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5,3 мм</w:t>
      </w:r>
    </w:p>
    <w:p w:rsidR="000300AB" w:rsidRPr="006B14CF" w:rsidRDefault="000300AB" w:rsidP="002766DB">
      <w:pPr>
        <w:pStyle w:val="a7"/>
        <w:numPr>
          <w:ilvl w:val="0"/>
          <w:numId w:val="155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6,35 мм</w:t>
      </w:r>
    </w:p>
    <w:p w:rsidR="000300AB" w:rsidRPr="006B14CF" w:rsidRDefault="000300AB" w:rsidP="000300AB">
      <w:pPr>
        <w:rPr>
          <w:rFonts w:ascii="Times New Roman" w:hAnsi="Times New Roman" w:cs="Times New Roman"/>
          <w:sz w:val="24"/>
          <w:szCs w:val="24"/>
        </w:rPr>
      </w:pPr>
    </w:p>
    <w:p w:rsidR="000300AB" w:rsidRPr="006B14CF" w:rsidRDefault="000300AB" w:rsidP="000300AB">
      <w:pPr>
        <w:ind w:left="113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13. ЧЕМУ РАВНО СОПРОТИВЛЕНИЕ, ЕСЛИ ПОКАЗАНИЯ ЭЛЕКТРОИЗМЕРИТЕЛЬНЫХ ПРИБОРОВ: </w:t>
      </w:r>
      <w:r w:rsidRPr="006B14CF">
        <w:rPr>
          <w:rFonts w:ascii="Times New Roman" w:hAnsi="Times New Roman" w:cs="Times New Roman"/>
          <w:sz w:val="24"/>
          <w:szCs w:val="24"/>
        </w:rPr>
        <w:object w:dxaOrig="900" w:dyaOrig="320">
          <v:shape id="_x0000_i1029" type="#_x0000_t75" style="width:45.8pt;height:15.9pt" o:ole="">
            <v:imagedata r:id="rId53" o:title=""/>
          </v:shape>
          <o:OLEObject Type="Embed" ProgID="Equation.3" ShapeID="_x0000_i1029" DrawAspect="Content" ObjectID="_1750081727" r:id="rId54"/>
        </w:object>
      </w: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6B14CF">
        <w:rPr>
          <w:rFonts w:ascii="Times New Roman" w:hAnsi="Times New Roman" w:cs="Times New Roman"/>
          <w:sz w:val="24"/>
          <w:szCs w:val="24"/>
        </w:rPr>
        <w:object w:dxaOrig="800" w:dyaOrig="279">
          <v:shape id="_x0000_i1030" type="#_x0000_t75" style="width:40.2pt;height:14.05pt" o:ole="">
            <v:imagedata r:id="rId55" o:title=""/>
          </v:shape>
          <o:OLEObject Type="Embed" ProgID="Equation.3" ShapeID="_x0000_i1030" DrawAspect="Content" ObjectID="_1750081728" r:id="rId56"/>
        </w:object>
      </w:r>
    </w:p>
    <w:p w:rsidR="000300AB" w:rsidRPr="006B14CF" w:rsidRDefault="000300AB" w:rsidP="002766DB">
      <w:pPr>
        <w:pStyle w:val="a7"/>
        <w:widowControl/>
        <w:numPr>
          <w:ilvl w:val="0"/>
          <w:numId w:val="17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2 Ом</w:t>
      </w:r>
    </w:p>
    <w:p w:rsidR="000300AB" w:rsidRPr="006B14CF" w:rsidRDefault="000300AB" w:rsidP="002766DB">
      <w:pPr>
        <w:pStyle w:val="a7"/>
        <w:widowControl/>
        <w:numPr>
          <w:ilvl w:val="0"/>
          <w:numId w:val="17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20 Ом</w:t>
      </w:r>
    </w:p>
    <w:p w:rsidR="000300AB" w:rsidRPr="006B14CF" w:rsidRDefault="000300AB" w:rsidP="002766DB">
      <w:pPr>
        <w:pStyle w:val="a7"/>
        <w:widowControl/>
        <w:numPr>
          <w:ilvl w:val="0"/>
          <w:numId w:val="17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5 Ом</w:t>
      </w:r>
    </w:p>
    <w:p w:rsidR="000300AB" w:rsidRPr="006B14CF" w:rsidRDefault="000300AB" w:rsidP="002766DB">
      <w:pPr>
        <w:pStyle w:val="a7"/>
        <w:widowControl/>
        <w:numPr>
          <w:ilvl w:val="0"/>
          <w:numId w:val="178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0,9 Ом</w:t>
      </w:r>
    </w:p>
    <w:p w:rsidR="000300AB" w:rsidRPr="006B14C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14.МОЖНО ЛИ В МЕТОДЕ ОТРЫВА КАПЕЛЬ ИСПОЛЬЗОВАТЬ В КАЧЕСТВЕ ЭТАЛОННОЙ ЖИДКОСТИ НЕ ВОДУ, А ДРУГУЮ ЖИДКОСТЬ?</w:t>
      </w:r>
    </w:p>
    <w:p w:rsidR="000300AB" w:rsidRPr="006B14CF" w:rsidRDefault="000300AB" w:rsidP="002766DB">
      <w:pPr>
        <w:pStyle w:val="a7"/>
        <w:numPr>
          <w:ilvl w:val="0"/>
          <w:numId w:val="18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можно, если для этой жидкости будет известен коэффициент поверхностного натяжения и плотность в условиях опыта</w:t>
      </w:r>
    </w:p>
    <w:p w:rsidR="000300AB" w:rsidRPr="006B14CF" w:rsidRDefault="000300AB" w:rsidP="002766DB">
      <w:pPr>
        <w:pStyle w:val="a7"/>
        <w:numPr>
          <w:ilvl w:val="0"/>
          <w:numId w:val="18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нет, так как только у воды сохраняется плотность при изменении температуры</w:t>
      </w:r>
    </w:p>
    <w:p w:rsidR="000300AB" w:rsidRPr="006B14CF" w:rsidRDefault="000300AB" w:rsidP="002766DB">
      <w:pPr>
        <w:pStyle w:val="a7"/>
        <w:numPr>
          <w:ilvl w:val="0"/>
          <w:numId w:val="18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нет, так как расчетная формула для этого метода получена только для воды</w:t>
      </w:r>
    </w:p>
    <w:p w:rsidR="000300AB" w:rsidRPr="006B14CF" w:rsidRDefault="000300AB" w:rsidP="002766DB">
      <w:pPr>
        <w:pStyle w:val="a7"/>
        <w:numPr>
          <w:ilvl w:val="0"/>
          <w:numId w:val="18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можно использовать только спирт или воду при температуре 20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6B14CF">
        <w:rPr>
          <w:rFonts w:ascii="Times New Roman" w:hAnsi="Times New Roman" w:cs="Times New Roman"/>
          <w:sz w:val="24"/>
          <w:szCs w:val="24"/>
          <w:lang w:val="ru-RU"/>
        </w:rPr>
        <w:t>С</w:t>
      </w:r>
    </w:p>
    <w:p w:rsidR="000300AB" w:rsidRPr="006B14CF" w:rsidRDefault="000300AB" w:rsidP="000300AB">
      <w:pPr>
        <w:widowControl/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6B14CF" w:rsidRDefault="000300AB" w:rsidP="000300A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6B14C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?УКАЖИТЕ ФОРМУЛУ ДЛЯ РАСЧЕТА ПЛОТНОСТИ В ЗАВИСИМОСТИ ОТ ТЕМПЕРАТУРЫ</w:t>
      </w:r>
    </w:p>
    <w:p w:rsidR="000300AB" w:rsidRPr="006B14CF" w:rsidRDefault="000300AB" w:rsidP="002766DB">
      <w:pPr>
        <w:pStyle w:val="a7"/>
        <w:numPr>
          <w:ilvl w:val="0"/>
          <w:numId w:val="186"/>
        </w:numPr>
        <w:shd w:val="clear" w:color="auto" w:fill="FFFFFF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14CF">
        <w:rPr>
          <w:position w:val="-30"/>
        </w:rPr>
        <w:object w:dxaOrig="1560" w:dyaOrig="700">
          <v:shape id="_x0000_i1031" type="#_x0000_t75" style="width:77.6pt;height:35.55pt" o:ole="">
            <v:imagedata r:id="rId57" o:title=""/>
          </v:shape>
          <o:OLEObject Type="Embed" ProgID="Equation.3" ShapeID="_x0000_i1031" DrawAspect="Content" ObjectID="_1750081729" r:id="rId58"/>
        </w:object>
      </w:r>
    </w:p>
    <w:p w:rsidR="000300AB" w:rsidRPr="006B14CF" w:rsidRDefault="000300AB" w:rsidP="002766DB">
      <w:pPr>
        <w:pStyle w:val="a7"/>
        <w:numPr>
          <w:ilvl w:val="0"/>
          <w:numId w:val="186"/>
        </w:numPr>
        <w:shd w:val="clear" w:color="auto" w:fill="FFFFFF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14CF">
        <w:rPr>
          <w:position w:val="-30"/>
        </w:rPr>
        <w:object w:dxaOrig="1680" w:dyaOrig="680">
          <v:shape id="_x0000_i1032" type="#_x0000_t75" style="width:84.15pt;height:33.65pt" o:ole="">
            <v:imagedata r:id="rId59" o:title=""/>
          </v:shape>
          <o:OLEObject Type="Embed" ProgID="Equation.3" ShapeID="_x0000_i1032" DrawAspect="Content" ObjectID="_1750081730" r:id="rId60"/>
        </w:object>
      </w:r>
    </w:p>
    <w:p w:rsidR="000300AB" w:rsidRPr="006B14CF" w:rsidRDefault="000300AB" w:rsidP="002766DB">
      <w:pPr>
        <w:pStyle w:val="a7"/>
        <w:numPr>
          <w:ilvl w:val="0"/>
          <w:numId w:val="186"/>
        </w:numPr>
        <w:shd w:val="clear" w:color="auto" w:fill="FFFFFF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14CF">
        <w:rPr>
          <w:position w:val="-30"/>
        </w:rPr>
        <w:object w:dxaOrig="1880" w:dyaOrig="680">
          <v:shape id="_x0000_i1033" type="#_x0000_t75" style="width:94.45pt;height:33.65pt" o:ole="">
            <v:imagedata r:id="rId61" o:title=""/>
          </v:shape>
          <o:OLEObject Type="Embed" ProgID="Equation.3" ShapeID="_x0000_i1033" DrawAspect="Content" ObjectID="_1750081731" r:id="rId62"/>
        </w:object>
      </w:r>
    </w:p>
    <w:p w:rsidR="000300AB" w:rsidRPr="006B14CF" w:rsidRDefault="000300AB" w:rsidP="002766DB">
      <w:pPr>
        <w:pStyle w:val="a7"/>
        <w:numPr>
          <w:ilvl w:val="0"/>
          <w:numId w:val="186"/>
        </w:numPr>
        <w:shd w:val="clear" w:color="auto" w:fill="FFFFFF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B14CF">
        <w:rPr>
          <w:position w:val="-28"/>
        </w:rPr>
        <w:object w:dxaOrig="1500" w:dyaOrig="660">
          <v:shape id="_x0000_i1034" type="#_x0000_t75" style="width:75.75pt;height:33.65pt" o:ole="">
            <v:imagedata r:id="rId63" o:title=""/>
          </v:shape>
          <o:OLEObject Type="Embed" ProgID="Equation.3" ShapeID="_x0000_i1034" DrawAspect="Content" ObjectID="_1750081732" r:id="rId64"/>
        </w:object>
      </w:r>
    </w:p>
    <w:p w:rsidR="000300AB" w:rsidRPr="006B14CF" w:rsidRDefault="000300AB" w:rsidP="000300AB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300AB" w:rsidRPr="006B14C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16.ЧЕМУ РАВНА ПЛОТНОСТЬ ВОДЫ?</w:t>
      </w:r>
    </w:p>
    <w:p w:rsidR="000300AB" w:rsidRPr="006B14CF" w:rsidRDefault="000300AB" w:rsidP="002766DB">
      <w:pPr>
        <w:pStyle w:val="a7"/>
        <w:numPr>
          <w:ilvl w:val="0"/>
          <w:numId w:val="187"/>
        </w:numPr>
        <w:contextualSpacing/>
        <w:jc w:val="left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1000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2766DB">
      <w:pPr>
        <w:pStyle w:val="a7"/>
        <w:numPr>
          <w:ilvl w:val="0"/>
          <w:numId w:val="18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 806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2766DB">
      <w:pPr>
        <w:pStyle w:val="a7"/>
        <w:numPr>
          <w:ilvl w:val="0"/>
          <w:numId w:val="18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 13595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2766DB">
      <w:pPr>
        <w:pStyle w:val="a7"/>
        <w:numPr>
          <w:ilvl w:val="0"/>
          <w:numId w:val="18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 xml:space="preserve"> 781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17. ФОРМУЛА ОБЪЕМНОГО ТЕПЛОВОГО РАСШИРЕНИЯ ТВЕРДЫХ И ЖИДКИХ ТЕЛ:</w:t>
      </w:r>
    </w:p>
    <w:p w:rsidR="000300AB" w:rsidRPr="006B14CF" w:rsidRDefault="000300AB" w:rsidP="002766DB">
      <w:pPr>
        <w:pStyle w:val="a7"/>
        <w:numPr>
          <w:ilvl w:val="0"/>
          <w:numId w:val="18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position w:val="-12"/>
        </w:rPr>
        <w:object w:dxaOrig="2220" w:dyaOrig="440">
          <v:shape id="_x0000_i1035" type="#_x0000_t75" style="width:111.25pt;height:22.45pt" o:ole="" fillcolor="window">
            <v:imagedata r:id="rId65" o:title=""/>
          </v:shape>
          <o:OLEObject Type="Embed" ProgID="Equation.3" ShapeID="_x0000_i1035" DrawAspect="Content" ObjectID="_1750081733" r:id="rId66"/>
        </w:object>
      </w:r>
    </w:p>
    <w:p w:rsidR="000300AB" w:rsidRPr="006B14CF" w:rsidRDefault="000300AB" w:rsidP="002766DB">
      <w:pPr>
        <w:pStyle w:val="a7"/>
        <w:numPr>
          <w:ilvl w:val="0"/>
          <w:numId w:val="18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position w:val="-12"/>
        </w:rPr>
        <w:object w:dxaOrig="1700" w:dyaOrig="440">
          <v:shape id="_x0000_i1036" type="#_x0000_t75" style="width:85.1pt;height:22.45pt" o:ole="" fillcolor="window">
            <v:imagedata r:id="rId67" o:title=""/>
          </v:shape>
          <o:OLEObject Type="Embed" ProgID="Equation.3" ShapeID="_x0000_i1036" DrawAspect="Content" ObjectID="_1750081734" r:id="rId68"/>
        </w:object>
      </w:r>
    </w:p>
    <w:p w:rsidR="000300AB" w:rsidRPr="006B14CF" w:rsidRDefault="000300AB" w:rsidP="002766DB">
      <w:pPr>
        <w:pStyle w:val="a7"/>
        <w:numPr>
          <w:ilvl w:val="0"/>
          <w:numId w:val="18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position w:val="-12"/>
        </w:rPr>
        <w:object w:dxaOrig="1359" w:dyaOrig="440">
          <v:shape id="_x0000_i1037" type="#_x0000_t75" style="width:68.25pt;height:22.45pt" o:ole="" fillcolor="window">
            <v:imagedata r:id="rId69" o:title=""/>
          </v:shape>
          <o:OLEObject Type="Embed" ProgID="Equation.3" ShapeID="_x0000_i1037" DrawAspect="Content" ObjectID="_1750081735" r:id="rId70"/>
        </w:object>
      </w:r>
    </w:p>
    <w:p w:rsidR="000300AB" w:rsidRPr="006B14CF" w:rsidRDefault="000300AB" w:rsidP="002766DB">
      <w:pPr>
        <w:pStyle w:val="a7"/>
        <w:numPr>
          <w:ilvl w:val="0"/>
          <w:numId w:val="18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position w:val="-30"/>
        </w:rPr>
        <w:object w:dxaOrig="1719" w:dyaOrig="740">
          <v:shape id="_x0000_i1038" type="#_x0000_t75" style="width:86.05pt;height:37.4pt" o:ole="" fillcolor="window">
            <v:imagedata r:id="rId71" o:title=""/>
          </v:shape>
          <o:OLEObject Type="Embed" ProgID="Equation.3" ShapeID="_x0000_i1038" DrawAspect="Content" ObjectID="_1750081736" r:id="rId72"/>
        </w:object>
      </w:r>
    </w:p>
    <w:p w:rsidR="000300AB" w:rsidRPr="006B14CF" w:rsidRDefault="000300AB" w:rsidP="000300AB">
      <w:pPr>
        <w:widowControl/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6B14C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18.ЧЕМУ РАВНА ПЛОТНОСТЬ ТЕЛА, ЕСЛИ МАССА ТЕЛА 22,6 КГ, А ОБЪЕМ 0,002 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  <w:r w:rsidRPr="006B14CF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300AB" w:rsidRPr="006B14CF" w:rsidRDefault="000300AB" w:rsidP="002766DB">
      <w:pPr>
        <w:pStyle w:val="a7"/>
        <w:numPr>
          <w:ilvl w:val="0"/>
          <w:numId w:val="18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11300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2766DB">
      <w:pPr>
        <w:pStyle w:val="a7"/>
        <w:numPr>
          <w:ilvl w:val="0"/>
          <w:numId w:val="18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0,0452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2766DB">
      <w:pPr>
        <w:pStyle w:val="a7"/>
        <w:numPr>
          <w:ilvl w:val="0"/>
          <w:numId w:val="18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11,3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2766DB">
      <w:pPr>
        <w:pStyle w:val="a7"/>
        <w:numPr>
          <w:ilvl w:val="0"/>
          <w:numId w:val="18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4520 кг/м</w:t>
      </w:r>
      <w:r w:rsidRPr="006B14CF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</w:t>
      </w:r>
    </w:p>
    <w:p w:rsidR="000300AB" w:rsidRPr="006B14CF" w:rsidRDefault="000300AB" w:rsidP="000300A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19. ПОКАЗАТЕЛЬ ПРЕЛОМЛЕНИЯ МОЖНО ОПРЕДЕЛИТЬ С ПОМОЩЬЮ</w:t>
      </w:r>
    </w:p>
    <w:p w:rsidR="000300AB" w:rsidRPr="006B14CF" w:rsidRDefault="000300AB" w:rsidP="002766DB">
      <w:pPr>
        <w:pStyle w:val="a7"/>
        <w:numPr>
          <w:ilvl w:val="0"/>
          <w:numId w:val="18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рефрактометра</w:t>
      </w:r>
    </w:p>
    <w:p w:rsidR="000300AB" w:rsidRPr="006B14CF" w:rsidRDefault="000300AB" w:rsidP="002766DB">
      <w:pPr>
        <w:pStyle w:val="a7"/>
        <w:numPr>
          <w:ilvl w:val="0"/>
          <w:numId w:val="18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диоптриметра</w:t>
      </w:r>
    </w:p>
    <w:p w:rsidR="000300AB" w:rsidRPr="006B14CF" w:rsidRDefault="000300AB" w:rsidP="002766DB">
      <w:pPr>
        <w:pStyle w:val="a7"/>
        <w:numPr>
          <w:ilvl w:val="0"/>
          <w:numId w:val="18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угломера</w:t>
      </w:r>
    </w:p>
    <w:p w:rsidR="000300AB" w:rsidRPr="006B14CF" w:rsidRDefault="000300AB" w:rsidP="002766DB">
      <w:pPr>
        <w:pStyle w:val="a7"/>
        <w:numPr>
          <w:ilvl w:val="0"/>
          <w:numId w:val="18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фотометра</w:t>
      </w:r>
    </w:p>
    <w:p w:rsidR="000300AB" w:rsidRPr="006B14CF" w:rsidRDefault="000300AB" w:rsidP="000300A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20.ДЛЯ ДИСТИЛЛИРОВАННОЙ ВОДЫ ПОКАЗАТЕЛЬ ПРЕЛОМЛЕНИЯ СОСТАВЛЯЕТ</w:t>
      </w:r>
    </w:p>
    <w:p w:rsidR="000300AB" w:rsidRPr="006B14CF" w:rsidRDefault="000300AB" w:rsidP="002766DB">
      <w:pPr>
        <w:pStyle w:val="a7"/>
        <w:numPr>
          <w:ilvl w:val="0"/>
          <w:numId w:val="18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1,333</w:t>
      </w:r>
    </w:p>
    <w:p w:rsidR="000300AB" w:rsidRPr="006B14CF" w:rsidRDefault="000300AB" w:rsidP="002766DB">
      <w:pPr>
        <w:pStyle w:val="a7"/>
        <w:numPr>
          <w:ilvl w:val="0"/>
          <w:numId w:val="18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1,335</w:t>
      </w:r>
    </w:p>
    <w:p w:rsidR="000300AB" w:rsidRPr="006B14CF" w:rsidRDefault="000300AB" w:rsidP="002766DB">
      <w:pPr>
        <w:pStyle w:val="a7"/>
        <w:numPr>
          <w:ilvl w:val="0"/>
          <w:numId w:val="18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1,355</w:t>
      </w:r>
    </w:p>
    <w:p w:rsidR="000300AB" w:rsidRPr="006B14CF" w:rsidRDefault="000300AB" w:rsidP="002766DB">
      <w:pPr>
        <w:pStyle w:val="a7"/>
        <w:numPr>
          <w:ilvl w:val="0"/>
          <w:numId w:val="18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1,555</w:t>
      </w:r>
    </w:p>
    <w:p w:rsidR="000300AB" w:rsidRPr="006B14CF" w:rsidRDefault="000300AB" w:rsidP="000300AB">
      <w:pPr>
        <w:widowControl/>
        <w:tabs>
          <w:tab w:val="left" w:pos="1120"/>
        </w:tabs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6B14C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21.ЦЕНА ДЕЛЕНИЯ ШКАЛЫ КРУГОВОГО ПОЛЯРИМЕТРА СОСТАВЛЯЕТ:</w:t>
      </w:r>
    </w:p>
    <w:p w:rsidR="000300AB" w:rsidRPr="006B14CF" w:rsidRDefault="000300AB" w:rsidP="002766DB">
      <w:pPr>
        <w:pStyle w:val="a7"/>
        <w:numPr>
          <w:ilvl w:val="0"/>
          <w:numId w:val="190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0,02 углового градуса</w:t>
      </w:r>
    </w:p>
    <w:p w:rsidR="000300AB" w:rsidRPr="006B14CF" w:rsidRDefault="000300AB" w:rsidP="002766DB">
      <w:pPr>
        <w:pStyle w:val="a7"/>
        <w:numPr>
          <w:ilvl w:val="0"/>
          <w:numId w:val="190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 угловой градус</w:t>
      </w:r>
    </w:p>
    <w:p w:rsidR="000300AB" w:rsidRPr="006B14CF" w:rsidRDefault="000300AB" w:rsidP="002766DB">
      <w:pPr>
        <w:pStyle w:val="a7"/>
        <w:numPr>
          <w:ilvl w:val="0"/>
          <w:numId w:val="190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0,5 углового градуса</w:t>
      </w:r>
    </w:p>
    <w:p w:rsidR="000300AB" w:rsidRPr="006B14CF" w:rsidRDefault="000300AB" w:rsidP="002766DB">
      <w:pPr>
        <w:pStyle w:val="a7"/>
        <w:numPr>
          <w:ilvl w:val="0"/>
          <w:numId w:val="190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0,01 углового градуса</w:t>
      </w:r>
    </w:p>
    <w:p w:rsidR="000300AB" w:rsidRPr="006B14C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22. ЧЕМУ БУДЕТ РАВНА, ИНТЕНСИВНОСТЬ ПОЛЯРИЗОВАННОГО СВЕТА, ЕСЛИ УГОЛ МЕЖДУ ПОЛЯРИЗАТОРОМ И АНАЛИЗАТОРОМ УСТАНОВИТЬ 90 ГРАД?</w:t>
      </w:r>
    </w:p>
    <w:p w:rsidR="000300AB" w:rsidRPr="006B14CF" w:rsidRDefault="000300AB" w:rsidP="002766DB">
      <w:pPr>
        <w:pStyle w:val="a7"/>
        <w:numPr>
          <w:ilvl w:val="0"/>
          <w:numId w:val="191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</w:t>
      </w:r>
    </w:p>
    <w:p w:rsidR="000300AB" w:rsidRPr="006B14CF" w:rsidRDefault="000300AB" w:rsidP="002766DB">
      <w:pPr>
        <w:pStyle w:val="a7"/>
        <w:numPr>
          <w:ilvl w:val="0"/>
          <w:numId w:val="191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не изменится</w:t>
      </w:r>
    </w:p>
    <w:p w:rsidR="000300AB" w:rsidRPr="006B14CF" w:rsidRDefault="000300AB" w:rsidP="002766DB">
      <w:pPr>
        <w:pStyle w:val="a7"/>
        <w:numPr>
          <w:ilvl w:val="0"/>
          <w:numId w:val="191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уменьшится в 2 раза</w:t>
      </w:r>
    </w:p>
    <w:p w:rsidR="000300AB" w:rsidRPr="006B14CF" w:rsidRDefault="000300AB" w:rsidP="002766DB">
      <w:pPr>
        <w:pStyle w:val="a7"/>
        <w:numPr>
          <w:ilvl w:val="0"/>
          <w:numId w:val="191"/>
        </w:numPr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увеличится</w:t>
      </w:r>
    </w:p>
    <w:p w:rsidR="000300AB" w:rsidRPr="006B14CF" w:rsidRDefault="000300AB" w:rsidP="000300A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23.В СОБИРАЮЩЕЙ ЛИНЗЕ ВЕЛИЧИНА ИЗОБРАЖЕНИЯ РАВНА ВЕЛИЧИНЕ ОБЪЕКТА ЕСЛИ ПРЕДМЕТ РАСПОЛОЖЕН НА РАССТОЯНИИ</w:t>
      </w:r>
    </w:p>
    <w:p w:rsidR="000300AB" w:rsidRPr="006B14CF" w:rsidRDefault="000300AB" w:rsidP="002766DB">
      <w:pPr>
        <w:pStyle w:val="a7"/>
        <w:numPr>
          <w:ilvl w:val="0"/>
          <w:numId w:val="192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6B14CF">
        <w:rPr>
          <w:rFonts w:ascii="Times New Roman" w:hAnsi="Times New Roman" w:cs="Times New Roman"/>
          <w:sz w:val="24"/>
          <w:szCs w:val="24"/>
        </w:rPr>
        <w:t>F</w:t>
      </w:r>
    </w:p>
    <w:p w:rsidR="000300AB" w:rsidRPr="006B14CF" w:rsidRDefault="000300AB" w:rsidP="002766DB">
      <w:pPr>
        <w:pStyle w:val="a7"/>
        <w:numPr>
          <w:ilvl w:val="0"/>
          <w:numId w:val="192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1,5</w:t>
      </w:r>
      <w:r w:rsidRPr="006B14CF">
        <w:rPr>
          <w:rFonts w:ascii="Times New Roman" w:hAnsi="Times New Roman" w:cs="Times New Roman"/>
          <w:sz w:val="24"/>
          <w:szCs w:val="24"/>
        </w:rPr>
        <w:t>F</w:t>
      </w:r>
    </w:p>
    <w:p w:rsidR="000300AB" w:rsidRPr="006B14CF" w:rsidRDefault="000300AB" w:rsidP="002766DB">
      <w:pPr>
        <w:pStyle w:val="a7"/>
        <w:numPr>
          <w:ilvl w:val="0"/>
          <w:numId w:val="192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</w:rPr>
        <w:t>F</w:t>
      </w:r>
    </w:p>
    <w:p w:rsidR="000300AB" w:rsidRPr="006B14CF" w:rsidRDefault="000300AB" w:rsidP="002766DB">
      <w:pPr>
        <w:pStyle w:val="a7"/>
        <w:numPr>
          <w:ilvl w:val="0"/>
          <w:numId w:val="192"/>
        </w:numPr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0,5</w:t>
      </w:r>
      <w:r w:rsidRPr="006B14CF">
        <w:rPr>
          <w:rFonts w:ascii="Times New Roman" w:hAnsi="Times New Roman" w:cs="Times New Roman"/>
          <w:sz w:val="24"/>
          <w:szCs w:val="24"/>
        </w:rPr>
        <w:t>F</w:t>
      </w:r>
    </w:p>
    <w:p w:rsidR="000300AB" w:rsidRPr="006B14CF" w:rsidRDefault="000300AB" w:rsidP="000300AB">
      <w:pPr>
        <w:pStyle w:val="a5"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24. 9. В КОЛОРИМЕТРЕ КОНЦЕНТРАЦИОННОМ МОНОХРОМАТИЧЕСКИЙ СВЕТ ПОЛУЧАЮТ ЗА СЧЕТ НАЛИЧИЯ В ОПТИЧЕСКОЙ СХЕМЕ</w:t>
      </w:r>
    </w:p>
    <w:p w:rsidR="000300AB" w:rsidRPr="006B14CF" w:rsidRDefault="000300AB" w:rsidP="002766DB">
      <w:pPr>
        <w:widowControl/>
        <w:numPr>
          <w:ilvl w:val="0"/>
          <w:numId w:val="193"/>
        </w:numPr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светофильтров</w:t>
      </w:r>
    </w:p>
    <w:p w:rsidR="000300AB" w:rsidRPr="006B14CF" w:rsidRDefault="000300AB" w:rsidP="002766DB">
      <w:pPr>
        <w:widowControl/>
        <w:numPr>
          <w:ilvl w:val="0"/>
          <w:numId w:val="193"/>
        </w:numPr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дифракционной решетки</w:t>
      </w:r>
    </w:p>
    <w:p w:rsidR="000300AB" w:rsidRPr="006B14CF" w:rsidRDefault="000300AB" w:rsidP="002766DB">
      <w:pPr>
        <w:widowControl/>
        <w:numPr>
          <w:ilvl w:val="0"/>
          <w:numId w:val="193"/>
        </w:numPr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трёхгранной призмы</w:t>
      </w:r>
    </w:p>
    <w:p w:rsidR="000300AB" w:rsidRPr="006B14CF" w:rsidRDefault="000300AB" w:rsidP="002766DB">
      <w:pPr>
        <w:widowControl/>
        <w:numPr>
          <w:ilvl w:val="0"/>
          <w:numId w:val="193"/>
        </w:numPr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</w:rPr>
        <w:t>монохроматического источника света</w:t>
      </w:r>
    </w:p>
    <w:p w:rsidR="000300AB" w:rsidRPr="006B14CF" w:rsidRDefault="000300AB" w:rsidP="000300AB">
      <w:pPr>
        <w:rPr>
          <w:rFonts w:ascii="Times New Roman" w:hAnsi="Times New Roman" w:cs="Times New Roman"/>
          <w:sz w:val="24"/>
          <w:szCs w:val="24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25.</w:t>
      </w:r>
      <w:r w:rsidRPr="006B14CF">
        <w:rPr>
          <w:rFonts w:ascii="Times New Roman" w:hAnsi="Times New Roman" w:cs="Times New Roman"/>
          <w:sz w:val="24"/>
          <w:szCs w:val="24"/>
        </w:rPr>
        <w:t xml:space="preserve"> КОЭФФИЦИЕНТОМ ПРОПУСКАНИЯ НАЗЫВАЕТСЯ</w:t>
      </w:r>
    </w:p>
    <w:p w:rsidR="000300AB" w:rsidRPr="006B14CF" w:rsidRDefault="000300AB" w:rsidP="002766DB">
      <w:pPr>
        <w:widowControl/>
        <w:numPr>
          <w:ilvl w:val="0"/>
          <w:numId w:val="194"/>
        </w:numPr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отношение интенсивности света, прошедшего сквозь вещество к интенсивности света, падающего на это вещество</w:t>
      </w:r>
    </w:p>
    <w:p w:rsidR="000300AB" w:rsidRPr="006B14CF" w:rsidRDefault="000300AB" w:rsidP="002766DB">
      <w:pPr>
        <w:widowControl/>
        <w:numPr>
          <w:ilvl w:val="0"/>
          <w:numId w:val="194"/>
        </w:numPr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отношение интенсивности света, прошедшего сквозь вещество к потоку света, падающего на это вещество</w:t>
      </w:r>
    </w:p>
    <w:p w:rsidR="000300AB" w:rsidRPr="006B14CF" w:rsidRDefault="000300AB" w:rsidP="002766DB">
      <w:pPr>
        <w:widowControl/>
        <w:numPr>
          <w:ilvl w:val="0"/>
          <w:numId w:val="194"/>
        </w:numPr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lastRenderedPageBreak/>
        <w:t>отношение интенсивности света, падающего на вещество к интенсивности света, прошедшего через это вещество</w:t>
      </w:r>
    </w:p>
    <w:p w:rsidR="000300AB" w:rsidRPr="006B14CF" w:rsidRDefault="000300AB" w:rsidP="002766DB">
      <w:pPr>
        <w:widowControl/>
        <w:numPr>
          <w:ilvl w:val="0"/>
          <w:numId w:val="194"/>
        </w:numPr>
        <w:autoSpaceDE/>
        <w:autoSpaceDN/>
        <w:rPr>
          <w:rFonts w:ascii="Times New Roman" w:hAnsi="Times New Roman" w:cs="Times New Roman"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sz w:val="24"/>
          <w:szCs w:val="24"/>
          <w:lang w:val="ru-RU"/>
        </w:rPr>
        <w:t>разность интенсивностей падающего и прошедшего света</w:t>
      </w:r>
    </w:p>
    <w:p w:rsidR="000300AB" w:rsidRDefault="000300AB" w:rsidP="000300AB">
      <w:pPr>
        <w:widowControl/>
        <w:autoSpaceDE/>
        <w:autoSpaceDN/>
        <w:rPr>
          <w:sz w:val="28"/>
          <w:szCs w:val="28"/>
          <w:lang w:val="ru-RU"/>
        </w:rPr>
      </w:pPr>
    </w:p>
    <w:p w:rsidR="000300AB" w:rsidRPr="00EA3C1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Default="000300AB" w:rsidP="000300AB">
      <w:pPr>
        <w:rPr>
          <w:lang w:val="ru-RU"/>
        </w:rPr>
      </w:pPr>
    </w:p>
    <w:p w:rsidR="000300AB" w:rsidRPr="006B14CF" w:rsidRDefault="000300AB" w:rsidP="000300AB">
      <w:pPr>
        <w:adjustRightInd w:val="0"/>
        <w:jc w:val="center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0300AB" w:rsidRPr="006B14CF" w:rsidRDefault="000300AB" w:rsidP="000300AB">
      <w:pPr>
        <w:ind w:left="1134" w:hanging="1134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B14C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ОПК-8.2.2.</w:t>
      </w:r>
      <w:r w:rsidRPr="006B14C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Умеет обосновывать выбор метода статистического анализа в зависимости от поставленной профессиональной задачи, интерпретировать статистические данные</w:t>
      </w:r>
    </w:p>
    <w:p w:rsidR="000300AB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AA1D88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. АБСОЛЮТНАЯ ПОГРЕШНОСТЬ ПРЯМЫХ ИЗМЕРЕНИЙ ВЫЧИСЛЯЕТСЯ ПО ФОРМУЛЕ: </w:t>
      </w:r>
    </w:p>
    <w:tbl>
      <w:tblPr>
        <w:tblW w:w="5000" w:type="pct"/>
        <w:tblCellSpacing w:w="-8" w:type="dxa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3"/>
        <w:gridCol w:w="9148"/>
      </w:tblGrid>
      <w:tr w:rsidR="000300AB" w:rsidRPr="00AA1D88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53085" cy="542290"/>
                  <wp:effectExtent l="19050" t="0" r="0" b="0"/>
                  <wp:docPr id="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AA1D88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7740" cy="361315"/>
                  <wp:effectExtent l="19050" t="0" r="3810" b="0"/>
                  <wp:docPr id="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AA1D88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62990" cy="244475"/>
                  <wp:effectExtent l="19050" t="0" r="3810" b="0"/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AA1D88" w:rsidTr="0059557D">
        <w:trPr>
          <w:tblCellSpacing w:w="-8" w:type="dxa"/>
        </w:trPr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88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8080" cy="605790"/>
                  <wp:effectExtent l="19050" t="0" r="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ЗНАЧЕНИЕ СРЕДНЕГО АРИФМЕТИЧЕСКОГО ОПРЕДЕЛЯЕТСЯ ПО ФОРМУЛЕ: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4"/>
        <w:gridCol w:w="9097"/>
      </w:tblGrid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9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62025" cy="238125"/>
                  <wp:effectExtent l="0" t="0" r="9525" b="9525"/>
                  <wp:docPr id="1576228492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76325" cy="419100"/>
                  <wp:effectExtent l="0" t="0" r="9525" b="0"/>
                  <wp:docPr id="123489030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57275" cy="619125"/>
                  <wp:effectExtent l="0" t="0" r="9525" b="9525"/>
                  <wp:docPr id="81464289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90550" cy="628650"/>
                  <wp:effectExtent l="0" t="0" r="0" b="0"/>
                  <wp:docPr id="53253702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ЧЕМУ РАВНА ОТНОСИТЕЛЬНАЯ ПОГРЕШНОСТЬ, ЕСЛИ АБСОЛЮТНАЯ ПОГРЕШНОСТЬ ИЗМЕРЕНИЯ РАВНА 0,43 У.Е., А СРЕДНЕЕ ЗНАЧЕНИЕ РАВНО 11,54 У.Е.?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4"/>
        <w:gridCol w:w="9097"/>
      </w:tblGrid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9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4,96%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0,037%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3,73%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26,8%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ОЦЕНКА СРЕДНЕЙ КВАДРАТИЧЕСКОЙ ПОГРЕШНОСТИ СРЕДНЕГО АРИФМЕТИЧЕСКОГО НАХОДИТСЯ: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4"/>
        <w:gridCol w:w="9097"/>
      </w:tblGrid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9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66800" cy="409575"/>
                  <wp:effectExtent l="0" t="0" r="0" b="9525"/>
                  <wp:docPr id="84043240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3000" cy="285750"/>
                  <wp:effectExtent l="0" t="0" r="0" b="0"/>
                  <wp:docPr id="41314496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628650"/>
                  <wp:effectExtent l="0" t="0" r="0" b="0"/>
                  <wp:docPr id="80829884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52450" cy="571500"/>
                  <wp:effectExtent l="0" t="0" r="0" b="0"/>
                  <wp:docPr id="129457949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О КАЧЕСТВЕ ИЗМЕРЕНИЯ СУДЯТ ПО ВЕЛИЧИНЕ…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4"/>
        <w:gridCol w:w="9097"/>
      </w:tblGrid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9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коэффициента Стьюдента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среднего арифметического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абсолютной погрешности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относительной погрешности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ЧЕМУ РАВНО СРЕДНЕЕ ЗНАЧЕНИЕ НАПРЯЖЕНИЯ, ЕСЛИ БЫЛИ ПОЛУЧЕНЫ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СЛЕДУЮЩИЕ ЗНАЧЕНИЯ : 1,5В, 1,6В, 1,4В, 1,5В?  </w:t>
      </w:r>
    </w:p>
    <w:tbl>
      <w:tblPr>
        <w:tblW w:w="5000" w:type="pct"/>
        <w:tblInd w:w="6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4"/>
        <w:gridCol w:w="9097"/>
      </w:tblGrid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9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1,6В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1,5В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1,4В 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19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6В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ЕСЛИ ОТНОСИТЕЛЬНАЯ ПОГРЕШНОСТЬ РАВНА 3,8 %, ТО ИЗМЕРЕНИЕ…  </w:t>
      </w:r>
    </w:p>
    <w:tbl>
      <w:tblPr>
        <w:tblW w:w="4698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6"/>
      </w:tblGrid>
      <w:tr w:rsidR="000300AB" w:rsidRPr="00AA1D88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хорошее   </w:t>
            </w:r>
          </w:p>
        </w:tc>
      </w:tr>
      <w:tr w:rsidR="000300AB" w:rsidRPr="00AA1D88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удовлетворительное   </w:t>
            </w:r>
          </w:p>
        </w:tc>
      </w:tr>
      <w:tr w:rsidR="000300AB" w:rsidRPr="00AA1D88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неудовлетворительное   </w:t>
            </w:r>
          </w:p>
        </w:tc>
      </w:tr>
      <w:tr w:rsidR="000300AB" w:rsidRPr="00AA1D88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отличное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ЗНАЧЕНИЯ ФИЗИЧЕСКОЙ ВЕЛИЧИНЫ НЕПОСРЕДСТВЕННО СРЕДСТВАМИ ИЗМЕРЕНИЯ - ЭТО …  </w:t>
      </w:r>
    </w:p>
    <w:tbl>
      <w:tblPr>
        <w:tblW w:w="4694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8"/>
      </w:tblGrid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прямое измерение 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абсолютная погрешность 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косвенное измерение 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погрешность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ЗНАЧЕНИЯ ФИЗИЧЕСКОЙ ВЕЛИЧИНЫ ПО ФОРМУЛЕ, СВЯЗЫВАЮЩЕЙ ЕЕ С ДРУГИМИ ВЕЛИЧИНАМИ, ОПРЕДЕЛЯЕМЫМИ ПРЯМЫМ ИЗМЕРЕНИЕМ – ЭТО…  </w:t>
      </w:r>
    </w:p>
    <w:tbl>
      <w:tblPr>
        <w:tblW w:w="4694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8"/>
      </w:tblGrid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косвенное измерение 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прямое измерение 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погрешность 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абсолютная погрешность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КАК ЗАПИСЫВАЕТСЯ ПРИБЛИЖЕННОЕ ЗНАЧЕНИЕ ИЗМЕРЯЕМОЙ ВЕЛИЧИНЫ?  </w:t>
      </w:r>
    </w:p>
    <w:tbl>
      <w:tblPr>
        <w:tblW w:w="4694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8"/>
      </w:tblGrid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533400" cy="200025"/>
                  <wp:effectExtent l="0" t="0" r="0" b="9525"/>
                  <wp:docPr id="206211568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590550" cy="200025"/>
                  <wp:effectExtent l="0" t="0" r="0" b="9525"/>
                  <wp:docPr id="101952567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466725" cy="200025"/>
                  <wp:effectExtent l="0" t="0" r="9525" b="9525"/>
                  <wp:docPr id="68640917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533400" cy="200025"/>
                  <wp:effectExtent l="0" t="0" r="0" b="9525"/>
                  <wp:docPr id="11967683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КАКОЕ ИЗМЕРЕНИЕ НЕ ЯВЛЯЕТСЯ КОСВЕННЫМ?  </w:t>
      </w:r>
    </w:p>
    <w:tbl>
      <w:tblPr>
        <w:tblW w:w="4698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6"/>
      </w:tblGrid>
      <w:tr w:rsidR="000300AB" w:rsidRPr="00EA3C1F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20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нахождение объема тела, путем измерения длины, ширины и высоты   </w:t>
            </w:r>
          </w:p>
        </w:tc>
      </w:tr>
      <w:tr w:rsidR="000300AB" w:rsidRPr="00EA3C1F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20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нахождение значения скорости тела по времени и пройденному пути   </w:t>
            </w:r>
          </w:p>
        </w:tc>
      </w:tr>
      <w:tr w:rsidR="000300AB" w:rsidRPr="00EA3C1F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20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массы тела с помощью весов   </w:t>
            </w:r>
          </w:p>
        </w:tc>
      </w:tr>
      <w:tr w:rsidR="000300AB" w:rsidRPr="00EA3C1F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20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3C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нахождение значения плотности по массе и объему 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АБСОЛЮТНАЯ ПОГРЕШНОСТЬ КОСВЕННЫХ ИЗМЕРЕНИЙ ФУНКЦИИ ОДНОЙ ПЕРЕМЕННОЙ ВЫЧИСЛЯЕТСЯ ПО ФОРМУЛЕ:  </w:t>
      </w:r>
    </w:p>
    <w:tbl>
      <w:tblPr>
        <w:tblW w:w="4694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98"/>
      </w:tblGrid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714375" cy="200025"/>
                  <wp:effectExtent l="0" t="0" r="9525" b="9525"/>
                  <wp:docPr id="15022783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647700" cy="419100"/>
                  <wp:effectExtent l="0" t="0" r="0" b="0"/>
                  <wp:docPr id="13118894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647700" cy="419100"/>
                  <wp:effectExtent l="0" t="0" r="0" b="0"/>
                  <wp:docPr id="1693859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3503C6" w:rsidRDefault="000300AB" w:rsidP="002766DB">
            <w:pPr>
              <w:pStyle w:val="a7"/>
              <w:numPr>
                <w:ilvl w:val="0"/>
                <w:numId w:val="20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noProof/>
                <w:lang w:val="ru-RU" w:eastAsia="ru-RU"/>
              </w:rPr>
              <w:drawing>
                <wp:inline distT="0" distB="0" distL="0" distR="0">
                  <wp:extent cx="866775" cy="228600"/>
                  <wp:effectExtent l="0" t="0" r="9525" b="0"/>
                  <wp:docPr id="30850875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03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ЧЕМУ РАВНА АБСОЛЮТНАЯ ПОГРЕШНОСТЬ ПЛОЩАДИ КРУГА, ЕСЛИ </w:t>
      </w:r>
      <w:r w:rsidRPr="00AA1D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90600" cy="238125"/>
            <wp:effectExtent l="0" t="0" r="0" b="9525"/>
            <wp:docPr id="131421140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AA1D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19300" cy="238125"/>
            <wp:effectExtent l="0" t="0" r="0" b="9525"/>
            <wp:docPr id="48565349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?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2"/>
        <w:gridCol w:w="9099"/>
      </w:tblGrid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7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0,27 мм  </w:t>
            </w:r>
            <w:r w:rsidRPr="00AA1D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 </w:t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0,85 мм  </w:t>
            </w:r>
            <w:r w:rsidRPr="00AA1D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 </w:t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1,71 мм  </w:t>
            </w:r>
            <w:r w:rsidRPr="00AA1D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 </w:t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4,65 мм  </w:t>
            </w:r>
            <w:r w:rsidRPr="00AA1D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2 </w:t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ФОРМУЛА ДЛЯ ВЫЧИСЛЕНИЯ ПОГРЕШНОСТИ СОПРОТИВЛЕНИЯ </w:t>
      </w:r>
      <w:r w:rsidRPr="00AA1D8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2900" cy="314325"/>
            <wp:effectExtent l="0" t="0" r="0" b="9525"/>
            <wp:docPr id="15860374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 ИМЕЕТ ВИД: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2"/>
        <w:gridCol w:w="9099"/>
      </w:tblGrid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7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5475" cy="285750"/>
                  <wp:effectExtent l="0" t="0" r="9525" b="0"/>
                  <wp:docPr id="116154355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5475" cy="466725"/>
                  <wp:effectExtent l="0" t="0" r="9525" b="9525"/>
                  <wp:docPr id="184477359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76375" cy="304800"/>
                  <wp:effectExtent l="0" t="0" r="9525" b="0"/>
                  <wp:docPr id="38980380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5475" cy="304800"/>
                  <wp:effectExtent l="0" t="0" r="9525" b="0"/>
                  <wp:docPr id="176086259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EA3C1F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EA3C1F">
        <w:rPr>
          <w:rFonts w:ascii="Times New Roman" w:hAnsi="Times New Roman" w:cs="Times New Roman"/>
          <w:sz w:val="24"/>
          <w:szCs w:val="24"/>
          <w:lang w:val="ru-RU"/>
        </w:rPr>
        <w:t xml:space="preserve">ОТНОСИТЕЛЬНАЯ ПОГРЕШНОСТЬ ПРЯМЫХ ИЗМЕРЕНИЙ ВЫЧИСЛЯЕТСЯ ПО ФОРМУЛЕ: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4"/>
        <w:gridCol w:w="9097"/>
      </w:tblGrid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EA3C1F" w:rsidRDefault="000300AB" w:rsidP="002766DB">
            <w:pPr>
              <w:pStyle w:val="a7"/>
              <w:numPr>
                <w:ilvl w:val="0"/>
                <w:numId w:val="17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66800" cy="409575"/>
                  <wp:effectExtent l="0" t="0" r="0" b="9525"/>
                  <wp:docPr id="26557399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628650"/>
                  <wp:effectExtent l="0" t="0" r="0" b="0"/>
                  <wp:docPr id="4299478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47700" cy="676275"/>
                  <wp:effectExtent l="0" t="0" r="0" b="9525"/>
                  <wp:docPr id="107551880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AA1D88" w:rsidTr="0059557D"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3000" cy="285750"/>
                  <wp:effectExtent l="0" t="0" r="0" b="0"/>
                  <wp:docPr id="159330364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0300AB" w:rsidRPr="00AA1D88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AA1D88">
        <w:rPr>
          <w:rFonts w:ascii="Times New Roman" w:hAnsi="Times New Roman" w:cs="Times New Roman"/>
          <w:sz w:val="24"/>
          <w:szCs w:val="24"/>
        </w:rPr>
        <w:t xml:space="preserve">ЕСЛИ ОТНОСИТЕЛЬНАЯ ПОГРЕШНОСТЬ БОЛЬШЕ 5 %, ИЗМЕРЕНИЕ  </w:t>
      </w:r>
    </w:p>
    <w:tbl>
      <w:tblPr>
        <w:tblW w:w="50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5"/>
        <w:gridCol w:w="9106"/>
      </w:tblGrid>
      <w:tr w:rsidR="000300AB" w:rsidRPr="00AA1D88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хорошее   </w:t>
            </w:r>
          </w:p>
        </w:tc>
      </w:tr>
      <w:tr w:rsidR="000300AB" w:rsidRPr="00AA1D88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неудовлетворительное   </w:t>
            </w:r>
          </w:p>
        </w:tc>
      </w:tr>
      <w:tr w:rsidR="000300AB" w:rsidRPr="00AA1D88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удовлетворительное   </w:t>
            </w:r>
          </w:p>
        </w:tc>
      </w:tr>
      <w:tr w:rsidR="000300AB" w:rsidRPr="00AA1D88" w:rsidTr="0059557D"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9E0F94" w:rsidRDefault="000300AB" w:rsidP="002766DB">
            <w:pPr>
              <w:pStyle w:val="a7"/>
              <w:numPr>
                <w:ilvl w:val="0"/>
                <w:numId w:val="17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AA1D88" w:rsidRDefault="000300AB" w:rsidP="0059557D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 xml:space="preserve">отличное   </w:t>
            </w:r>
          </w:p>
        </w:tc>
      </w:tr>
    </w:tbl>
    <w:p w:rsidR="000300AB" w:rsidRPr="00AA1D88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>ПОЛЬЗУЯСЬ ТАБЛИЦЕЙ, ОПРЕДЕЛИТЕ ЗНАЧЕНИЕ КОЭФФИЦИЕНТА СТЬЮДЕНТА, ЕСЛИ ДОВЕРИТЕЛЬНАЯ ВЕРОЯТНОСТЬ РАВНА 0,95, А КОЛИЧЕСТВО ИЗМЕРЕНИЙ РАВНО 10.</w:t>
      </w:r>
    </w:p>
    <w:tbl>
      <w:tblPr>
        <w:tblStyle w:val="af7"/>
        <w:tblW w:w="0" w:type="auto"/>
        <w:jc w:val="center"/>
        <w:tblLook w:val="01E0"/>
      </w:tblPr>
      <w:tblGrid>
        <w:gridCol w:w="796"/>
        <w:gridCol w:w="1071"/>
        <w:gridCol w:w="1071"/>
        <w:gridCol w:w="1181"/>
      </w:tblGrid>
      <w:tr w:rsidR="000300AB" w:rsidRPr="003503C6" w:rsidTr="0059557D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03C6">
              <w:rPr>
                <w:rFonts w:ascii="Times New Roman" w:hAnsi="Times New Roman" w:cs="Times New Roman"/>
                <w:b/>
                <w:bCs/>
                <w:i/>
                <w:iCs/>
              </w:rPr>
              <w:t>f</w:t>
            </w:r>
          </w:p>
        </w:tc>
        <w:tc>
          <w:tcPr>
            <w:tcW w:w="2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503C6">
              <w:rPr>
                <w:rFonts w:ascii="Times New Roman" w:hAnsi="Times New Roman" w:cs="Times New Roman"/>
                <w:b/>
                <w:bCs/>
                <w:i/>
                <w:iCs/>
              </w:rPr>
              <w:sym w:font="Symbol" w:char="F067"/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503C6">
              <w:rPr>
                <w:rFonts w:ascii="Times New Roman" w:hAnsi="Times New Roman" w:cs="Times New Roman"/>
                <w:i/>
                <w:iCs/>
              </w:rPr>
              <w:t>0,95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503C6">
              <w:rPr>
                <w:rFonts w:ascii="Times New Roman" w:hAnsi="Times New Roman" w:cs="Times New Roman"/>
                <w:i/>
                <w:iCs/>
              </w:rPr>
              <w:t>0,99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503C6">
              <w:rPr>
                <w:rFonts w:ascii="Times New Roman" w:hAnsi="Times New Roman" w:cs="Times New Roman"/>
                <w:i/>
                <w:iCs/>
              </w:rPr>
              <w:t>0,999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12,71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63,66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636,62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4,30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9,92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31,60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5,84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12,94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2,78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8,61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2,57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4,03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6,86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3,71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5,96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3,50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5,41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3,36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5,04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2,26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4,78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2,23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3,17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4,59</w:t>
            </w:r>
          </w:p>
        </w:tc>
      </w:tr>
      <w:tr w:rsidR="000300AB" w:rsidRPr="003503C6" w:rsidTr="0059557D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2,20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3,11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3503C6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3503C6">
              <w:rPr>
                <w:rFonts w:ascii="Times New Roman" w:hAnsi="Times New Roman" w:cs="Times New Roman"/>
              </w:rPr>
              <w:t>4,44</w:t>
            </w:r>
          </w:p>
        </w:tc>
      </w:tr>
    </w:tbl>
    <w:p w:rsidR="000300AB" w:rsidRPr="009E0F94" w:rsidRDefault="000300AB" w:rsidP="002766DB">
      <w:pPr>
        <w:pStyle w:val="a7"/>
        <w:numPr>
          <w:ilvl w:val="0"/>
          <w:numId w:val="173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E0F94">
        <w:rPr>
          <w:rFonts w:ascii="Times New Roman" w:hAnsi="Times New Roman" w:cs="Times New Roman"/>
          <w:sz w:val="24"/>
          <w:szCs w:val="24"/>
        </w:rPr>
        <w:t>=2,23</w:t>
      </w:r>
    </w:p>
    <w:p w:rsidR="000300AB" w:rsidRPr="009E0F94" w:rsidRDefault="000300AB" w:rsidP="002766DB">
      <w:pPr>
        <w:pStyle w:val="a7"/>
        <w:numPr>
          <w:ilvl w:val="0"/>
          <w:numId w:val="17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+2,26</w:t>
      </w:r>
    </w:p>
    <w:p w:rsidR="000300AB" w:rsidRPr="009E0F94" w:rsidRDefault="000300AB" w:rsidP="002766DB">
      <w:pPr>
        <w:pStyle w:val="a7"/>
        <w:numPr>
          <w:ilvl w:val="0"/>
          <w:numId w:val="17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=3,17</w:t>
      </w:r>
    </w:p>
    <w:p w:rsidR="000300AB" w:rsidRPr="009E0F94" w:rsidRDefault="000300AB" w:rsidP="002766DB">
      <w:pPr>
        <w:pStyle w:val="a7"/>
        <w:numPr>
          <w:ilvl w:val="0"/>
          <w:numId w:val="17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=4,59</w:t>
      </w:r>
    </w:p>
    <w:p w:rsidR="000300AB" w:rsidRPr="00AA1D88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>ПОЛЬЗУЯСЬ ТАБЛИЦЕЙ, ОПРЕДЕЛИТЕ ЗНАЧЕНИЕ КОЭФФИЦИЕНТА СТЬЮДЕНТА, ЕСЛИ ДОВЕРИТЕЛЬНАЯ ВЕРОЯТНОСТЬ РАВНА 0,95, А КОЛИЧЕСТВО ИЗМЕРЕНИЙ РАВНО 5.</w:t>
      </w:r>
    </w:p>
    <w:tbl>
      <w:tblPr>
        <w:tblStyle w:val="af7"/>
        <w:tblW w:w="0" w:type="auto"/>
        <w:jc w:val="center"/>
        <w:tblLook w:val="01E0"/>
      </w:tblPr>
      <w:tblGrid>
        <w:gridCol w:w="856"/>
        <w:gridCol w:w="1206"/>
        <w:gridCol w:w="1206"/>
        <w:gridCol w:w="1346"/>
      </w:tblGrid>
      <w:tr w:rsidR="000300AB" w:rsidRPr="00AA1D88" w:rsidTr="0059557D">
        <w:trPr>
          <w:jc w:val="center"/>
        </w:trPr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f</w:t>
            </w:r>
          </w:p>
        </w:tc>
        <w:tc>
          <w:tcPr>
            <w:tcW w:w="3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sym w:font="Symbol" w:char="F067"/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0,95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0,99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0,999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12,71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63,66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636,62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4,30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9,92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31,60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3,18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5,84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12,94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8,61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4,03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6,86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2,45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5,96</w:t>
            </w:r>
          </w:p>
        </w:tc>
      </w:tr>
      <w:tr w:rsidR="000300AB" w:rsidRPr="00AA1D88" w:rsidTr="0059557D">
        <w:trPr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2,37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B" w:rsidRPr="00AA1D88" w:rsidRDefault="000300AB" w:rsidP="0059557D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D88">
              <w:rPr>
                <w:rFonts w:ascii="Times New Roman" w:hAnsi="Times New Roman" w:cs="Times New Roman"/>
                <w:sz w:val="24"/>
                <w:szCs w:val="24"/>
              </w:rPr>
              <w:t>5,41</w:t>
            </w:r>
          </w:p>
        </w:tc>
      </w:tr>
    </w:tbl>
    <w:p w:rsidR="000300AB" w:rsidRPr="009E0F94" w:rsidRDefault="000300AB" w:rsidP="002766DB">
      <w:pPr>
        <w:pStyle w:val="a7"/>
        <w:numPr>
          <w:ilvl w:val="0"/>
          <w:numId w:val="172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E0F94">
        <w:rPr>
          <w:rFonts w:ascii="Times New Roman" w:hAnsi="Times New Roman" w:cs="Times New Roman"/>
          <w:sz w:val="24"/>
          <w:szCs w:val="24"/>
        </w:rPr>
        <w:t>+2,78</w:t>
      </w:r>
    </w:p>
    <w:p w:rsidR="000300AB" w:rsidRPr="009E0F94" w:rsidRDefault="000300AB" w:rsidP="002766DB">
      <w:pPr>
        <w:pStyle w:val="a7"/>
        <w:numPr>
          <w:ilvl w:val="0"/>
          <w:numId w:val="172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E0F94">
        <w:rPr>
          <w:rFonts w:ascii="Times New Roman" w:hAnsi="Times New Roman" w:cs="Times New Roman"/>
          <w:sz w:val="24"/>
          <w:szCs w:val="24"/>
        </w:rPr>
        <w:t>=2,57</w:t>
      </w:r>
    </w:p>
    <w:p w:rsidR="000300AB" w:rsidRPr="009E0F94" w:rsidRDefault="000300AB" w:rsidP="002766DB">
      <w:pPr>
        <w:pStyle w:val="a7"/>
        <w:numPr>
          <w:ilvl w:val="0"/>
          <w:numId w:val="172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E0F94">
        <w:rPr>
          <w:rFonts w:ascii="Times New Roman" w:hAnsi="Times New Roman" w:cs="Times New Roman"/>
          <w:sz w:val="24"/>
          <w:szCs w:val="24"/>
        </w:rPr>
        <w:t>=4,03</w:t>
      </w:r>
    </w:p>
    <w:p w:rsidR="000300AB" w:rsidRPr="009E0F94" w:rsidRDefault="000300AB" w:rsidP="002766DB">
      <w:pPr>
        <w:pStyle w:val="a7"/>
        <w:numPr>
          <w:ilvl w:val="0"/>
          <w:numId w:val="172"/>
        </w:numPr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9E0F94">
        <w:rPr>
          <w:rFonts w:ascii="Times New Roman" w:hAnsi="Times New Roman" w:cs="Times New Roman"/>
          <w:sz w:val="24"/>
          <w:szCs w:val="24"/>
        </w:rPr>
        <w:lastRenderedPageBreak/>
        <w:t>=4,60</w:t>
      </w:r>
    </w:p>
    <w:p w:rsidR="000300AB" w:rsidRPr="00AA1D88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19. 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ЧЕМУ РАВНО СРЕДНЕЕ ЗНАЧЕНИЕ СИЛЫ, ЕСЛИ </w:t>
      </w:r>
      <w:r w:rsidRPr="00AA1D88">
        <w:rPr>
          <w:rFonts w:ascii="Times New Roman" w:hAnsi="Times New Roman" w:cs="Times New Roman"/>
          <w:position w:val="-12"/>
          <w:sz w:val="24"/>
          <w:szCs w:val="24"/>
        </w:rPr>
        <w:object w:dxaOrig="2000" w:dyaOrig="380">
          <v:shape id="_x0000_i1039" type="#_x0000_t75" style="width:100.05pt;height:19.65pt" o:ole="">
            <v:imagedata r:id="rId96" o:title=""/>
          </v:shape>
          <o:OLEObject Type="Embed" ProgID="Equation.3" ShapeID="_x0000_i1039" DrawAspect="Content" ObjectID="_1750081737" r:id="rId97"/>
        </w:objec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, А УСКОРЕНИЕ </w:t>
      </w:r>
      <w:r w:rsidRPr="00AA1D88">
        <w:rPr>
          <w:rFonts w:ascii="Times New Roman" w:hAnsi="Times New Roman" w:cs="Times New Roman"/>
          <w:position w:val="-30"/>
          <w:sz w:val="24"/>
          <w:szCs w:val="24"/>
        </w:rPr>
        <w:object w:dxaOrig="1980" w:dyaOrig="740">
          <v:shape id="_x0000_i1040" type="#_x0000_t75" style="width:99.1pt;height:37.4pt" o:ole="">
            <v:imagedata r:id="rId98" o:title=""/>
          </v:shape>
          <o:OLEObject Type="Embed" ProgID="Equation.3" ShapeID="_x0000_i1040" DrawAspect="Content" ObjectID="_1750081738" r:id="rId99"/>
        </w:objec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300AB" w:rsidRPr="009E0F94" w:rsidRDefault="000300AB" w:rsidP="002766DB">
      <w:pPr>
        <w:pStyle w:val="a7"/>
        <w:numPr>
          <w:ilvl w:val="0"/>
          <w:numId w:val="17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+15,75 Н</w:t>
      </w:r>
    </w:p>
    <w:p w:rsidR="000300AB" w:rsidRPr="009E0F94" w:rsidRDefault="000300AB" w:rsidP="002766DB">
      <w:pPr>
        <w:pStyle w:val="a7"/>
        <w:numPr>
          <w:ilvl w:val="0"/>
          <w:numId w:val="17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=0,02 Н</w:t>
      </w:r>
    </w:p>
    <w:p w:rsidR="000300AB" w:rsidRPr="009E0F94" w:rsidRDefault="000300AB" w:rsidP="002766DB">
      <w:pPr>
        <w:pStyle w:val="a7"/>
        <w:numPr>
          <w:ilvl w:val="0"/>
          <w:numId w:val="17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=1,29 Н</w:t>
      </w:r>
    </w:p>
    <w:p w:rsidR="000300AB" w:rsidRPr="009E0F94" w:rsidRDefault="000300AB" w:rsidP="002766DB">
      <w:pPr>
        <w:pStyle w:val="a7"/>
        <w:numPr>
          <w:ilvl w:val="0"/>
          <w:numId w:val="17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=0,78 Н</w:t>
      </w:r>
    </w:p>
    <w:p w:rsidR="000300AB" w:rsidRPr="00AA1D88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20. 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>АБСОЛЮТНАЯ ПОГРЕШНОСТЬ КОСВЕННЫХ ИЗМЕРЕНИЙ ФУНКЦИИ ОДНОЙ ПЕРЕМЕННОЙ ВЫЧИСЛЯЕТСЯ ПО ФОРМУЛЕ:</w:t>
      </w:r>
    </w:p>
    <w:p w:rsidR="000300AB" w:rsidRPr="009E0F94" w:rsidRDefault="000300AB" w:rsidP="002766DB">
      <w:pPr>
        <w:pStyle w:val="a7"/>
        <w:numPr>
          <w:ilvl w:val="0"/>
          <w:numId w:val="17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AA1D88">
        <w:rPr>
          <w:position w:val="-14"/>
        </w:rPr>
        <w:object w:dxaOrig="1579" w:dyaOrig="420">
          <v:shape id="_x0000_i1041" type="#_x0000_t75" style="width:78.55pt;height:21.5pt" o:ole="">
            <v:imagedata r:id="rId100" o:title=""/>
          </v:shape>
          <o:OLEObject Type="Embed" ProgID="Equation.3" ShapeID="_x0000_i1041" DrawAspect="Content" ObjectID="_1750081739" r:id="rId101"/>
        </w:object>
      </w:r>
    </w:p>
    <w:p w:rsidR="000300AB" w:rsidRPr="009E0F94" w:rsidRDefault="000300AB" w:rsidP="002766DB">
      <w:pPr>
        <w:pStyle w:val="a7"/>
        <w:numPr>
          <w:ilvl w:val="0"/>
          <w:numId w:val="17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AA1D88">
        <w:rPr>
          <w:position w:val="-28"/>
        </w:rPr>
        <w:object w:dxaOrig="1100" w:dyaOrig="720">
          <v:shape id="_x0000_i1042" type="#_x0000_t75" style="width:55.15pt;height:36.45pt" o:ole="">
            <v:imagedata r:id="rId102" o:title=""/>
          </v:shape>
          <o:OLEObject Type="Embed" ProgID="Equation.3" ShapeID="_x0000_i1042" DrawAspect="Content" ObjectID="_1750081740" r:id="rId103"/>
        </w:object>
      </w:r>
    </w:p>
    <w:p w:rsidR="000300AB" w:rsidRPr="009E0F94" w:rsidRDefault="000300AB" w:rsidP="002766DB">
      <w:pPr>
        <w:pStyle w:val="a7"/>
        <w:numPr>
          <w:ilvl w:val="0"/>
          <w:numId w:val="17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AA1D88">
        <w:rPr>
          <w:position w:val="-6"/>
        </w:rPr>
        <w:object w:dxaOrig="1060" w:dyaOrig="300">
          <v:shape id="_x0000_i1043" type="#_x0000_t75" style="width:53.3pt;height:14.95pt" o:ole="">
            <v:imagedata r:id="rId104" o:title=""/>
          </v:shape>
          <o:OLEObject Type="Embed" ProgID="Equation.3" ShapeID="_x0000_i1043" DrawAspect="Content" ObjectID="_1750081741" r:id="rId105"/>
        </w:object>
      </w:r>
    </w:p>
    <w:p w:rsidR="000300AB" w:rsidRPr="009E0F94" w:rsidRDefault="000300AB" w:rsidP="002766DB">
      <w:pPr>
        <w:pStyle w:val="a7"/>
        <w:numPr>
          <w:ilvl w:val="0"/>
          <w:numId w:val="170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AA1D88">
        <w:rPr>
          <w:position w:val="-28"/>
        </w:rPr>
        <w:object w:dxaOrig="1100" w:dyaOrig="720">
          <v:shape id="_x0000_i1044" type="#_x0000_t75" style="width:55.15pt;height:36.45pt" o:ole="">
            <v:imagedata r:id="rId106" o:title=""/>
          </v:shape>
          <o:OLEObject Type="Embed" ProgID="Equation.3" ShapeID="_x0000_i1044" DrawAspect="Content" ObjectID="_1750081742" r:id="rId107"/>
        </w:object>
      </w:r>
    </w:p>
    <w:p w:rsidR="000300AB" w:rsidRPr="00AA1D88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21.</w: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ЧЕМУ РАВНА АБСОЛЮТНАЯ ПОГРЕШНОСТЬ ПЛОЩАДИ КРУГА, ЕСЛИ </w:t>
      </w:r>
      <w:r w:rsidRPr="00AA1D88">
        <w:rPr>
          <w:rFonts w:ascii="Times New Roman" w:hAnsi="Times New Roman" w:cs="Times New Roman"/>
          <w:position w:val="-12"/>
          <w:sz w:val="24"/>
          <w:szCs w:val="24"/>
        </w:rPr>
        <w:object w:dxaOrig="1480" w:dyaOrig="360">
          <v:shape id="_x0000_i1045" type="#_x0000_t75" style="width:73.85pt;height:17.75pt" o:ole="">
            <v:imagedata r:id="rId108" o:title=""/>
          </v:shape>
          <o:OLEObject Type="Embed" ProgID="Equation.3" ShapeID="_x0000_i1045" DrawAspect="Content" ObjectID="_1750081743" r:id="rId109"/>
        </w:objec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r w:rsidRPr="00AA1D88">
        <w:rPr>
          <w:rFonts w:ascii="Times New Roman" w:hAnsi="Times New Roman" w:cs="Times New Roman"/>
          <w:position w:val="-12"/>
          <w:sz w:val="24"/>
          <w:szCs w:val="24"/>
        </w:rPr>
        <w:object w:dxaOrig="3000" w:dyaOrig="360">
          <v:shape id="_x0000_i1046" type="#_x0000_t75" style="width:149.6pt;height:17.75pt" o:ole="">
            <v:imagedata r:id="rId110" o:title=""/>
          </v:shape>
          <o:OLEObject Type="Embed" ProgID="Equation.3" ShapeID="_x0000_i1046" DrawAspect="Content" ObjectID="_1750081744" r:id="rId111"/>
        </w:object>
      </w:r>
      <w:r w:rsidRPr="00AA1D88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300AB" w:rsidRPr="009E0F94" w:rsidRDefault="000300AB" w:rsidP="002766DB">
      <w:pPr>
        <w:pStyle w:val="a7"/>
        <w:numPr>
          <w:ilvl w:val="0"/>
          <w:numId w:val="16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+1,71 мм</w:t>
      </w:r>
      <w:r w:rsidRPr="009E0F9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</w:p>
    <w:p w:rsidR="000300AB" w:rsidRPr="009E0F94" w:rsidRDefault="000300AB" w:rsidP="002766DB">
      <w:pPr>
        <w:pStyle w:val="a7"/>
        <w:numPr>
          <w:ilvl w:val="0"/>
          <w:numId w:val="16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=4,65 мм</w:t>
      </w:r>
      <w:r w:rsidRPr="009E0F9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</w:p>
    <w:p w:rsidR="000300AB" w:rsidRPr="009E0F94" w:rsidRDefault="000300AB" w:rsidP="002766DB">
      <w:pPr>
        <w:pStyle w:val="a7"/>
        <w:numPr>
          <w:ilvl w:val="0"/>
          <w:numId w:val="16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=0,27 мм</w:t>
      </w:r>
      <w:r w:rsidRPr="009E0F9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</w:p>
    <w:p w:rsidR="000300AB" w:rsidRPr="009E0F94" w:rsidRDefault="000300AB" w:rsidP="002766DB">
      <w:pPr>
        <w:pStyle w:val="a7"/>
        <w:numPr>
          <w:ilvl w:val="0"/>
          <w:numId w:val="169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=0,85 мм</w:t>
      </w:r>
      <w:r w:rsidRPr="009E0F9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</w:p>
    <w:p w:rsidR="000300AB" w:rsidRPr="00DB1A7F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B1A7F">
        <w:rPr>
          <w:rFonts w:ascii="Times New Roman" w:hAnsi="Times New Roman" w:cs="Times New Roman"/>
          <w:sz w:val="24"/>
          <w:szCs w:val="24"/>
          <w:lang w:val="ru-RU"/>
        </w:rPr>
        <w:t xml:space="preserve">22. ПО КАКОЙ ФОРМУЛЕ ВЫЧИСЛЯЕТСЯ АБСОЛЮТНАЯ ПОГРЕШНОСТЬ КОСВЕННЫХ ИЗМЕРЕНИЙ, ЕСЛИ </w:t>
      </w:r>
      <w:r w:rsidRPr="00DB1A7F">
        <w:rPr>
          <w:rFonts w:ascii="Times New Roman" w:hAnsi="Times New Roman" w:cs="Times New Roman"/>
          <w:position w:val="-12"/>
          <w:sz w:val="24"/>
          <w:szCs w:val="24"/>
        </w:rPr>
        <w:object w:dxaOrig="1400" w:dyaOrig="360">
          <v:shape id="_x0000_i1047" type="#_x0000_t75" style="width:70.15pt;height:17.75pt" o:ole="">
            <v:imagedata r:id="rId112" o:title=""/>
          </v:shape>
          <o:OLEObject Type="Embed" ProgID="Equation.3" ShapeID="_x0000_i1047" DrawAspect="Content" ObjectID="_1750081745" r:id="rId113"/>
        </w:object>
      </w:r>
      <w:r w:rsidRPr="00DB1A7F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0300AB" w:rsidRPr="009E0F94" w:rsidRDefault="000300AB" w:rsidP="002766DB">
      <w:pPr>
        <w:pStyle w:val="a7"/>
        <w:numPr>
          <w:ilvl w:val="0"/>
          <w:numId w:val="16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DB1A7F">
        <w:rPr>
          <w:position w:val="-18"/>
        </w:rPr>
        <w:object w:dxaOrig="3480" w:dyaOrig="560">
          <v:shape id="_x0000_i1048" type="#_x0000_t75" style="width:173.9pt;height:28.05pt" o:ole="">
            <v:imagedata r:id="rId114" o:title=""/>
          </v:shape>
          <o:OLEObject Type="Embed" ProgID="Equation.3" ShapeID="_x0000_i1048" DrawAspect="Content" ObjectID="_1750081746" r:id="rId115"/>
        </w:object>
      </w:r>
    </w:p>
    <w:p w:rsidR="000300AB" w:rsidRPr="009E0F94" w:rsidRDefault="000300AB" w:rsidP="002766DB">
      <w:pPr>
        <w:pStyle w:val="a7"/>
        <w:numPr>
          <w:ilvl w:val="0"/>
          <w:numId w:val="16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DB1A7F">
        <w:rPr>
          <w:position w:val="-12"/>
        </w:rPr>
        <w:object w:dxaOrig="1640" w:dyaOrig="360">
          <v:shape id="_x0000_i1049" type="#_x0000_t75" style="width:82.3pt;height:17.75pt" o:ole="">
            <v:imagedata r:id="rId116" o:title=""/>
          </v:shape>
          <o:OLEObject Type="Embed" ProgID="Equation.3" ShapeID="_x0000_i1049" DrawAspect="Content" ObjectID="_1750081747" r:id="rId117"/>
        </w:object>
      </w:r>
    </w:p>
    <w:p w:rsidR="000300AB" w:rsidRPr="009E0F94" w:rsidRDefault="000300AB" w:rsidP="002766DB">
      <w:pPr>
        <w:pStyle w:val="a7"/>
        <w:numPr>
          <w:ilvl w:val="0"/>
          <w:numId w:val="16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DB1A7F">
        <w:rPr>
          <w:position w:val="-16"/>
        </w:rPr>
        <w:object w:dxaOrig="3200" w:dyaOrig="499">
          <v:shape id="_x0000_i1050" type="#_x0000_t75" style="width:159.9pt;height:24.3pt" o:ole="">
            <v:imagedata r:id="rId118" o:title=""/>
          </v:shape>
          <o:OLEObject Type="Embed" ProgID="Equation.3" ShapeID="_x0000_i1050" DrawAspect="Content" ObjectID="_1750081748" r:id="rId119"/>
        </w:object>
      </w:r>
    </w:p>
    <w:p w:rsidR="000300AB" w:rsidRPr="009E0F94" w:rsidRDefault="000300AB" w:rsidP="002766DB">
      <w:pPr>
        <w:pStyle w:val="a7"/>
        <w:numPr>
          <w:ilvl w:val="0"/>
          <w:numId w:val="168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DB1A7F">
        <w:rPr>
          <w:position w:val="-12"/>
        </w:rPr>
        <w:object w:dxaOrig="2520" w:dyaOrig="380">
          <v:shape id="_x0000_i1051" type="#_x0000_t75" style="width:126.25pt;height:19.65pt" o:ole="">
            <v:imagedata r:id="rId120" o:title=""/>
          </v:shape>
          <o:OLEObject Type="Embed" ProgID="Equation.3" ShapeID="_x0000_i1051" DrawAspect="Content" ObjectID="_1750081749" r:id="rId121"/>
        </w:object>
      </w:r>
    </w:p>
    <w:p w:rsidR="000300AB" w:rsidRPr="009E0F94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23. ?ЧЕМУ РАВНА ЦЕНА ДЕЛЕНИЯ ШКАЛЫ ЛИНЕЙКИ?</w:t>
      </w:r>
    </w:p>
    <w:p w:rsidR="000300AB" w:rsidRPr="00DB1A7F" w:rsidRDefault="000300AB" w:rsidP="000300AB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A7F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92345" cy="558800"/>
            <wp:effectExtent l="0" t="0" r="8255" b="0"/>
            <wp:docPr id="63038969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9E0F94" w:rsidRDefault="000300AB" w:rsidP="002766DB">
      <w:pPr>
        <w:pStyle w:val="a7"/>
        <w:numPr>
          <w:ilvl w:val="0"/>
          <w:numId w:val="16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=1 мм</w:t>
      </w:r>
    </w:p>
    <w:p w:rsidR="000300AB" w:rsidRPr="009E0F94" w:rsidRDefault="000300AB" w:rsidP="002766DB">
      <w:pPr>
        <w:pStyle w:val="a7"/>
        <w:numPr>
          <w:ilvl w:val="0"/>
          <w:numId w:val="16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+0,5 мм</w:t>
      </w:r>
    </w:p>
    <w:p w:rsidR="000300AB" w:rsidRPr="009E0F94" w:rsidRDefault="000300AB" w:rsidP="002766DB">
      <w:pPr>
        <w:pStyle w:val="a7"/>
        <w:numPr>
          <w:ilvl w:val="0"/>
          <w:numId w:val="16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9E0F94">
        <w:rPr>
          <w:rFonts w:ascii="Times New Roman" w:hAnsi="Times New Roman" w:cs="Times New Roman"/>
          <w:sz w:val="24"/>
          <w:szCs w:val="24"/>
          <w:lang w:val="ru-RU"/>
        </w:rPr>
        <w:t>=1 см</w:t>
      </w:r>
    </w:p>
    <w:p w:rsidR="000300AB" w:rsidRPr="003503C6" w:rsidRDefault="000300AB" w:rsidP="002766DB">
      <w:pPr>
        <w:pStyle w:val="a7"/>
        <w:numPr>
          <w:ilvl w:val="0"/>
          <w:numId w:val="167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t>=0,5 см</w:t>
      </w:r>
    </w:p>
    <w:p w:rsidR="000300AB" w:rsidRPr="003503C6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t>24. ПО КАКОЙ ФОРМУЛЕ ВЫЧИСЛЯЕТСЯ ЦЕНА ДЕЛЕНИЯ НОНИУСА?</w:t>
      </w:r>
    </w:p>
    <w:p w:rsidR="000300AB" w:rsidRPr="003503C6" w:rsidRDefault="000300AB" w:rsidP="002766DB">
      <w:pPr>
        <w:pStyle w:val="a7"/>
        <w:numPr>
          <w:ilvl w:val="0"/>
          <w:numId w:val="16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3503C6">
        <w:rPr>
          <w:rFonts w:ascii="Times New Roman" w:hAnsi="Times New Roman" w:cs="Times New Roman"/>
          <w:position w:val="-34"/>
          <w:sz w:val="24"/>
          <w:szCs w:val="24"/>
        </w:rPr>
        <w:object w:dxaOrig="1880" w:dyaOrig="780">
          <v:shape id="_x0000_i1052" type="#_x0000_t75" style="width:94.45pt;height:39.25pt" o:ole="">
            <v:imagedata r:id="rId123" o:title=""/>
          </v:shape>
          <o:OLEObject Type="Embed" ProgID="Equation.3" ShapeID="_x0000_i1052" DrawAspect="Content" ObjectID="_1750081750" r:id="rId124"/>
        </w:object>
      </w:r>
    </w:p>
    <w:p w:rsidR="000300AB" w:rsidRPr="003503C6" w:rsidRDefault="000300AB" w:rsidP="002766DB">
      <w:pPr>
        <w:pStyle w:val="a7"/>
        <w:numPr>
          <w:ilvl w:val="0"/>
          <w:numId w:val="16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lastRenderedPageBreak/>
        <w:t>=</w:t>
      </w:r>
      <w:r w:rsidRPr="003503C6">
        <w:rPr>
          <w:rFonts w:ascii="Times New Roman" w:hAnsi="Times New Roman" w:cs="Times New Roman"/>
          <w:position w:val="-34"/>
          <w:sz w:val="24"/>
          <w:szCs w:val="24"/>
        </w:rPr>
        <w:object w:dxaOrig="1380" w:dyaOrig="780">
          <v:shape id="_x0000_i1053" type="#_x0000_t75" style="width:69.2pt;height:39.25pt" o:ole="">
            <v:imagedata r:id="rId125" o:title=""/>
          </v:shape>
          <o:OLEObject Type="Embed" ProgID="Equation.3" ShapeID="_x0000_i1053" DrawAspect="Content" ObjectID="_1750081751" r:id="rId126"/>
        </w:object>
      </w:r>
    </w:p>
    <w:p w:rsidR="000300AB" w:rsidRPr="003503C6" w:rsidRDefault="000300AB" w:rsidP="002766DB">
      <w:pPr>
        <w:pStyle w:val="a7"/>
        <w:numPr>
          <w:ilvl w:val="0"/>
          <w:numId w:val="16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503C6">
        <w:rPr>
          <w:rFonts w:ascii="Times New Roman" w:hAnsi="Times New Roman" w:cs="Times New Roman"/>
          <w:position w:val="-34"/>
          <w:sz w:val="24"/>
          <w:szCs w:val="24"/>
        </w:rPr>
        <w:object w:dxaOrig="1880" w:dyaOrig="780">
          <v:shape id="_x0000_i1054" type="#_x0000_t75" style="width:94.45pt;height:39.25pt" o:ole="">
            <v:imagedata r:id="rId127" o:title=""/>
          </v:shape>
          <o:OLEObject Type="Embed" ProgID="Equation.3" ShapeID="_x0000_i1054" DrawAspect="Content" ObjectID="_1750081752" r:id="rId128"/>
        </w:object>
      </w:r>
    </w:p>
    <w:p w:rsidR="000300AB" w:rsidRPr="003503C6" w:rsidRDefault="000300AB" w:rsidP="002766DB">
      <w:pPr>
        <w:pStyle w:val="a7"/>
        <w:numPr>
          <w:ilvl w:val="0"/>
          <w:numId w:val="166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503C6">
        <w:rPr>
          <w:rFonts w:ascii="Times New Roman" w:hAnsi="Times New Roman" w:cs="Times New Roman"/>
          <w:position w:val="-12"/>
          <w:sz w:val="24"/>
          <w:szCs w:val="24"/>
        </w:rPr>
        <w:object w:dxaOrig="1460" w:dyaOrig="380">
          <v:shape id="_x0000_i1055" type="#_x0000_t75" style="width:72.95pt;height:19.65pt" o:ole="">
            <v:imagedata r:id="rId129" o:title=""/>
          </v:shape>
          <o:OLEObject Type="Embed" ProgID="Equation.3" ShapeID="_x0000_i1055" DrawAspect="Content" ObjectID="_1750081753" r:id="rId130"/>
        </w:object>
      </w:r>
    </w:p>
    <w:p w:rsidR="000300AB" w:rsidRPr="003503C6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503C6">
        <w:rPr>
          <w:rFonts w:ascii="Times New Roman" w:hAnsi="Times New Roman" w:cs="Times New Roman"/>
          <w:sz w:val="24"/>
          <w:szCs w:val="24"/>
          <w:lang w:val="ru-RU"/>
        </w:rPr>
        <w:t>25. АБСОЛЮТНАЯ ПОГРЕШНОСТЬ ПЛОТНОСТИ ВЕЩЕСТВА ВЫЧИСЛЯЕТСЯ ПО ФОРМУЛЕ:</w:t>
      </w:r>
    </w:p>
    <w:p w:rsidR="000300AB" w:rsidRPr="000300AB" w:rsidRDefault="000300AB" w:rsidP="000300A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0300AB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3503C6">
        <w:rPr>
          <w:rFonts w:ascii="Times New Roman" w:hAnsi="Times New Roman" w:cs="Times New Roman"/>
          <w:position w:val="-34"/>
          <w:sz w:val="24"/>
          <w:szCs w:val="24"/>
        </w:rPr>
        <w:object w:dxaOrig="2840" w:dyaOrig="920">
          <v:shape id="_x0000_i1056" type="#_x0000_t75" style="width:142.15pt;height:45.8pt" o:ole="">
            <v:imagedata r:id="rId131" o:title=""/>
          </v:shape>
          <o:OLEObject Type="Embed" ProgID="Equation.3" ShapeID="_x0000_i1056" DrawAspect="Content" ObjectID="_1750081754" r:id="rId132"/>
        </w:object>
      </w:r>
    </w:p>
    <w:p w:rsidR="000300AB" w:rsidRPr="000300AB" w:rsidRDefault="000300AB" w:rsidP="000300A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0300AB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503C6">
        <w:rPr>
          <w:rFonts w:ascii="Times New Roman" w:hAnsi="Times New Roman" w:cs="Times New Roman"/>
          <w:position w:val="-10"/>
          <w:sz w:val="24"/>
          <w:szCs w:val="24"/>
        </w:rPr>
        <w:object w:dxaOrig="2240" w:dyaOrig="480">
          <v:shape id="_x0000_i1057" type="#_x0000_t75" style="width:112.2pt;height:24.3pt" o:ole="">
            <v:imagedata r:id="rId133" o:title=""/>
          </v:shape>
          <o:OLEObject Type="Embed" ProgID="Equation.3" ShapeID="_x0000_i1057" DrawAspect="Content" ObjectID="_1750081755" r:id="rId134"/>
        </w:object>
      </w:r>
    </w:p>
    <w:p w:rsidR="000300AB" w:rsidRPr="000300AB" w:rsidRDefault="000300AB" w:rsidP="000300A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0300AB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503C6">
        <w:rPr>
          <w:rFonts w:ascii="Times New Roman" w:hAnsi="Times New Roman" w:cs="Times New Roman"/>
          <w:position w:val="-26"/>
          <w:sz w:val="24"/>
          <w:szCs w:val="24"/>
        </w:rPr>
        <w:object w:dxaOrig="1780" w:dyaOrig="700">
          <v:shape id="_x0000_i1058" type="#_x0000_t75" style="width:89.75pt;height:35.55pt" o:ole="">
            <v:imagedata r:id="rId135" o:title=""/>
          </v:shape>
          <o:OLEObject Type="Embed" ProgID="Equation.3" ShapeID="_x0000_i1058" DrawAspect="Content" ObjectID="_1750081756" r:id="rId136"/>
        </w:object>
      </w:r>
    </w:p>
    <w:p w:rsidR="000300AB" w:rsidRPr="000300AB" w:rsidRDefault="000300AB" w:rsidP="000300AB">
      <w:pPr>
        <w:ind w:left="708"/>
        <w:rPr>
          <w:rFonts w:ascii="Times New Roman" w:hAnsi="Times New Roman" w:cs="Times New Roman"/>
          <w:sz w:val="24"/>
          <w:szCs w:val="24"/>
          <w:lang w:val="ru-RU"/>
        </w:rPr>
      </w:pPr>
      <w:r w:rsidRPr="000300AB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3503C6">
        <w:rPr>
          <w:rFonts w:ascii="Times New Roman" w:hAnsi="Times New Roman" w:cs="Times New Roman"/>
          <w:position w:val="-34"/>
          <w:sz w:val="24"/>
          <w:szCs w:val="24"/>
        </w:rPr>
        <w:object w:dxaOrig="2840" w:dyaOrig="920">
          <v:shape id="_x0000_i1059" type="#_x0000_t75" style="width:142.15pt;height:45.8pt" o:ole="">
            <v:imagedata r:id="rId137" o:title=""/>
          </v:shape>
          <o:OLEObject Type="Embed" ProgID="Equation.3" ShapeID="_x0000_i1059" DrawAspect="Content" ObjectID="_1750081757" r:id="rId138"/>
        </w:object>
      </w:r>
    </w:p>
    <w:p w:rsidR="000300AB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AA1D88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2E7C3D" w:rsidRDefault="000300AB" w:rsidP="000300AB">
      <w:pPr>
        <w:adjustRightInd w:val="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b/>
          <w:sz w:val="24"/>
          <w:szCs w:val="24"/>
          <w:lang w:val="ru-RU"/>
        </w:rPr>
        <w:t>Проверяемый индикатор достижения компетенции:</w:t>
      </w:r>
    </w:p>
    <w:p w:rsidR="000300AB" w:rsidRPr="002E7C3D" w:rsidRDefault="000300AB" w:rsidP="000300AB">
      <w:pPr>
        <w:ind w:left="1418" w:hanging="141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ОПК-8.3.1.</w:t>
      </w:r>
      <w:r w:rsidRPr="001C666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146A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Владеет практическим опытом применения естественно-научной терминологии, анализа действия факторов, лежащих в основе жизнедеятельности организма, объяснения наиболее вероятных причин развития патологических процессов</w:t>
      </w:r>
    </w:p>
    <w:p w:rsidR="000300AB" w:rsidRDefault="000300AB" w:rsidP="000300AB">
      <w:pPr>
        <w:adjustRightInd w:val="0"/>
        <w:ind w:left="1418" w:hanging="1418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 xml:space="preserve">. КАКАЯ ИЗ ПЕРЕЧИСЛЕННЫХ ТКАНЕЙ ТЕЛА ЧЕЛОВЕКА ОКАЗЫВАЕТ ТОКУ НАИБОЛЬШЕЕ СОПРОТИВЛЕНИЕ: </w:t>
      </w:r>
    </w:p>
    <w:tbl>
      <w:tblPr>
        <w:tblW w:w="4718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4"/>
      </w:tblGrid>
      <w:tr w:rsidR="000300AB" w:rsidRPr="002E7C3D" w:rsidTr="0059557D">
        <w:trPr>
          <w:tblCellSpacing w:w="-8" w:type="dxa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жировая ткань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головной мозг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кровь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кожа </w:t>
            </w:r>
          </w:p>
        </w:tc>
      </w:tr>
    </w:tbl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2. 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 xml:space="preserve">С УВЕЛИЧЕНИЕМ ЧАСТОТЫ ПЕРЕМЕННОГО ТОКА СОПРОТИВЛЕНИЕ ТЕЛА ЧЕЛОВЕКА…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7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Нет верных ответов </w:t>
            </w:r>
          </w:p>
        </w:tc>
      </w:tr>
      <w:tr w:rsidR="000300AB" w:rsidRPr="00EA3C1F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7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изменяется, так как частота не влияет на сопротивление тела </w:t>
            </w:r>
          </w:p>
        </w:tc>
      </w:tr>
      <w:tr w:rsidR="000300AB" w:rsidRPr="00EA3C1F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7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падает, так как полное сопротивление включает в себя емкостное сопротивление, которое уменьшается с увеличением частоты переменного тока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7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возрастает, так как полное сопротивление включает в себя емкостное сопротивление, которое увеличивается с увеличением частоты переменного тока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7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падает, так как наступает электрический пробой кожного покрова </w:t>
            </w:r>
          </w:p>
        </w:tc>
      </w:tr>
    </w:tbl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 xml:space="preserve">ВОЗДЕЙСТВИЕ ЭЛЕКТРИЧЕСКОГО ТОКА, КОТОРОЕ ПРИВОДИТ К ЭЛЕКТРОЛИЗУ КРОВИ И СОДЕРЖАЩИХСЯ В ОРГАНИЗМЕ РАСТВОРОВ, ЭТО </w:t>
      </w:r>
    </w:p>
    <w:tbl>
      <w:tblPr>
        <w:tblW w:w="4719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6"/>
      </w:tblGrid>
      <w:tr w:rsidR="000300AB" w:rsidRPr="002E7C3D" w:rsidTr="0059557D">
        <w:trPr>
          <w:tblCellSpacing w:w="-8" w:type="dxa"/>
        </w:trPr>
        <w:tc>
          <w:tcPr>
            <w:tcW w:w="8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8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оптическим воздействием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8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электрохимическое воздействие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8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биологическое воздействие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8"/>
              </w:numPr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тепловое воздействие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электромагнитное воздействие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Pr="002E7C3D">
        <w:rPr>
          <w:rFonts w:ascii="Times New Roman" w:hAnsi="Times New Roman" w:cs="Times New Roman"/>
          <w:bCs/>
          <w:sz w:val="24"/>
          <w:szCs w:val="24"/>
          <w:lang w:val="ru-RU"/>
        </w:rPr>
        <w:t>. ОДНОЙ ИЗ ОСНОВНЫХ СОСТАВНЫХ ЧАСТЕЙ ЭЛЕКТРОКАРДИОГРАФА ЯВЛЯЕТСЯ: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1) контур пациента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2) генератор синусоидальных колебаний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3) электронный усилитель</w:t>
      </w:r>
    </w:p>
    <w:p w:rsidR="000300AB" w:rsidRPr="002E7C3D" w:rsidRDefault="000300AB" w:rsidP="000300AB">
      <w:pPr>
        <w:adjustRightInd w:val="0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5</w:t>
      </w:r>
      <w:r w:rsidRPr="002E7C3D">
        <w:rPr>
          <w:rFonts w:ascii="Times New Roman" w:hAnsi="Times New Roman" w:cs="Times New Roman"/>
          <w:bCs/>
          <w:sz w:val="24"/>
          <w:szCs w:val="24"/>
          <w:lang w:val="ru-RU"/>
        </w:rPr>
        <w:t>. ТЕРАПЕВТИЧЕСКИЙ МЕТОД, В КОТОРОМ ВОЗДЕЙСТВУЮЩИМ НА ЧЕЛОВЕКА ФАКТОРОМ ЯВЛЯЕТСЯ ПЕРЕМЕННОЕ ВЫСОКОЧАСТОТНОЕ ЭЛЕКТРИЧЕСКОЕ ПОЛЕ, НАЗЫВАЕТСЯ: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1) методом индуктотермии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2) методом УВЧ – терапии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3) методом диатермии</w:t>
      </w:r>
    </w:p>
    <w:p w:rsidR="000300AB" w:rsidRPr="002E7C3D" w:rsidRDefault="000300AB" w:rsidP="000300AB">
      <w:pPr>
        <w:pStyle w:val="ac"/>
        <w:ind w:left="708"/>
        <w:rPr>
          <w:rFonts w:ascii="Times New Roman" w:hAnsi="Times New Roman"/>
          <w:b w:val="0"/>
          <w:bCs w:val="0"/>
          <w:sz w:val="24"/>
          <w:szCs w:val="24"/>
        </w:rPr>
      </w:pPr>
      <w:r w:rsidRPr="002E7C3D">
        <w:rPr>
          <w:rFonts w:ascii="Times New Roman" w:hAnsi="Times New Roman"/>
          <w:b w:val="0"/>
          <w:sz w:val="24"/>
          <w:szCs w:val="24"/>
        </w:rPr>
        <w:t>4) методом гальванизации</w:t>
      </w:r>
    </w:p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r w:rsidRPr="002E7C3D">
        <w:rPr>
          <w:rFonts w:ascii="Times New Roman" w:hAnsi="Times New Roman" w:cs="Times New Roman"/>
          <w:color w:val="000000"/>
          <w:sz w:val="24"/>
          <w:szCs w:val="24"/>
        </w:rPr>
        <w:t>КОСТНАЯ ТКАНЬ ПРИ ДЕФОРМАЦИИ ВЕДУТ СЕБЯ ПОДОБНО МОДЕЛИ:</w:t>
      </w:r>
      <w:r w:rsidRPr="002E7C3D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4698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6"/>
      </w:tblGrid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Зинера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Максвелла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упругого элемента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Кельвина-Фойгта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0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вязкого элемента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 </w:t>
      </w:r>
      <w:r w:rsidRPr="002E7C3D">
        <w:rPr>
          <w:rFonts w:ascii="Times New Roman" w:hAnsi="Times New Roman" w:cs="Times New Roman"/>
          <w:color w:val="000000"/>
          <w:sz w:val="24"/>
          <w:szCs w:val="24"/>
        </w:rPr>
        <w:t>МОДУЛЬ ЮНГА КОСТНОЙ ТКАНИ</w:t>
      </w:r>
      <w:r w:rsidRPr="002E7C3D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4698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06"/>
      </w:tblGrid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ГПа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 МПа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КПа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00AB" w:rsidRPr="002E7C3D" w:rsidTr="0059557D">
        <w:tc>
          <w:tcPr>
            <w:tcW w:w="8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МПа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 w:rsidRPr="002E7C3D">
        <w:rPr>
          <w:rFonts w:ascii="Times New Roman" w:hAnsi="Times New Roman" w:cs="Times New Roman"/>
          <w:sz w:val="24"/>
          <w:szCs w:val="24"/>
        </w:rPr>
        <w:t xml:space="preserve">ЕСЛИ КОЖА ЧЕЛОВЕКА ПОВРЕЖДЕНА, ТО СОПРОТИВЛЕНИЕ ЕГО: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уменьшается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сначала увеличивается, а потом уменьшается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увеличивается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1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не изменяется, так как состояние кожи не влияет на сопротивление человека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 w:rsidRPr="002E7C3D">
        <w:rPr>
          <w:rFonts w:ascii="Times New Roman" w:hAnsi="Times New Roman" w:cs="Times New Roman"/>
          <w:sz w:val="24"/>
          <w:szCs w:val="24"/>
        </w:rPr>
        <w:t xml:space="preserve">ВОЗДЕЙСТВИЕ ЭЛЕКТРИЧЕСКОГО ТОКА, КОТОРОЕ ПРОЯВЛЯЕТСЯ В ВИДЕ ОЖОГОВ УЧАСТКОВ КОЖИ, ПЕРЕГРЕВА РАЗЛИЧНЫХ ОРГАНОВ, НАЗЫВАЕТСЯ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электромагнитным воздействием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тепловым воздействием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электрохимическим воздействием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2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биологическим воздействием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10. </w:t>
      </w:r>
      <w:r w:rsidRPr="002E7C3D">
        <w:rPr>
          <w:rFonts w:ascii="Times New Roman" w:hAnsi="Times New Roman" w:cs="Times New Roman"/>
          <w:sz w:val="24"/>
          <w:szCs w:val="24"/>
        </w:rPr>
        <w:t xml:space="preserve">ВОЗДЕЙСТВИЕ ЭЛЕКТРИЧЕСКОГО ТОКА, ПРИ КОТОРОМ ПРОИСХОДИТ ВОЗБУЖДЕНИЕ ЖИВЫХ КЛЕТОК И ТКАНЕЙ, НАЗЫВАЕТСЯ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электромагнитным воздействием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биологическим воздействием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тепловым воздействием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3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электрохимическим воздействием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11. </w:t>
      </w:r>
      <w:r w:rsidRPr="002E7C3D">
        <w:rPr>
          <w:rFonts w:ascii="Times New Roman" w:hAnsi="Times New Roman" w:cs="Times New Roman"/>
          <w:sz w:val="24"/>
          <w:szCs w:val="24"/>
        </w:rPr>
        <w:t xml:space="preserve">ЭЛЕКТРИЧЕСКАЯ ТРАВМА – ЭТО…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тока на организм человека, сопровождающееся судорожными сокращениями мышц тела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столкновения человека с электрическим прибором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повреждение тканей организма человека, которое возникает при внешних механических воздействиях 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4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тока на организм, при котором повреждаются ткани организма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 w:rsidRPr="002E7C3D">
        <w:rPr>
          <w:rFonts w:ascii="Times New Roman" w:hAnsi="Times New Roman" w:cs="Times New Roman"/>
          <w:sz w:val="24"/>
          <w:szCs w:val="24"/>
        </w:rPr>
        <w:t xml:space="preserve">ИМПЕДАНС – ЭТО…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сопротивление кожи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емкостное сопротивление внутренних органов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реактивное сопротивление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5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полное сопротивление человека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 w:rsidRPr="002E7C3D">
        <w:rPr>
          <w:rFonts w:ascii="Times New Roman" w:hAnsi="Times New Roman" w:cs="Times New Roman"/>
          <w:sz w:val="24"/>
          <w:szCs w:val="24"/>
        </w:rPr>
        <w:t xml:space="preserve">ЧТО ПРИВОДИТ К ПОРАЖЕНИЮ ЭЛЕКТРИЧЕСКИМ ТОКОМ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прикосновение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шаговое напряжение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все перечисленные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6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прикосновение к токоведущим частям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 w:rsidRPr="002E7C3D">
        <w:rPr>
          <w:rFonts w:ascii="Times New Roman" w:hAnsi="Times New Roman" w:cs="Times New Roman"/>
          <w:sz w:val="24"/>
          <w:szCs w:val="24"/>
        </w:rPr>
        <w:t xml:space="preserve">ЭЛЕКТРИЧЕСКИЕ ОЖОГИ: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возбуждение тканей под действием тока, сопровождающееся непроизвольным судорожным сокращением мышц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местного действия тока на тело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следствие теплового действия тока, проходящего через тело человека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7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сопровождаются внедрением в кожу мельчайших частиц металла, расплавленного под действием тока   </w:t>
            </w:r>
          </w:p>
        </w:tc>
      </w:tr>
    </w:tbl>
    <w:p w:rsidR="000300AB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 w:rsidRPr="002E7C3D">
        <w:rPr>
          <w:rFonts w:ascii="Times New Roman" w:hAnsi="Times New Roman" w:cs="Times New Roman"/>
          <w:sz w:val="24"/>
          <w:szCs w:val="24"/>
        </w:rPr>
        <w:t xml:space="preserve">КАКАЯ ИЗ ПЕРЕЧИСЛЕННЫХ ТКАНЕЙ ТЕЛА ЧЕЛОВЕКА ОКАЗЫВАЕТ ТОКУ </w:t>
      </w:r>
    </w:p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2E7C3D">
        <w:rPr>
          <w:rFonts w:ascii="Times New Roman" w:hAnsi="Times New Roman" w:cs="Times New Roman"/>
          <w:sz w:val="24"/>
          <w:szCs w:val="24"/>
        </w:rPr>
        <w:t xml:space="preserve">НАИБОЛЬШЕЕ СОПРОТИВЛЕНИЕ: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кожа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головной мозг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жировая ткань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8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мышечная ткань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 w:rsidRPr="002E7C3D">
        <w:rPr>
          <w:rFonts w:ascii="Times New Roman" w:hAnsi="Times New Roman" w:cs="Times New Roman"/>
          <w:sz w:val="24"/>
          <w:szCs w:val="24"/>
        </w:rPr>
        <w:t xml:space="preserve">ЭЛЕКТРИЧЕСКИЙ УДАР – ЭТО..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тока на организм человека, сопровождающееся судорожными сокращениями м   ышц тела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повреждение тканей организма человека, которое возникает при внешних механических воздействиях 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тока на организм, при котором повреждаются ткани организма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19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столкновения человека с электрическим прибором   </w:t>
            </w:r>
          </w:p>
        </w:tc>
      </w:tr>
    </w:tbl>
    <w:p w:rsidR="000300AB" w:rsidRPr="002E7C3D" w:rsidRDefault="000300AB" w:rsidP="000300AB">
      <w:pPr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17. </w:t>
      </w:r>
      <w:r w:rsidRPr="002E7C3D">
        <w:rPr>
          <w:rFonts w:ascii="Times New Roman" w:hAnsi="Times New Roman" w:cs="Times New Roman"/>
          <w:sz w:val="24"/>
          <w:szCs w:val="24"/>
        </w:rPr>
        <w:t xml:space="preserve">ОСНОВНЫЕ ПРАВИЛА ОБЕСПЕЧЕНИЯ ТЕХНИКИ БЕЗОПАСНОСТИ ПРИ РАБОТЕ С ЭЛЕКТРОАППАРАТУРОЙ:  </w:t>
      </w:r>
    </w:p>
    <w:tbl>
      <w:tblPr>
        <w:tblW w:w="4720" w:type="pct"/>
        <w:tblCellSpacing w:w="-8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148"/>
      </w:tblGrid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2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не касаться металлических конструкций (например, радиаторов) при работе с электроаппаратурой; не касаться одновременно металлических частей двух </w:t>
            </w:r>
            <w:r w:rsidRPr="00B14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приборов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2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работать на влажном полу   </w:t>
            </w:r>
          </w:p>
        </w:tc>
      </w:tr>
      <w:tr w:rsidR="000300AB" w:rsidRPr="002E7C3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2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все перечисленные   </w:t>
            </w:r>
          </w:p>
        </w:tc>
      </w:tr>
      <w:tr w:rsidR="000300AB" w:rsidRPr="0059557D" w:rsidTr="0059557D">
        <w:trPr>
          <w:tblCellSpacing w:w="-8" w:type="dxa"/>
        </w:trPr>
        <w:tc>
          <w:tcPr>
            <w:tcW w:w="88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300AB" w:rsidRPr="00B146A0" w:rsidRDefault="000300AB" w:rsidP="002766DB">
            <w:pPr>
              <w:pStyle w:val="a7"/>
              <w:numPr>
                <w:ilvl w:val="0"/>
                <w:numId w:val="220"/>
              </w:numPr>
              <w:adjustRightInd w:val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146A0">
              <w:rPr>
                <w:rFonts w:ascii="Times New Roman" w:hAnsi="Times New Roman" w:cs="Times New Roman"/>
                <w:sz w:val="24"/>
                <w:szCs w:val="24"/>
              </w:rPr>
              <w:t xml:space="preserve">не касаться приборов одновременно двумя обнаженными руками   </w:t>
            </w:r>
          </w:p>
        </w:tc>
      </w:tr>
    </w:tbl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18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>. ЕСЛИ КОЖА ЧЕЛОВЕКА ПОВРЕЖДЕНА, ТО СОПРОТИВЛЕНИЕ ЕГО:</w:t>
      </w:r>
    </w:p>
    <w:p w:rsidR="000300AB" w:rsidRPr="00B146A0" w:rsidRDefault="000300AB" w:rsidP="002766DB">
      <w:pPr>
        <w:pStyle w:val="a7"/>
        <w:numPr>
          <w:ilvl w:val="0"/>
          <w:numId w:val="22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увеличивается</w:t>
      </w:r>
    </w:p>
    <w:p w:rsidR="000300AB" w:rsidRPr="00B146A0" w:rsidRDefault="000300AB" w:rsidP="002766DB">
      <w:pPr>
        <w:pStyle w:val="a7"/>
        <w:numPr>
          <w:ilvl w:val="0"/>
          <w:numId w:val="22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уменьшается</w:t>
      </w:r>
    </w:p>
    <w:p w:rsidR="000300AB" w:rsidRPr="00B146A0" w:rsidRDefault="000300AB" w:rsidP="002766DB">
      <w:pPr>
        <w:pStyle w:val="a7"/>
        <w:numPr>
          <w:ilvl w:val="0"/>
          <w:numId w:val="22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не изменяется, так как состояние кожи не влияет на сопротивление человека</w:t>
      </w:r>
    </w:p>
    <w:p w:rsidR="000300AB" w:rsidRPr="00B146A0" w:rsidRDefault="000300AB" w:rsidP="002766DB">
      <w:pPr>
        <w:pStyle w:val="a7"/>
        <w:numPr>
          <w:ilvl w:val="0"/>
          <w:numId w:val="221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сначала увеличивается, а потом уменьшается</w:t>
      </w: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 xml:space="preserve">.С УВЕЛИЧЕНИЕМ СИЛЫ ТОКА И ВРЕМЕНИ СОПРОТИВЛЕНИЕ ТЕЛА </w:t>
      </w:r>
    </w:p>
    <w:p w:rsidR="000300AB" w:rsidRPr="00B146A0" w:rsidRDefault="000300AB" w:rsidP="002766DB">
      <w:pPr>
        <w:pStyle w:val="a7"/>
        <w:numPr>
          <w:ilvl w:val="0"/>
          <w:numId w:val="2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падает, так как прогрев кожи приводит к расширению сосудов, а следовательно, к усилению снабжения этого участка кожи кровью и увеличению потоотделения</w:t>
      </w:r>
    </w:p>
    <w:p w:rsidR="000300AB" w:rsidRPr="00B146A0" w:rsidRDefault="000300AB" w:rsidP="002766DB">
      <w:pPr>
        <w:pStyle w:val="a7"/>
        <w:numPr>
          <w:ilvl w:val="0"/>
          <w:numId w:val="2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возрастает, так как увеличение силы тока приводит к сужению сосудов, следовательно, меньшему снабжению этого участка кожи кровью</w:t>
      </w:r>
    </w:p>
    <w:p w:rsidR="000300AB" w:rsidRPr="00B146A0" w:rsidRDefault="000300AB" w:rsidP="002766DB">
      <w:pPr>
        <w:pStyle w:val="a7"/>
        <w:numPr>
          <w:ilvl w:val="0"/>
          <w:numId w:val="2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не изменяется, так как это постоянная величина</w:t>
      </w:r>
    </w:p>
    <w:p w:rsidR="000300AB" w:rsidRPr="00B146A0" w:rsidRDefault="000300AB" w:rsidP="002766DB">
      <w:pPr>
        <w:pStyle w:val="a7"/>
        <w:numPr>
          <w:ilvl w:val="0"/>
          <w:numId w:val="222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падает, так как увеличение силы тока приводит к сужению сосудов, следовательно, меньшему снабжению этого участка кожи кровью</w:t>
      </w: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>.ВЕЛИЧИНА ПОРОГОВОГО ОЩУТИМОГО ТОКА РАВНА:</w:t>
      </w:r>
    </w:p>
    <w:p w:rsidR="000300AB" w:rsidRPr="00B146A0" w:rsidRDefault="000300AB" w:rsidP="002766DB">
      <w:pPr>
        <w:pStyle w:val="a7"/>
        <w:numPr>
          <w:ilvl w:val="0"/>
          <w:numId w:val="2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 xml:space="preserve">0,6 – 1,5 </w:t>
      </w:r>
      <w:r w:rsidRPr="00B146A0">
        <w:rPr>
          <w:rFonts w:ascii="Times New Roman" w:hAnsi="Times New Roman" w:cs="Times New Roman"/>
          <w:sz w:val="24"/>
          <w:szCs w:val="24"/>
        </w:rPr>
        <w:t>mA</w:t>
      </w:r>
    </w:p>
    <w:p w:rsidR="000300AB" w:rsidRPr="00B146A0" w:rsidRDefault="000300AB" w:rsidP="002766DB">
      <w:pPr>
        <w:pStyle w:val="a7"/>
        <w:numPr>
          <w:ilvl w:val="0"/>
          <w:numId w:val="2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 xml:space="preserve">2 – 7 </w:t>
      </w:r>
      <w:r w:rsidRPr="00B146A0">
        <w:rPr>
          <w:rFonts w:ascii="Times New Roman" w:hAnsi="Times New Roman" w:cs="Times New Roman"/>
          <w:sz w:val="24"/>
          <w:szCs w:val="24"/>
        </w:rPr>
        <w:t>mA</w:t>
      </w:r>
    </w:p>
    <w:p w:rsidR="000300AB" w:rsidRPr="00B146A0" w:rsidRDefault="000300AB" w:rsidP="002766DB">
      <w:pPr>
        <w:pStyle w:val="a7"/>
        <w:numPr>
          <w:ilvl w:val="0"/>
          <w:numId w:val="2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 xml:space="preserve">10 – 15 </w:t>
      </w:r>
      <w:r w:rsidRPr="00B146A0">
        <w:rPr>
          <w:rFonts w:ascii="Times New Roman" w:hAnsi="Times New Roman" w:cs="Times New Roman"/>
          <w:sz w:val="24"/>
          <w:szCs w:val="24"/>
        </w:rPr>
        <w:t>mA</w:t>
      </w:r>
    </w:p>
    <w:p w:rsidR="000300AB" w:rsidRPr="00B146A0" w:rsidRDefault="000300AB" w:rsidP="002766DB">
      <w:pPr>
        <w:pStyle w:val="a7"/>
        <w:numPr>
          <w:ilvl w:val="0"/>
          <w:numId w:val="22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 xml:space="preserve">50 – 100 </w:t>
      </w:r>
      <w:r w:rsidRPr="00B146A0">
        <w:rPr>
          <w:rFonts w:ascii="Times New Roman" w:hAnsi="Times New Roman" w:cs="Times New Roman"/>
          <w:sz w:val="24"/>
          <w:szCs w:val="24"/>
        </w:rPr>
        <w:t>mA</w:t>
      </w: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>.ЗАЩИТНОЕ СОПРОТИВЛЕНИЕ В ЭЛЕКТРИЧЕСКОЙ ЦЕПИ ПРЕДНАЗНАЧЕНО ДЛЯ:</w:t>
      </w:r>
    </w:p>
    <w:p w:rsidR="000300AB" w:rsidRPr="00B146A0" w:rsidRDefault="000300AB" w:rsidP="002766DB">
      <w:pPr>
        <w:pStyle w:val="a7"/>
        <w:numPr>
          <w:ilvl w:val="0"/>
          <w:numId w:val="2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отключения прибора в случае его самопроизвольного включения</w:t>
      </w:r>
    </w:p>
    <w:p w:rsidR="000300AB" w:rsidRPr="00B146A0" w:rsidRDefault="000300AB" w:rsidP="002766DB">
      <w:pPr>
        <w:pStyle w:val="a7"/>
        <w:numPr>
          <w:ilvl w:val="0"/>
          <w:numId w:val="2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ограничения тока в цепи до безопасной величины</w:t>
      </w:r>
    </w:p>
    <w:p w:rsidR="000300AB" w:rsidRPr="00B146A0" w:rsidRDefault="000300AB" w:rsidP="002766DB">
      <w:pPr>
        <w:pStyle w:val="a7"/>
        <w:numPr>
          <w:ilvl w:val="0"/>
          <w:numId w:val="2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защиты электрической цепи от возможных токовых перегрузок</w:t>
      </w:r>
    </w:p>
    <w:p w:rsidR="000300AB" w:rsidRPr="00B146A0" w:rsidRDefault="000300AB" w:rsidP="002766DB">
      <w:pPr>
        <w:pStyle w:val="a7"/>
        <w:numPr>
          <w:ilvl w:val="0"/>
          <w:numId w:val="22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sz w:val="24"/>
          <w:szCs w:val="24"/>
          <w:lang w:val="ru-RU"/>
        </w:rPr>
        <w:t>ограничения тока в цепи до номинального для этого прибора значения</w:t>
      </w: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>.КАКАЯ СХЕМА ВЕРНА ДЛЯ ВКЛЮЧЕНИЯ ЗАЩИТНОГО СОПРОТИВЛЕНИЯ</w:t>
      </w:r>
    </w:p>
    <w:p w:rsidR="000300AB" w:rsidRPr="00B146A0" w:rsidRDefault="000300AB" w:rsidP="002766DB">
      <w:pPr>
        <w:pStyle w:val="a7"/>
        <w:numPr>
          <w:ilvl w:val="0"/>
          <w:numId w:val="22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noProof/>
          <w:lang w:val="ru-RU" w:eastAsia="ru-RU"/>
        </w:rPr>
        <w:drawing>
          <wp:inline distT="0" distB="0" distL="0" distR="0">
            <wp:extent cx="2082800" cy="871855"/>
            <wp:effectExtent l="0" t="0" r="0" b="4445"/>
            <wp:docPr id="1036869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B146A0" w:rsidRDefault="000300AB" w:rsidP="002766DB">
      <w:pPr>
        <w:pStyle w:val="a7"/>
        <w:numPr>
          <w:ilvl w:val="0"/>
          <w:numId w:val="22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noProof/>
          <w:lang w:val="ru-RU" w:eastAsia="ru-RU"/>
        </w:rPr>
        <w:drawing>
          <wp:inline distT="0" distB="0" distL="0" distR="0">
            <wp:extent cx="2082800" cy="889000"/>
            <wp:effectExtent l="0" t="0" r="0" b="6350"/>
            <wp:docPr id="170569109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B146A0" w:rsidRDefault="000300AB" w:rsidP="002766DB">
      <w:pPr>
        <w:pStyle w:val="a7"/>
        <w:numPr>
          <w:ilvl w:val="0"/>
          <w:numId w:val="22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noProof/>
          <w:lang w:val="ru-RU" w:eastAsia="ru-RU"/>
        </w:rPr>
        <w:drawing>
          <wp:inline distT="0" distB="0" distL="0" distR="0">
            <wp:extent cx="2082800" cy="889000"/>
            <wp:effectExtent l="0" t="0" r="0" b="6350"/>
            <wp:docPr id="185731130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B146A0" w:rsidRDefault="000300AB" w:rsidP="002766DB">
      <w:pPr>
        <w:pStyle w:val="a7"/>
        <w:numPr>
          <w:ilvl w:val="0"/>
          <w:numId w:val="225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noProof/>
          <w:lang w:val="ru-RU" w:eastAsia="ru-RU"/>
        </w:rPr>
        <w:lastRenderedPageBreak/>
        <w:drawing>
          <wp:inline distT="0" distB="0" distL="0" distR="0">
            <wp:extent cx="2082800" cy="922655"/>
            <wp:effectExtent l="0" t="0" r="0" b="0"/>
            <wp:docPr id="70141229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>.ЗАЩИТНОЕ ЗАЗЕМЛЕНИЕ В ЭЛЕКТРИЧЕСКОЙ ЦЕПИ ПРЕДНАЗНАЧЕНО ДЛЯ:</w:t>
      </w:r>
    </w:p>
    <w:p w:rsidR="000300AB" w:rsidRPr="002E7C3D" w:rsidRDefault="000300AB" w:rsidP="002766DB">
      <w:pPr>
        <w:pStyle w:val="a7"/>
        <w:numPr>
          <w:ilvl w:val="0"/>
          <w:numId w:val="165"/>
        </w:numPr>
        <w:ind w:left="72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защиты электрической цепи от возможных токовых перегрузок</w:t>
      </w:r>
    </w:p>
    <w:p w:rsidR="000300AB" w:rsidRPr="002E7C3D" w:rsidRDefault="000300AB" w:rsidP="002766DB">
      <w:pPr>
        <w:pStyle w:val="a7"/>
        <w:numPr>
          <w:ilvl w:val="0"/>
          <w:numId w:val="165"/>
        </w:numPr>
        <w:ind w:left="72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защиты персонала от поражения электрическим током</w:t>
      </w:r>
    </w:p>
    <w:p w:rsidR="000300AB" w:rsidRPr="002E7C3D" w:rsidRDefault="000300AB" w:rsidP="002766DB">
      <w:pPr>
        <w:pStyle w:val="a7"/>
        <w:numPr>
          <w:ilvl w:val="0"/>
          <w:numId w:val="165"/>
        </w:numPr>
        <w:ind w:left="72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ограничения тока в цепи до номинального для этого прибора, значения</w:t>
      </w:r>
    </w:p>
    <w:p w:rsidR="000300AB" w:rsidRPr="002E7C3D" w:rsidRDefault="000300AB" w:rsidP="002766DB">
      <w:pPr>
        <w:pStyle w:val="a7"/>
        <w:numPr>
          <w:ilvl w:val="0"/>
          <w:numId w:val="165"/>
        </w:numPr>
        <w:ind w:left="72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ограничения мощности, потребляемой электрической цепью</w:t>
      </w: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2E7C3D" w:rsidRDefault="000300AB" w:rsidP="000300A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2E7C3D">
        <w:rPr>
          <w:rFonts w:ascii="Times New Roman" w:hAnsi="Times New Roman" w:cs="Times New Roman"/>
          <w:sz w:val="24"/>
          <w:szCs w:val="24"/>
          <w:lang w:val="ru-RU"/>
        </w:rPr>
        <w:t>.КАКАЯ ИЗ ПЕРЕЧИСЛЕННЫХ ТКАНЕЙ ТЕЛА ЧЕЛОВЕКА ОКАЗЫВАЕТ ТОКУ НАИБОЛЬШЕЕ СОПРОТИВЛЕНИЕ:</w:t>
      </w:r>
    </w:p>
    <w:p w:rsidR="000300AB" w:rsidRPr="002E7C3D" w:rsidRDefault="000300AB" w:rsidP="002766DB">
      <w:pPr>
        <w:pStyle w:val="a7"/>
        <w:numPr>
          <w:ilvl w:val="0"/>
          <w:numId w:val="16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кожа</w:t>
      </w:r>
    </w:p>
    <w:p w:rsidR="000300AB" w:rsidRPr="002E7C3D" w:rsidRDefault="000300AB" w:rsidP="002766DB">
      <w:pPr>
        <w:pStyle w:val="a7"/>
        <w:numPr>
          <w:ilvl w:val="0"/>
          <w:numId w:val="16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головной мозг</w:t>
      </w:r>
    </w:p>
    <w:p w:rsidR="000300AB" w:rsidRPr="002E7C3D" w:rsidRDefault="000300AB" w:rsidP="002766DB">
      <w:pPr>
        <w:pStyle w:val="a7"/>
        <w:numPr>
          <w:ilvl w:val="0"/>
          <w:numId w:val="16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мышечная ткань</w:t>
      </w:r>
    </w:p>
    <w:p w:rsidR="000300AB" w:rsidRDefault="000300AB" w:rsidP="002766DB">
      <w:pPr>
        <w:pStyle w:val="a7"/>
        <w:numPr>
          <w:ilvl w:val="0"/>
          <w:numId w:val="164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2E7C3D">
        <w:rPr>
          <w:rFonts w:ascii="Times New Roman" w:hAnsi="Times New Roman" w:cs="Times New Roman"/>
          <w:sz w:val="24"/>
          <w:szCs w:val="24"/>
          <w:lang w:val="ru-RU"/>
        </w:rPr>
        <w:t>жировая ткань</w:t>
      </w:r>
    </w:p>
    <w:p w:rsidR="000300AB" w:rsidRPr="009704CD" w:rsidRDefault="000300AB" w:rsidP="000300AB">
      <w:pPr>
        <w:pStyle w:val="aff0"/>
        <w:widowControl w:val="0"/>
        <w:rPr>
          <w:rFonts w:ascii="Times New Roman" w:hAnsi="Times New Roman" w:cs="Times New Roman"/>
          <w:sz w:val="24"/>
          <w:szCs w:val="24"/>
        </w:rPr>
      </w:pPr>
      <w:r w:rsidRPr="009704CD">
        <w:rPr>
          <w:rFonts w:ascii="Times New Roman" w:hAnsi="Times New Roman" w:cs="Times New Roman"/>
          <w:sz w:val="24"/>
          <w:szCs w:val="24"/>
        </w:rPr>
        <w:t>25. ГЛУБЖЕ ВСЕГО В ОРГАНИЗМ ПРОНИКАЮТ</w:t>
      </w:r>
    </w:p>
    <w:p w:rsidR="000300AB" w:rsidRPr="009704CD" w:rsidRDefault="000300AB" w:rsidP="002766DB">
      <w:pPr>
        <w:pStyle w:val="aff0"/>
        <w:widowControl w:val="0"/>
        <w:numPr>
          <w:ilvl w:val="0"/>
          <w:numId w:val="179"/>
        </w:numPr>
        <w:rPr>
          <w:rFonts w:ascii="Times New Roman" w:hAnsi="Times New Roman" w:cs="Times New Roman"/>
          <w:sz w:val="24"/>
          <w:szCs w:val="24"/>
        </w:rPr>
      </w:pPr>
      <w:r w:rsidRPr="009704CD">
        <w:rPr>
          <w:rFonts w:ascii="Times New Roman" w:hAnsi="Times New Roman" w:cs="Times New Roman"/>
          <w:sz w:val="24"/>
          <w:szCs w:val="24"/>
        </w:rPr>
        <w:t>альфа-частицы</w:t>
      </w:r>
    </w:p>
    <w:p w:rsidR="000300AB" w:rsidRPr="009704CD" w:rsidRDefault="000300AB" w:rsidP="002766DB">
      <w:pPr>
        <w:pStyle w:val="aff0"/>
        <w:widowControl w:val="0"/>
        <w:numPr>
          <w:ilvl w:val="0"/>
          <w:numId w:val="179"/>
        </w:numPr>
        <w:rPr>
          <w:rFonts w:ascii="Times New Roman" w:hAnsi="Times New Roman" w:cs="Times New Roman"/>
          <w:sz w:val="24"/>
          <w:szCs w:val="24"/>
        </w:rPr>
      </w:pPr>
      <w:r w:rsidRPr="009704CD">
        <w:rPr>
          <w:rFonts w:ascii="Times New Roman" w:hAnsi="Times New Roman" w:cs="Times New Roman"/>
          <w:sz w:val="24"/>
          <w:szCs w:val="24"/>
        </w:rPr>
        <w:t>гамма-лучи</w:t>
      </w:r>
    </w:p>
    <w:p w:rsidR="000300AB" w:rsidRPr="009704CD" w:rsidRDefault="000300AB" w:rsidP="002766DB">
      <w:pPr>
        <w:pStyle w:val="aff0"/>
        <w:widowControl w:val="0"/>
        <w:numPr>
          <w:ilvl w:val="0"/>
          <w:numId w:val="179"/>
        </w:numPr>
        <w:rPr>
          <w:rFonts w:ascii="Times New Roman" w:hAnsi="Times New Roman" w:cs="Times New Roman"/>
          <w:sz w:val="24"/>
          <w:szCs w:val="24"/>
        </w:rPr>
      </w:pPr>
      <w:r w:rsidRPr="009704CD">
        <w:rPr>
          <w:rFonts w:ascii="Times New Roman" w:hAnsi="Times New Roman" w:cs="Times New Roman"/>
          <w:sz w:val="24"/>
          <w:szCs w:val="24"/>
        </w:rPr>
        <w:t>бета-частицы</w:t>
      </w:r>
    </w:p>
    <w:p w:rsidR="000300AB" w:rsidRPr="009704CD" w:rsidRDefault="000300AB" w:rsidP="002766DB">
      <w:pPr>
        <w:pStyle w:val="aff0"/>
        <w:widowControl w:val="0"/>
        <w:numPr>
          <w:ilvl w:val="0"/>
          <w:numId w:val="179"/>
        </w:numPr>
        <w:rPr>
          <w:rFonts w:ascii="Times New Roman" w:hAnsi="Times New Roman" w:cs="Times New Roman"/>
          <w:sz w:val="24"/>
          <w:szCs w:val="24"/>
        </w:rPr>
      </w:pPr>
      <w:r w:rsidRPr="009704CD">
        <w:rPr>
          <w:rFonts w:ascii="Times New Roman" w:hAnsi="Times New Roman" w:cs="Times New Roman"/>
          <w:sz w:val="24"/>
          <w:szCs w:val="24"/>
        </w:rPr>
        <w:t>нейтроны</w:t>
      </w:r>
    </w:p>
    <w:p w:rsidR="000300AB" w:rsidRPr="009704CD" w:rsidRDefault="000300AB" w:rsidP="000300AB">
      <w:pPr>
        <w:rPr>
          <w:rFonts w:ascii="Times New Roman" w:hAnsi="Times New Roman" w:cs="Times New Roman"/>
          <w:lang w:val="ru-RU"/>
        </w:rPr>
      </w:pPr>
    </w:p>
    <w:p w:rsidR="004B3208" w:rsidRPr="006251D6" w:rsidRDefault="004B3208" w:rsidP="003F2D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2D23" w:rsidRPr="006251D6" w:rsidRDefault="003F2D23" w:rsidP="003F2D23">
      <w:pPr>
        <w:adjustRightInd w:val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6251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Проверяемый индикатор достижения компетенции: </w:t>
      </w:r>
    </w:p>
    <w:p w:rsidR="003F2D23" w:rsidRDefault="006251D6" w:rsidP="003F2D23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51D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ОПК-13.1.1. Знает возможности справочно-информационных систем и профессиональных баз данных; методику поиска информации, информационно-коммуникационных технологий</w:t>
      </w:r>
    </w:p>
    <w:p w:rsidR="006251D6" w:rsidRPr="006251D6" w:rsidRDefault="006251D6" w:rsidP="003F2D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РАЗНЫЕ ПОИСКОВЫЕ СЕРВИСЫ МОГУТ ИСПОЛЬЗОВАТЬ...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различные механизмы поиска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механизмы хранения информации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для предоставления пользователю информации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для удаления информации с ресурса</w:t>
      </w:r>
    </w:p>
    <w:p w:rsidR="003F2D23" w:rsidRPr="00E10B21" w:rsidRDefault="003F2D23" w:rsidP="003F2D23">
      <w:pPr>
        <w:adjustRightInd w:val="0"/>
        <w:ind w:left="108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ЧТО СОДЕРЖИТ ИНТЕРФЕЙС ПОИСКОВЫХ СИСТЕМ ОБЩЕГО НАЗНАЧЕНИЯ?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поле поиска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список разделов каталога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строфу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разделы</w:t>
      </w:r>
    </w:p>
    <w:p w:rsidR="003F2D23" w:rsidRPr="00E10B21" w:rsidRDefault="003F2D23" w:rsidP="003F2D23">
      <w:pPr>
        <w:tabs>
          <w:tab w:val="left" w:pos="993"/>
        </w:tabs>
        <w:adjustRightInd w:val="0"/>
        <w:ind w:left="108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ПОЧЕМУ МЕНЯЕТСЯ ПОСТОЯННО ИНФОРМАЦИЯ В ИНТЕРНЕТЕ?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создаются новые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-сайты и страницы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меняется внешний вид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-сайтов и страниц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удаляются старые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-сайты и страницы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 </w:t>
      </w:r>
      <w:r w:rsidRPr="00E10B21">
        <w:rPr>
          <w:rFonts w:ascii="Times New Roman" w:hAnsi="Times New Roman" w:cs="Times New Roman"/>
          <w:bCs/>
          <w:sz w:val="24"/>
          <w:szCs w:val="24"/>
        </w:rPr>
        <w:t>меняются URL-адреса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сохраняются старые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-сайты и страницы</w:t>
      </w:r>
    </w:p>
    <w:p w:rsidR="003F2D23" w:rsidRPr="00E10B21" w:rsidRDefault="003F2D23" w:rsidP="003F2D23">
      <w:pPr>
        <w:adjustRightInd w:val="0"/>
        <w:ind w:left="36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ДЛЯ ПОИСКА ИНФОРМАЦИИ В ИНТЕРНЕТЕ ИСПОЛЬЗУЮТ ...</w:t>
      </w:r>
      <w:r w:rsidRPr="00E10B21">
        <w:rPr>
          <w:rFonts w:ascii="Times New Roman" w:hAnsi="Times New Roman" w:cs="Times New Roman"/>
          <w:bCs/>
          <w:sz w:val="24"/>
          <w:szCs w:val="24"/>
        </w:rPr>
        <w:t> 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фишинг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электронную почту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поисковые системы общего назначения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антивирусные средства</w:t>
      </w:r>
    </w:p>
    <w:p w:rsidR="003F2D23" w:rsidRPr="00E10B21" w:rsidRDefault="003F2D23" w:rsidP="003F2D23">
      <w:pPr>
        <w:pStyle w:val="a7"/>
        <w:adjustRightInd w:val="0"/>
        <w:ind w:left="174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ЧТО ОСУЩЕСТВЛЯЕТСЯ С ПОМОЩЬЮ СПЕЦИАЛЬНЫХ ПРОГРАММ-РОБОТОВ?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создание систем общего назначения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заполнение баз данных поисковых систем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поиск вирусов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ввод текстов</w:t>
      </w:r>
    </w:p>
    <w:p w:rsidR="003F2D23" w:rsidRPr="00E10B21" w:rsidRDefault="003F2D23" w:rsidP="003F2D23">
      <w:pPr>
        <w:pStyle w:val="a7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ЕСЛИ КЛЮЧЕВЫЕ СЛОВА В ПОИСКОВОЙ СТРОКЕ  БЫЛИ ВЫБРАНЫ НЕУДАЧНО,ТО...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список </w:t>
      </w:r>
      <w:r w:rsidRPr="00E10B21">
        <w:rPr>
          <w:rFonts w:ascii="Times New Roman" w:hAnsi="Times New Roman" w:cs="Times New Roman"/>
          <w:bCs/>
          <w:sz w:val="24"/>
          <w:szCs w:val="24"/>
        </w:rPr>
        <w:t>URL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-адресов документов может быть слишком большим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список </w:t>
      </w:r>
      <w:r w:rsidRPr="00E10B21">
        <w:rPr>
          <w:rFonts w:ascii="Times New Roman" w:hAnsi="Times New Roman" w:cs="Times New Roman"/>
          <w:bCs/>
          <w:sz w:val="24"/>
          <w:szCs w:val="24"/>
        </w:rPr>
        <w:t>URL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-адреса документов могут быть слишком маленькими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URL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-адреса документов могут не найти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информация будет потеряна</w:t>
      </w:r>
    </w:p>
    <w:p w:rsidR="003F2D23" w:rsidRPr="00E10B21" w:rsidRDefault="003F2D23" w:rsidP="003F2D23">
      <w:pPr>
        <w:adjustRightInd w:val="0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ЭЛЕКТРОННАЯ ПОЧТА (</w:t>
      </w:r>
      <w:r w:rsidRPr="00E10B21">
        <w:rPr>
          <w:rFonts w:ascii="Times New Roman" w:hAnsi="Times New Roman" w:cs="Times New Roman"/>
          <w:bCs/>
          <w:sz w:val="24"/>
          <w:szCs w:val="24"/>
        </w:rPr>
        <w:t>E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</w:t>
      </w:r>
      <w:r w:rsidRPr="00E10B21">
        <w:rPr>
          <w:rFonts w:ascii="Times New Roman" w:hAnsi="Times New Roman" w:cs="Times New Roman"/>
          <w:bCs/>
          <w:sz w:val="24"/>
          <w:szCs w:val="24"/>
        </w:rPr>
        <w:t>MAIL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) ПОЗВОЛЯЕТ ПЕРЕДАВАТЬ: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сообщения и приложенные файлы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исключительно текстовые сообщения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исполняемые программы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исключительно базы данных.</w:t>
      </w:r>
    </w:p>
    <w:p w:rsidR="003F2D23" w:rsidRPr="00E10B21" w:rsidRDefault="003F2D23" w:rsidP="003F2D23">
      <w:pPr>
        <w:pStyle w:val="a7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МНОЖЕСТВО ОТДЕЛЬНЫХ ТЕКСТОВ, ИМЕЮЩИХ ССЫЛКИ ДРУГ НА ДРУГА, НАЗЫВАЕТСЯ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язык HTML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система меню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гипертекст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World Wide Web   </w:t>
      </w:r>
    </w:p>
    <w:p w:rsidR="003F2D23" w:rsidRPr="00E10B21" w:rsidRDefault="003F2D23" w:rsidP="003F2D23">
      <w:pPr>
        <w:pStyle w:val="a7"/>
        <w:adjustRightInd w:val="0"/>
        <w:ind w:left="786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ОБЪЕМ ИНФОРМАЦИИ, ПЕРЕДАВАЕМЫЙ ПО СЕТИ ИЗМЕРЯЕМЫЙ В БИТАХ, НАЗЫВАЕТСЯ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домен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маршрутизатор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трафик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шлюз   </w:t>
      </w:r>
    </w:p>
    <w:p w:rsidR="003F2D23" w:rsidRPr="00E10B21" w:rsidRDefault="003F2D23" w:rsidP="003F2D23">
      <w:pPr>
        <w:pStyle w:val="a7"/>
        <w:adjustRightInd w:val="0"/>
        <w:ind w:left="786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ind w:hanging="502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ПРОТОКОЛ FTP ПРЕДНАЗНАЧЕН ДЛЯ...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просмотра Web-страниц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загрузки сообщений из новостных групп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передачи файлов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общения в чатах   </w:t>
      </w:r>
    </w:p>
    <w:p w:rsidR="003F2D23" w:rsidRPr="00E10B21" w:rsidRDefault="003F2D23" w:rsidP="003F2D23">
      <w:pPr>
        <w:pStyle w:val="a7"/>
        <w:adjustRightInd w:val="0"/>
        <w:ind w:left="786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ind w:left="284" w:hanging="284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СОВОКУПНОСТЬ ЭЛЕКТРОННЫХ ДОКУМЕНТОВ (ФАЙЛО ЧАСТНОГО ЛИЦА ИЛИ ОРГАНИЗАЦИИ В КОМПЬЮТЕРНОЙ СЕТИ, ОБЪЕДИНЁННЫХ ПОД ОДНИМ АДРЕСОМ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сайт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домен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Web-страница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Интернет-пакет </w:t>
      </w:r>
    </w:p>
    <w:p w:rsidR="003F2D23" w:rsidRPr="00E10B21" w:rsidRDefault="003F2D23" w:rsidP="003F2D23">
      <w:pPr>
        <w:pStyle w:val="a7"/>
        <w:adjustRightInd w:val="0"/>
        <w:ind w:left="174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ГЕОГРАФИЧЕСКИЙ ДОМЕН, ОБОЗНАЧАЕТСЯ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трехбуквенным кодом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кодом с любым числом букв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32-битным кодом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двухбуквенным кодом </w:t>
      </w:r>
    </w:p>
    <w:p w:rsidR="003F2D23" w:rsidRPr="00E10B21" w:rsidRDefault="003F2D23" w:rsidP="003F2D23">
      <w:pPr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ПРОТОКОЛ IP – ЭТО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протокол межсетевого взаимодействия, отвечающий за адресацию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протокол трансляции данных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протокол разбиения данных на пакеты при передаче по сети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протокол сортировки данных </w:t>
      </w:r>
    </w:p>
    <w:p w:rsidR="003F2D23" w:rsidRPr="00E10B21" w:rsidRDefault="003F2D23" w:rsidP="003F2D23">
      <w:pPr>
        <w:pStyle w:val="a7"/>
        <w:adjustRightInd w:val="0"/>
        <w:ind w:left="1653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НАЗОВИТЕ ОСНОВНЫЕ СПОСОБЫ МОБИЛЬНОГО ДОСТУПА К МЕДИЦИНСКИМ ИНФОРМАЦИОННЫМ СИСТЕМАМ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использование технологий архивации данных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использование телекоммуникационных технологий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использование технологий кодирования информации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использование информационных технологий медицинского мониторинга</w:t>
      </w:r>
    </w:p>
    <w:p w:rsidR="003F2D23" w:rsidRPr="00E10B21" w:rsidRDefault="003F2D23" w:rsidP="003F2D23">
      <w:pPr>
        <w:pStyle w:val="a7"/>
        <w:adjustRightInd w:val="0"/>
        <w:ind w:left="1653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ЧТО ТАКОЕ ИНФОРМАЦИОННЫЕ РЕСУРСЫ?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информация в виде числовых данных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сбор, обработка и хранение информации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Отдельные документы или их массивы в информационных системах.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технические средства хранения и передачи информации</w:t>
      </w:r>
    </w:p>
    <w:p w:rsidR="003F2D23" w:rsidRPr="00E10B21" w:rsidRDefault="003F2D23" w:rsidP="003F2D23">
      <w:pPr>
        <w:pStyle w:val="a7"/>
        <w:adjustRightInd w:val="0"/>
        <w:ind w:left="1653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УСТРОЙСТВО, ВЫПОЛНЯЮЩЕЕ МОДУЛЯЦИЮ И ДЕМОДУЛЯЦИЮ ИНФОРМАЦИОННЫХ СИГНАЛОВ ПРИ ПЕРЕДАЧЕ ИХ ИЗ КОМПЬЮТЕРА В КАНАЛ СВЯЗИ И ПРИ ПРИЕМЕ В КОМПЬЮТЕР ИЗ КАНАЛА СВЯЗИ, НАЗЫВАЕТСЯ...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мультиплексором передачи данных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концентратором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повторителем  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модемом   </w:t>
      </w:r>
    </w:p>
    <w:p w:rsidR="003F2D23" w:rsidRPr="00E10B21" w:rsidRDefault="003F2D23" w:rsidP="003F2D23">
      <w:pPr>
        <w:pStyle w:val="a7"/>
        <w:textAlignment w:val="center"/>
        <w:rPr>
          <w:rFonts w:ascii="Times New Roman" w:hAnsi="Times New Roman" w:cs="Times New Roman"/>
          <w:color w:val="202124"/>
          <w:spacing w:val="3"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ПРАВИЛЬНОЙ ПОСЛЕДОВАТЕЛЬНОСТИ В ПРЕДЛОЖЕННЫХ ВАРИАНТАХ ОТВЕТОВ</w:t>
      </w:r>
    </w:p>
    <w:p w:rsidR="003F2D23" w:rsidRPr="00E10B21" w:rsidRDefault="003F2D23" w:rsidP="003F2D23">
      <w:pPr>
        <w:pStyle w:val="a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УКАЖИТЕ ПОСЛЕДОВАТЕЛЬНУЮ ЦЕПОЧКУ ЭЛЕМЕНТОВ, ОБРАЗУЮЩУЮ АДРЕС ЭЛЕКТРОННОЙ ПОЧТЫ: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Имя пользователя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Символ @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Домен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Имя почтового сервера.</w:t>
      </w:r>
    </w:p>
    <w:p w:rsidR="003F2D23" w:rsidRPr="00E10B21" w:rsidRDefault="003F2D23" w:rsidP="003F2D23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УКАЖИТЕ ПОСЛЕДОВАТЕЛЬНУЮ ЦЕПОЧКУ ЭЛЕМЕНТОВ, ОБРАЗУЮЩУЮ </w:t>
      </w:r>
      <w:r w:rsidRPr="00E10B21">
        <w:rPr>
          <w:rFonts w:ascii="Times New Roman" w:hAnsi="Times New Roman" w:cs="Times New Roman"/>
          <w:bCs/>
          <w:sz w:val="24"/>
          <w:szCs w:val="24"/>
        </w:rPr>
        <w:t>URL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-АДРЕС ИНФОРМАЦИОННОГО РЕСУРСА: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Имя каталога, в котором содержится нужный файл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Адрес сервера 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Протокол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Имя файла</w:t>
      </w:r>
    </w:p>
    <w:p w:rsidR="003F2D23" w:rsidRPr="00E10B21" w:rsidRDefault="003F2D23" w:rsidP="003F2D23">
      <w:pPr>
        <w:pStyle w:val="a7"/>
        <w:adjustRightInd w:val="0"/>
        <w:ind w:left="174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ДОСТУП К ФАЙЛУ </w:t>
      </w:r>
      <w:r w:rsidRPr="00E10B21">
        <w:rPr>
          <w:rFonts w:ascii="Times New Roman" w:hAnsi="Times New Roman" w:cs="Times New Roman"/>
          <w:bCs/>
          <w:sz w:val="24"/>
          <w:szCs w:val="24"/>
        </w:rPr>
        <w:t>kod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E10B21">
        <w:rPr>
          <w:rFonts w:ascii="Times New Roman" w:hAnsi="Times New Roman" w:cs="Times New Roman"/>
          <w:bCs/>
          <w:sz w:val="24"/>
          <w:szCs w:val="24"/>
        </w:rPr>
        <w:t>xml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НАХОДЯЩЕМУСЯ НА СЕРВЕРЕ </w:t>
      </w:r>
      <w:r w:rsidRPr="00E10B21">
        <w:rPr>
          <w:rFonts w:ascii="Times New Roman" w:hAnsi="Times New Roman" w:cs="Times New Roman"/>
          <w:bCs/>
          <w:sz w:val="24"/>
          <w:szCs w:val="24"/>
        </w:rPr>
        <w:t>genetic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E10B21">
        <w:rPr>
          <w:rFonts w:ascii="Times New Roman" w:hAnsi="Times New Roman" w:cs="Times New Roman"/>
          <w:bCs/>
          <w:sz w:val="24"/>
          <w:szCs w:val="24"/>
        </w:rPr>
        <w:t>net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ОСУЩЕСТВЛЯЕТСЯ ПО ПРОТОКОЛУ </w:t>
      </w:r>
      <w:r w:rsidRPr="00E10B21">
        <w:rPr>
          <w:rFonts w:ascii="Times New Roman" w:hAnsi="Times New Roman" w:cs="Times New Roman"/>
          <w:bCs/>
          <w:sz w:val="24"/>
          <w:szCs w:val="24"/>
        </w:rPr>
        <w:t>ftp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E10B21">
        <w:rPr>
          <w:rFonts w:ascii="Times New Roman" w:hAnsi="Times New Roman" w:cs="Times New Roman"/>
          <w:bCs/>
          <w:sz w:val="24"/>
          <w:szCs w:val="24"/>
        </w:rPr>
        <w:t>ЗАПИШИТЕ ПОСЛЕДОВАТЕЛЬНОСТЬ, КОДИРУЮЩУЮ АДРЕС УКАЗАННОГО ФАЙЛА В СЕТИ ИНТЕРНЕТ.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ftp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kod.xml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://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genetic.net</w:t>
      </w:r>
    </w:p>
    <w:p w:rsidR="003F2D23" w:rsidRPr="00E10B21" w:rsidRDefault="003F2D23" w:rsidP="003F2D23">
      <w:pPr>
        <w:pStyle w:val="a7"/>
        <w:adjustRightInd w:val="0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ДОСТУП К ФАЙЛУ </w:t>
      </w:r>
      <w:r w:rsidRPr="00E10B21">
        <w:rPr>
          <w:rFonts w:ascii="Times New Roman" w:hAnsi="Times New Roman" w:cs="Times New Roman"/>
          <w:bCs/>
          <w:sz w:val="24"/>
          <w:szCs w:val="24"/>
        </w:rPr>
        <w:t>bio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E10B21">
        <w:rPr>
          <w:rFonts w:ascii="Times New Roman" w:hAnsi="Times New Roman" w:cs="Times New Roman"/>
          <w:bCs/>
          <w:sz w:val="24"/>
          <w:szCs w:val="24"/>
        </w:rPr>
        <w:t>doc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НАХОДЯЩЕМУСЯ НА СЕРВЕРЕ </w:t>
      </w:r>
      <w:r w:rsidRPr="00E10B21">
        <w:rPr>
          <w:rFonts w:ascii="Times New Roman" w:hAnsi="Times New Roman" w:cs="Times New Roman"/>
          <w:bCs/>
          <w:sz w:val="24"/>
          <w:szCs w:val="24"/>
        </w:rPr>
        <w:t>obr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E10B21">
        <w:rPr>
          <w:rFonts w:ascii="Times New Roman" w:hAnsi="Times New Roman" w:cs="Times New Roman"/>
          <w:bCs/>
          <w:sz w:val="24"/>
          <w:szCs w:val="24"/>
        </w:rPr>
        <w:t>edu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ОСУЩЕСТВЛЯЕТСЯ ПО ПРОТОКОЛУ </w:t>
      </w:r>
      <w:r w:rsidRPr="00E10B21">
        <w:rPr>
          <w:rFonts w:ascii="Times New Roman" w:hAnsi="Times New Roman" w:cs="Times New Roman"/>
          <w:bCs/>
          <w:sz w:val="24"/>
          <w:szCs w:val="24"/>
        </w:rPr>
        <w:t>https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E10B21">
        <w:rPr>
          <w:rFonts w:ascii="Times New Roman" w:hAnsi="Times New Roman" w:cs="Times New Roman"/>
          <w:bCs/>
          <w:sz w:val="24"/>
          <w:szCs w:val="24"/>
        </w:rPr>
        <w:t>ЗАПИШИТЕ ПОСЛЕДОВАТЕЛЬНОСТЬ, КОДИРУЮЩУЮ АДРЕС УКАЗАННОГО ФАЙЛА В СЕТИ ИНТЕРНЕТ.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obr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 /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 .edu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 .doc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 ://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 bio</w:t>
      </w:r>
    </w:p>
    <w:p w:rsidR="003F2D23" w:rsidRPr="00E10B21" w:rsidRDefault="003F2D23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 https</w:t>
      </w:r>
    </w:p>
    <w:p w:rsidR="003F2D23" w:rsidRPr="00E10B21" w:rsidRDefault="003F2D23" w:rsidP="003F2D23">
      <w:pPr>
        <w:pStyle w:val="a7"/>
        <w:adjustRightInd w:val="0"/>
        <w:ind w:left="174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СООТВЕТСТВИЯ МЕЖДУ МНОЖЕСТВАМИ ВАРИАНТОВ ОТВЕТОВ</w:t>
      </w:r>
    </w:p>
    <w:p w:rsidR="006251D6" w:rsidRPr="006251D6" w:rsidRDefault="003F2D23" w:rsidP="002766DB">
      <w:pPr>
        <w:pStyle w:val="a7"/>
        <w:numPr>
          <w:ilvl w:val="0"/>
          <w:numId w:val="107"/>
        </w:numPr>
        <w:tabs>
          <w:tab w:val="left" w:pos="225"/>
          <w:tab w:val="left" w:pos="1021"/>
          <w:tab w:val="left" w:pos="1285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6251D6">
        <w:rPr>
          <w:rFonts w:ascii="Times New Roman" w:hAnsi="Times New Roman" w:cs="Times New Roman"/>
          <w:bCs/>
          <w:sz w:val="24"/>
          <w:szCs w:val="24"/>
          <w:lang w:val="ru-RU"/>
        </w:rPr>
        <w:t>УСТАНОВИТЬ СООТВЕТСТВИЕ МЕЖДУ НАЗВАНИЕМ ПРОТОКОЛА И ЕГО НАЗНАЧЕНИЕМ.</w:t>
      </w:r>
    </w:p>
    <w:tbl>
      <w:tblPr>
        <w:tblStyle w:val="af7"/>
        <w:tblW w:w="0" w:type="auto"/>
        <w:tblInd w:w="360" w:type="dxa"/>
        <w:tblLook w:val="04A0"/>
      </w:tblPr>
      <w:tblGrid>
        <w:gridCol w:w="4751"/>
        <w:gridCol w:w="4766"/>
      </w:tblGrid>
      <w:tr w:rsidR="006251D6" w:rsidTr="006251D6">
        <w:tc>
          <w:tcPr>
            <w:tcW w:w="4938" w:type="dxa"/>
          </w:tcPr>
          <w:p w:rsidR="006251D6" w:rsidRPr="006251D6" w:rsidRDefault="006251D6" w:rsidP="006251D6">
            <w:pPr>
              <w:pStyle w:val="a7"/>
              <w:tabs>
                <w:tab w:val="left" w:pos="225"/>
                <w:tab w:val="left" w:pos="1021"/>
                <w:tab w:val="left" w:pos="1285"/>
              </w:tabs>
              <w:adjustRightInd w:val="0"/>
              <w:spacing w:after="200"/>
              <w:ind w:left="360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251D6">
              <w:rPr>
                <w:rFonts w:ascii="Times New Roman" w:hAnsi="Times New Roman" w:cs="Times New Roman"/>
                <w:b/>
                <w:sz w:val="24"/>
                <w:szCs w:val="24"/>
              </w:rPr>
              <w:t>ПРОТОКОЛ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59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59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TCP/IP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59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FTP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59"/>
              </w:numPr>
              <w:tabs>
                <w:tab w:val="left" w:pos="225"/>
                <w:tab w:val="left" w:pos="1021"/>
                <w:tab w:val="left" w:pos="1285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SMTP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251D6" w:rsidRDefault="006251D6" w:rsidP="006251D6">
            <w:pPr>
              <w:pStyle w:val="a7"/>
              <w:tabs>
                <w:tab w:val="left" w:pos="225"/>
                <w:tab w:val="left" w:pos="1021"/>
                <w:tab w:val="left" w:pos="1285"/>
              </w:tabs>
              <w:adjustRightInd w:val="0"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39" w:type="dxa"/>
          </w:tcPr>
          <w:p w:rsidR="006251D6" w:rsidRPr="00E10B21" w:rsidRDefault="006251D6" w:rsidP="006251D6">
            <w:pPr>
              <w:pStyle w:val="a7"/>
              <w:tabs>
                <w:tab w:val="left" w:pos="567"/>
              </w:tabs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НАЗНАЧЕНИЕ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0"/>
              </w:numPr>
              <w:tabs>
                <w:tab w:val="left" w:pos="567"/>
              </w:tabs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почты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0"/>
              </w:numPr>
              <w:tabs>
                <w:tab w:val="left" w:pos="225"/>
                <w:tab w:val="left" w:pos="567"/>
                <w:tab w:val="left" w:pos="1021"/>
                <w:tab w:val="left" w:pos="1285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 передачи файлов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0"/>
              </w:numPr>
              <w:tabs>
                <w:tab w:val="left" w:pos="567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данных</w:t>
            </w:r>
          </w:p>
          <w:p w:rsidR="006251D6" w:rsidRPr="006251D6" w:rsidRDefault="006251D6" w:rsidP="002766DB">
            <w:pPr>
              <w:pStyle w:val="a7"/>
              <w:widowControl/>
              <w:numPr>
                <w:ilvl w:val="0"/>
                <w:numId w:val="60"/>
              </w:numPr>
              <w:tabs>
                <w:tab w:val="left" w:pos="567"/>
              </w:tabs>
              <w:autoSpaceDE/>
              <w:autoSpaceDN/>
              <w:spacing w:after="200"/>
              <w:ind w:left="0" w:firstLine="284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Протокол передачи гипертекста</w:t>
            </w:r>
          </w:p>
          <w:p w:rsidR="006251D6" w:rsidRDefault="006251D6" w:rsidP="006251D6">
            <w:pPr>
              <w:pStyle w:val="a7"/>
              <w:tabs>
                <w:tab w:val="left" w:pos="225"/>
                <w:tab w:val="left" w:pos="1021"/>
                <w:tab w:val="left" w:pos="1285"/>
              </w:tabs>
              <w:adjustRightInd w:val="0"/>
              <w:spacing w:after="200"/>
              <w:ind w:left="0" w:firstLine="0"/>
              <w:contextualSpacing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p w:rsidR="003F2D23" w:rsidRDefault="003F2D23" w:rsidP="003F2D2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ЧТОБЫ ПОЛУЧИТЬ СОДЕРЖИМОЕ ОПРЕДЕЛЕННОГО ФАЙЛА, РАЗМЕЩЕННОГО НА САЙТЕ ДОСТАТОЧНО УКАЗАТЬ СЛЕДУЮЩЕЕ: 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http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://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genetic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ru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catalog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/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fail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</w:rPr>
        <w:t>html</w:t>
      </w:r>
      <w:r w:rsidRPr="00E10B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</w:p>
    <w:tbl>
      <w:tblPr>
        <w:tblStyle w:val="af7"/>
        <w:tblW w:w="0" w:type="auto"/>
        <w:tblLook w:val="04A0"/>
      </w:tblPr>
      <w:tblGrid>
        <w:gridCol w:w="4938"/>
        <w:gridCol w:w="4939"/>
      </w:tblGrid>
      <w:tr w:rsidR="006251D6" w:rsidTr="006251D6">
        <w:tc>
          <w:tcPr>
            <w:tcW w:w="4938" w:type="dxa"/>
          </w:tcPr>
          <w:p w:rsidR="006251D6" w:rsidRPr="00E10B21" w:rsidRDefault="006251D6" w:rsidP="006251D6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fr-CA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ЧАСТИ </w:t>
            </w:r>
            <w:r w:rsidRPr="00E10B21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URL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http://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fail.html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genetic.ru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1"/>
              </w:numPr>
              <w:autoSpaceDE/>
              <w:autoSpaceDN/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/catalog/</w:t>
            </w:r>
          </w:p>
          <w:p w:rsidR="006251D6" w:rsidRDefault="006251D6" w:rsidP="003F2D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4939" w:type="dxa"/>
          </w:tcPr>
          <w:p w:rsidR="006251D6" w:rsidRPr="00E10B21" w:rsidRDefault="006251D6" w:rsidP="006251D6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НАЗНАЧЕНИЕ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/>
              <w:ind w:left="426" w:hanging="426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протокол передачи данных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/>
              <w:ind w:left="426" w:hanging="426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доменное имя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/>
              <w:ind w:left="426" w:hanging="426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директория (катало, в которой располагается нужный файл</w:t>
            </w:r>
          </w:p>
          <w:p w:rsidR="006251D6" w:rsidRPr="00E10B21" w:rsidRDefault="006251D6" w:rsidP="002766DB">
            <w:pPr>
              <w:pStyle w:val="a7"/>
              <w:widowControl/>
              <w:numPr>
                <w:ilvl w:val="0"/>
                <w:numId w:val="62"/>
              </w:numPr>
              <w:autoSpaceDE/>
              <w:autoSpaceDN/>
              <w:spacing w:after="200"/>
              <w:ind w:left="426" w:hanging="426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файл</w:t>
            </w:r>
          </w:p>
          <w:p w:rsidR="006251D6" w:rsidRDefault="006251D6" w:rsidP="003F2D2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tbl>
      <w:tblPr>
        <w:tblW w:w="10031" w:type="dxa"/>
        <w:tblLook w:val="04A0"/>
      </w:tblPr>
      <w:tblGrid>
        <w:gridCol w:w="4503"/>
        <w:gridCol w:w="5528"/>
      </w:tblGrid>
      <w:tr w:rsidR="003F2D23" w:rsidRPr="00E10B21" w:rsidTr="003F2D23">
        <w:tc>
          <w:tcPr>
            <w:tcW w:w="4503" w:type="dxa"/>
          </w:tcPr>
          <w:p w:rsidR="003F2D23" w:rsidRPr="00E10B21" w:rsidRDefault="003F2D23" w:rsidP="002766DB">
            <w:pPr>
              <w:pStyle w:val="a7"/>
              <w:numPr>
                <w:ilvl w:val="0"/>
                <w:numId w:val="25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Браузер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5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5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Всемирная паутина</w:t>
            </w:r>
          </w:p>
        </w:tc>
        <w:tc>
          <w:tcPr>
            <w:tcW w:w="5528" w:type="dxa"/>
          </w:tcPr>
          <w:p w:rsidR="003F2D23" w:rsidRPr="00E10B21" w:rsidRDefault="003F2D23" w:rsidP="002766DB">
            <w:pPr>
              <w:pStyle w:val="a7"/>
              <w:numPr>
                <w:ilvl w:val="0"/>
                <w:numId w:val="26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WWW 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6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GoogleChrome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26"/>
              </w:num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OutlookExpress</w:t>
            </w:r>
          </w:p>
        </w:tc>
      </w:tr>
    </w:tbl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tbl>
      <w:tblPr>
        <w:tblW w:w="9355" w:type="dxa"/>
        <w:tblCellSpacing w:w="0" w:type="dxa"/>
        <w:tblInd w:w="284" w:type="dxa"/>
        <w:tblCellMar>
          <w:left w:w="0" w:type="dxa"/>
          <w:right w:w="0" w:type="dxa"/>
        </w:tblCellMar>
        <w:tblLook w:val="04A0"/>
      </w:tblPr>
      <w:tblGrid>
        <w:gridCol w:w="3260"/>
        <w:gridCol w:w="6095"/>
      </w:tblGrid>
      <w:tr w:rsidR="003F2D23" w:rsidRPr="0059557D" w:rsidTr="003F2D23">
        <w:trPr>
          <w:tblCellSpacing w:w="0" w:type="dxa"/>
        </w:trPr>
        <w:tc>
          <w:tcPr>
            <w:tcW w:w="3260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3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Локальная сеть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3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Региональная сеть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3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Корпоративная сеть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3"/>
              </w:numPr>
              <w:autoSpaceDE/>
              <w:autoSpaceDN/>
              <w:spacing w:after="200"/>
              <w:ind w:left="282"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Глобальная сеть</w:t>
            </w:r>
          </w:p>
          <w:p w:rsidR="003F2D23" w:rsidRPr="00E10B21" w:rsidRDefault="003F2D23" w:rsidP="003F2D23">
            <w:pPr>
              <w:pStyle w:val="a7"/>
              <w:ind w:left="2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095" w:type="dxa"/>
            <w:tcMar>
              <w:top w:w="136" w:type="dxa"/>
              <w:left w:w="272" w:type="dxa"/>
              <w:bottom w:w="0" w:type="dxa"/>
              <w:right w:w="0" w:type="dxa"/>
            </w:tcMar>
            <w:vAlign w:val="center"/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локальных сетей в пределах одной корпорации для решения общих задач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компьютеров в пределах одного города, области, страны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компьютеров, расположенных на небольшом расстоянии друг от друга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4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Объединение компьютеров, расположенных на большом расстоянии друг от друга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УСТАНОВИТЬ СООТВЕТСТВИЕ…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АДРЕСОВ И ИХ ПРИМЕРОВ</w:t>
      </w:r>
    </w:p>
    <w:tbl>
      <w:tblPr>
        <w:tblW w:w="9640" w:type="dxa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4253"/>
        <w:gridCol w:w="5387"/>
      </w:tblGrid>
      <w:tr w:rsidR="003F2D23" w:rsidRPr="00E10B21" w:rsidTr="003F2D23">
        <w:trPr>
          <w:tblCellSpacing w:w="0" w:type="dxa"/>
        </w:trPr>
        <w:tc>
          <w:tcPr>
            <w:tcW w:w="4253" w:type="dxa"/>
            <w:tcMar>
              <w:top w:w="136" w:type="dxa"/>
              <w:left w:w="0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5"/>
              </w:numPr>
              <w:autoSpaceDE/>
              <w:autoSpaceDN/>
              <w:spacing w:after="200"/>
              <w:ind w:hanging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URL - адрес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5"/>
              </w:numPr>
              <w:autoSpaceDE/>
              <w:autoSpaceDN/>
              <w:spacing w:after="200"/>
              <w:ind w:hanging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5"/>
              </w:numPr>
              <w:autoSpaceDE/>
              <w:autoSpaceDN/>
              <w:spacing w:after="200"/>
              <w:ind w:hanging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IP – адрес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5"/>
              </w:numPr>
              <w:autoSpaceDE/>
              <w:autoSpaceDN/>
              <w:spacing w:after="200"/>
              <w:ind w:hanging="22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Адрес хранения информации на компьютере</w:t>
            </w:r>
          </w:p>
          <w:p w:rsidR="003F2D23" w:rsidRPr="00E10B21" w:rsidRDefault="003F2D23" w:rsidP="003F2D23">
            <w:pPr>
              <w:pStyle w:val="a7"/>
              <w:ind w:left="28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87" w:type="dxa"/>
            <w:tcMar>
              <w:top w:w="136" w:type="dxa"/>
              <w:left w:w="272" w:type="dxa"/>
              <w:bottom w:w="0" w:type="dxa"/>
              <w:right w:w="0" w:type="dxa"/>
            </w:tcMar>
            <w:hideMark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6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192.168.11.29 </w:t>
            </w:r>
          </w:p>
          <w:p w:rsidR="003F2D23" w:rsidRPr="00E10B21" w:rsidRDefault="00245AD9" w:rsidP="002766DB">
            <w:pPr>
              <w:pStyle w:val="a7"/>
              <w:widowControl/>
              <w:numPr>
                <w:ilvl w:val="0"/>
                <w:numId w:val="66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3F2D23" w:rsidRPr="00E10B21">
                <w:rPr>
                  <w:rStyle w:val="afb"/>
                  <w:rFonts w:ascii="Times New Roman" w:hAnsi="Times New Roman" w:cs="Times New Roman"/>
                  <w:sz w:val="24"/>
                  <w:szCs w:val="24"/>
                </w:rPr>
                <w:t>https://ru.wikipedia.org/wiki</w:t>
              </w:r>
            </w:hyperlink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6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Kot123@mail.ru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66"/>
              </w:numPr>
              <w:autoSpaceDE/>
              <w:autoSpaceDN/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C:\Program Files\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Default="003F2D23" w:rsidP="003F2D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7D04" w:rsidRDefault="00A27D04" w:rsidP="00A27D0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Проверяемый индикатор достижения компетенции: </w:t>
      </w:r>
      <w:r w:rsidRPr="00A27D04">
        <w:rPr>
          <w:rFonts w:ascii="Times New Roman" w:hAnsi="Times New Roman" w:cs="Times New Roman"/>
          <w:sz w:val="24"/>
          <w:szCs w:val="24"/>
          <w:lang w:val="ru-RU"/>
        </w:rPr>
        <w:t>ОПК-13.2.3. Умеет осваивать и применять современные информационно-коммуникационные технологии в профессиональной деятельности с учетом основных требований информационной безопасности</w:t>
      </w:r>
    </w:p>
    <w:p w:rsidR="00A27D04" w:rsidRPr="00E10B21" w:rsidRDefault="00A27D04" w:rsidP="00A27D0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ПРОГРАММЫ ЗАЩИЩАЮЩИЕ ДАННЫЕ ОТ НЕСАНКЦИОНИРОВАННОГО ДОСТУПА ОТНОСЯТСЯ К…  </w:t>
      </w:r>
    </w:p>
    <w:p w:rsidR="00A27D04" w:rsidRPr="00E10B21" w:rsidRDefault="00A27D04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инструментальному программному обеспечению </w:t>
      </w:r>
    </w:p>
    <w:p w:rsidR="00A27D04" w:rsidRPr="00E10B21" w:rsidRDefault="00A27D04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базовому программному обеспечению </w:t>
      </w:r>
    </w:p>
    <w:p w:rsidR="00A27D04" w:rsidRPr="00E10B21" w:rsidRDefault="00A27D04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прикладному программному обеспечению </w:t>
      </w:r>
    </w:p>
    <w:p w:rsidR="00A27D04" w:rsidRPr="00E10B21" w:rsidRDefault="00A27D04" w:rsidP="002766DB">
      <w:pPr>
        <w:pStyle w:val="a7"/>
        <w:numPr>
          <w:ilvl w:val="1"/>
          <w:numId w:val="88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сервисному программному обеспечению </w:t>
      </w:r>
    </w:p>
    <w:p w:rsidR="00A27D04" w:rsidRPr="00E10B21" w:rsidRDefault="00A27D04" w:rsidP="00A27D04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КАК ПРОИСХОДИТ ЗАРАЖЕНИЕ «ПОЧТОВЫМ» ВИРУСОМ? 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при подключении к </w:t>
      </w:r>
      <w:r w:rsidRPr="00E10B21">
        <w:rPr>
          <w:rFonts w:ascii="Times New Roman" w:hAnsi="Times New Roman" w:cs="Times New Roman"/>
          <w:sz w:val="24"/>
          <w:szCs w:val="24"/>
        </w:rPr>
        <w:t>web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-серверу, зараженному «почтовым» вирусом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при получении с письмом, присланном по </w:t>
      </w:r>
      <w:r w:rsidRPr="00E10B21">
        <w:rPr>
          <w:rFonts w:ascii="Times New Roman" w:hAnsi="Times New Roman" w:cs="Times New Roman"/>
          <w:sz w:val="24"/>
          <w:szCs w:val="24"/>
        </w:rPr>
        <w:t>e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10B21">
        <w:rPr>
          <w:rFonts w:ascii="Times New Roman" w:hAnsi="Times New Roman" w:cs="Times New Roman"/>
          <w:sz w:val="24"/>
          <w:szCs w:val="24"/>
        </w:rPr>
        <w:t>mail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, зараженного файла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при подключении к почтовому серверу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при открытии зараженного файла, присланного с письмом по </w:t>
      </w:r>
      <w:r w:rsidRPr="00E10B21">
        <w:rPr>
          <w:rFonts w:ascii="Times New Roman" w:hAnsi="Times New Roman" w:cs="Times New Roman"/>
          <w:sz w:val="24"/>
          <w:szCs w:val="24"/>
        </w:rPr>
        <w:t>e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10B21">
        <w:rPr>
          <w:rFonts w:ascii="Times New Roman" w:hAnsi="Times New Roman" w:cs="Times New Roman"/>
          <w:sz w:val="24"/>
          <w:szCs w:val="24"/>
        </w:rPr>
        <w:t>mail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A27D04" w:rsidRPr="00E10B21" w:rsidRDefault="00A27D04" w:rsidP="00A27D04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СОЗДАНИЕ КОМПЬЮТЕРНЫХ ВИРУСОВ ЯВЛЯЕТСЯ 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612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необходимым компонентом подготовки программистов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612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последствием сбоев операционной системы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612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преступным деянием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612"/>
        </w:tabs>
        <w:adjustRightInd w:val="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побочным эффектом при разработке программного обеспечения  </w:t>
      </w:r>
    </w:p>
    <w:p w:rsidR="00A27D04" w:rsidRPr="00E10B21" w:rsidRDefault="00A27D04" w:rsidP="00A27D04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ЧТО НЕОБХОДИМО ИМЕТЬ ДЛЯ ПРОВЕРКИ НА ВИРУС ЖЕСТКОГО ДИСКА? 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загрузочную программу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защищенную программу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lastRenderedPageBreak/>
        <w:t xml:space="preserve">антивирусную программу, установленную на компьютер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файл с антивирусной программой  </w:t>
      </w:r>
    </w:p>
    <w:p w:rsidR="00A27D04" w:rsidRPr="00E10B21" w:rsidRDefault="00A27D04" w:rsidP="00A27D04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КОМПЬЮТЕРНЫМ ВИРУСОМ ЯВЛЯЕТСЯ ...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ошибочная программа, появившаяся в результате неверного программирования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программа, скопированная с плохо отформатированной дискеты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специальная программа небольшого размера, которая может приписывать себя к другим программам, она обладает способностью к репликации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программа проверки и лечения дисков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любая программа, созданная на языках низкого уровня  </w:t>
      </w:r>
    </w:p>
    <w:p w:rsidR="00A27D04" w:rsidRPr="00E10B21" w:rsidRDefault="00A27D04" w:rsidP="00A27D04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НАЗОВИТЕ МЕТОД ЗАЩИТЫ ОТ КОМПЬЮТЕРНЫХ ВИРУСОВ: 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установка на компьютер программы-монитора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отключение компьютера от электросети при малейшем подозрении на вирус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перезагрузка компьютера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вызов специалиста по борьбе с вирусами 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КАКИЕ ВИРУСЫ ЗАРАЖАЮТ ЗАГРУЗОЧНЫЙ СЕКТОР ДИСКА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дисковые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исполняемые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все перечисленные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макровирусы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загрузочные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КАК ВИРУС МОЖЕТ ПОЯВИТЬСЯ В КОМПЬЮТЕРЕ? 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при работе с макросами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при работе компьютера в сети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самопроизвольно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при решении математической задачи 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ЗАРАЖЕНИЕ КОМПЬЮТЕРНЫМИ ВИРУСАМИ МОЖЕТ ПРОИЗОЙТИ В ПРОЦЕССЕ ...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работы с файлами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выключения компьютера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печати на принтере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форматирования диска 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НАЙДИТЕ ОТЛИЧИТЕЛЬНЫЕ ОСОБЕННОСТИ КОМПЬЮТЕРНОГО ВИРУСА: 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он обладает значительным объемом программного кода и ловкостью действий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он обладает маленьким объемом, способностью к самостоятельному запуску и многократному копированию кода, к созданию помех корректной работе компьютера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вирус имеет способности к повышению помехоустойчивости операционной системы и к расширению объема оперативной памяти компьютера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компьютерный вирус легко распознать и просто удалить 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НАЙДИТЕ ПРОДОЛЖЕНИЕ ФРАЗЫ: КОМПЬЮТЕРНЫЕ ВИРУСЫ ...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возникают в связи со сбоями в аппаратных средствах компьютера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зарождаются при работе неверно написанных программных продуктов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являются следствием ошибок в операционной системе компьютера 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пишутся людьми специально для нанесения ущерба пользователям персональных компьютеров 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РЕЗУЛЬТАТОМ РЕАЛИЗАЦИИ УГРОЗ ИНФОРМАЦИОННОЙ БЕЗОПАСНОСТИ МОЖЕТ БЫТЬ…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внедрение дезинформации в периферийные устройства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изменение конфигурации периферийных устройств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несанкционированный доступ к информации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уничтожение устройств ввода-вывода информации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 ЭЛЕКТРОННО-ЦИФРОВАЯ ПОДПИСЬ ПОЗВОЛЯЕТ...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удостовериться в истинности отправителя и целостности сообщения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зашифровать сообщение для сохранения его секретности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пересылать сообщение по секретному каналу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восстанавливать поврежденные сообщения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ДЛЯ АУТЕНТИФИКАЦИИ ЛИЧНОСТИ КАЖДОГО ПОЛЬЗОВАТЕЛЯ НУЖНО ИСПОЛЬЗОВАТЬ УНИКАЛЬНЫЕ ______ , НЕ ЯВЛЯЮЩИЕСЯ КОМБИНАЦИЯМИ ЛИЧНЫХ ДАННЫХ ПОЛЬЗОВАТЕЛЕЙ.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пароли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криптограммы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картинки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каталоги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ОДНИМ ИЗ ОСНОВНЫХ МОМЕНТОВ, ОБЕСПЕЧИВАЮЩИХ ВОССТАНОВЛЕНИЕ СИСТЕМЫ ПРИ АВАРИИ, ЯВЛЯЕТСЯ __________________ РАБОЧИХ ПРОГРАММ И ДАННЫХ.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резервное копирование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кодирование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замена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перемена местами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В НАСТОЯЩЕЕ ВРЕМЯ НАИБОЛЕЕ ПОДРОБНЫМ ЗАКОНОДАТЕЛЬНЫМ ДОКУМЕНТОМ РОССИИ В ОБЛАСТИ ИНФОРМАЦИОННОЙ БЕЗОПАСНОСТИ ЯВЛЯЕТСЯ __________ ____________.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Уголовный кодекс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нормативные документы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книги учета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программные документации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инструкции установки программ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lastRenderedPageBreak/>
        <w:t>ДЕЙСТВИЕ ИЛИ ПОСЛЕДОВАТЕЛЬНОСТЬ СВЯЗАННЫХ МЕЖДУ СОБОЙ ДЕЙСТВИЙ, ИСПОЛЬЗУЮЩИХ УЯЗВИМОСТИ ДАННОЙ СИСТЕМЫ И ПРИВОДЯЩИЕ К НАРУШЕНИЮ ПОЛИТИКИ БЕЗОПАСНОСТИ, НАЗЫВАЕТСЯ…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атакой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ошибкой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кодом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шифром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 ПО ПРЕДОТВРАЩЕНИЮ УТРАТЫ И УТЕЧКИ ЗАЩИЩАЕМОЙ ИНФОРМАЦИИ ЭТО…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защита информации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нарушение безопасности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взлом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интернет поиск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электронный документ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 ЭФФЕКТИВНОЙ СЧИТАЮТ ТАКУЮ ЗАЩИТУ …. 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стоимость взлома которой соизмерима с ценностью, добываемой при этом информации.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стоимость взлома которой превышает ценность добываемой при этом информации.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которую может взломать любой преступник</w:t>
      </w:r>
    </w:p>
    <w:p w:rsidR="00A27D04" w:rsidRPr="00E10B21" w:rsidRDefault="00A27D04" w:rsidP="002766DB">
      <w:pPr>
        <w:pStyle w:val="a7"/>
        <w:numPr>
          <w:ilvl w:val="1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если она значительно больше стоимости информации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A27D0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ПРАВИЛЬНОЙ ПОСЛЕДОВАТЕЛЬНОСТИ В ПРЕДЛОЖЕННЫХ ВАРИАНТАХ ОТВЕТОВ</w:t>
      </w:r>
    </w:p>
    <w:p w:rsidR="00A27D04" w:rsidRPr="00E10B21" w:rsidRDefault="00A27D04" w:rsidP="00A27D0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УКАЖИТЕ ВЕРНУЮ ПОСЛЕДОВАТЕЛЬНОСТЬ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ПРОДОЛЖИТЕ ФРАЗУ: КОМПЬЮТЕРНЫЕ ВИРУСЫ – ЭТО…</w:t>
      </w:r>
    </w:p>
    <w:p w:rsidR="00A27D04" w:rsidRPr="00E10B21" w:rsidRDefault="00A27D04" w:rsidP="002766DB">
      <w:pPr>
        <w:pStyle w:val="a7"/>
        <w:widowControl/>
        <w:numPr>
          <w:ilvl w:val="0"/>
          <w:numId w:val="91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</w:t>
      </w:r>
    </w:p>
    <w:p w:rsidR="00A27D04" w:rsidRPr="00E10B21" w:rsidRDefault="00A27D04" w:rsidP="002766DB">
      <w:pPr>
        <w:pStyle w:val="a7"/>
        <w:widowControl/>
        <w:numPr>
          <w:ilvl w:val="0"/>
          <w:numId w:val="91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способность к размножению</w:t>
      </w:r>
    </w:p>
    <w:p w:rsidR="00A27D04" w:rsidRPr="00E10B21" w:rsidRDefault="00A27D04" w:rsidP="002766DB">
      <w:pPr>
        <w:pStyle w:val="a7"/>
        <w:widowControl/>
        <w:numPr>
          <w:ilvl w:val="0"/>
          <w:numId w:val="91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разновидность компьютерных</w:t>
      </w:r>
    </w:p>
    <w:p w:rsidR="00A27D04" w:rsidRPr="00E10B21" w:rsidRDefault="00A27D04" w:rsidP="002766DB">
      <w:pPr>
        <w:pStyle w:val="a7"/>
        <w:widowControl/>
        <w:numPr>
          <w:ilvl w:val="0"/>
          <w:numId w:val="91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 отличительной особенностью</w:t>
      </w:r>
    </w:p>
    <w:p w:rsidR="00A27D04" w:rsidRPr="00E10B21" w:rsidRDefault="00A27D04" w:rsidP="002766DB">
      <w:pPr>
        <w:pStyle w:val="a7"/>
        <w:widowControl/>
        <w:numPr>
          <w:ilvl w:val="0"/>
          <w:numId w:val="91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 которых является 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A27D0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СООТВЕТСТВИЯ МЕЖДУ МНОЖЕСТВАМИ ВАРИАНТОВ ОТВЕТОВ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УСТАНОВИТЕ СООТВЕТСТВИЕ МЕЖДУ СОСТАВЛЯЮЩИМИ ИНФОРМАЦИОННОЙ БЕЗОПАСНОСТИ И ИХ ОПРЕДЕЛЕНИЯМИ.</w:t>
      </w:r>
    </w:p>
    <w:tbl>
      <w:tblPr>
        <w:tblW w:w="9918" w:type="dxa"/>
        <w:tblLook w:val="04A0"/>
      </w:tblPr>
      <w:tblGrid>
        <w:gridCol w:w="4814"/>
        <w:gridCol w:w="5104"/>
      </w:tblGrid>
      <w:tr w:rsidR="00A27D04" w:rsidRPr="0059557D" w:rsidTr="0059557D">
        <w:tc>
          <w:tcPr>
            <w:tcW w:w="4814" w:type="dxa"/>
          </w:tcPr>
          <w:p w:rsidR="00A27D04" w:rsidRPr="00E10B21" w:rsidRDefault="00A27D04" w:rsidP="002766DB">
            <w:pPr>
              <w:pStyle w:val="c1"/>
              <w:numPr>
                <w:ilvl w:val="0"/>
                <w:numId w:val="8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10B21">
              <w:rPr>
                <w:rStyle w:val="c2"/>
                <w:color w:val="000000"/>
              </w:rPr>
              <w:t>Конфиденциальность</w:t>
            </w:r>
          </w:p>
          <w:p w:rsidR="00A27D04" w:rsidRPr="00E10B21" w:rsidRDefault="00A27D04" w:rsidP="002766DB">
            <w:pPr>
              <w:pStyle w:val="c1"/>
              <w:numPr>
                <w:ilvl w:val="0"/>
                <w:numId w:val="8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10B21">
              <w:rPr>
                <w:rStyle w:val="c2"/>
                <w:color w:val="000000"/>
              </w:rPr>
              <w:t>Целостность</w:t>
            </w:r>
          </w:p>
          <w:p w:rsidR="00A27D04" w:rsidRPr="00E10B21" w:rsidRDefault="00A27D04" w:rsidP="002766DB">
            <w:pPr>
              <w:pStyle w:val="c1"/>
              <w:numPr>
                <w:ilvl w:val="0"/>
                <w:numId w:val="8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10B21">
              <w:rPr>
                <w:rStyle w:val="c2"/>
                <w:color w:val="000000"/>
              </w:rPr>
              <w:t>Доступность</w:t>
            </w:r>
          </w:p>
          <w:p w:rsidR="00A27D04" w:rsidRPr="00E10B21" w:rsidRDefault="00A27D04" w:rsidP="0059557D">
            <w:pPr>
              <w:pStyle w:val="c1"/>
              <w:spacing w:before="0" w:beforeAutospacing="0" w:after="0" w:afterAutospacing="0"/>
              <w:rPr>
                <w:rStyle w:val="c6"/>
                <w:iCs/>
                <w:color w:val="000000"/>
              </w:rPr>
            </w:pPr>
          </w:p>
        </w:tc>
        <w:tc>
          <w:tcPr>
            <w:tcW w:w="5104" w:type="dxa"/>
          </w:tcPr>
          <w:p w:rsidR="00A27D04" w:rsidRPr="00E10B21" w:rsidRDefault="00A27D04" w:rsidP="002766DB">
            <w:pPr>
              <w:pStyle w:val="c1"/>
              <w:numPr>
                <w:ilvl w:val="0"/>
                <w:numId w:val="90"/>
              </w:numPr>
              <w:shd w:val="clear" w:color="auto" w:fill="FFFFFF"/>
              <w:spacing w:before="0" w:beforeAutospacing="0" w:after="0" w:afterAutospacing="0"/>
              <w:ind w:left="0" w:firstLine="172"/>
              <w:rPr>
                <w:color w:val="000000"/>
              </w:rPr>
            </w:pPr>
            <w:r w:rsidRPr="00E10B21">
              <w:rPr>
                <w:rStyle w:val="c2"/>
                <w:color w:val="000000"/>
              </w:rPr>
              <w:t>Неизменность информации, при выполнении некоторых операций над ней</w:t>
            </w:r>
          </w:p>
          <w:p w:rsidR="00A27D04" w:rsidRPr="00E10B21" w:rsidRDefault="00A27D04" w:rsidP="002766DB">
            <w:pPr>
              <w:pStyle w:val="c1"/>
              <w:numPr>
                <w:ilvl w:val="0"/>
                <w:numId w:val="90"/>
              </w:numPr>
              <w:shd w:val="clear" w:color="auto" w:fill="FFFFFF"/>
              <w:spacing w:before="0" w:beforeAutospacing="0" w:after="0" w:afterAutospacing="0"/>
              <w:ind w:left="0" w:firstLine="172"/>
              <w:rPr>
                <w:color w:val="000000"/>
              </w:rPr>
            </w:pPr>
            <w:r w:rsidRPr="00E10B21">
              <w:rPr>
                <w:rStyle w:val="c2"/>
                <w:color w:val="000000"/>
              </w:rPr>
              <w:t>Требование не передавать информацию третьим лицам</w:t>
            </w:r>
          </w:p>
          <w:p w:rsidR="00A27D04" w:rsidRPr="00E10B21" w:rsidRDefault="00A27D04" w:rsidP="002766DB">
            <w:pPr>
              <w:pStyle w:val="c1"/>
              <w:numPr>
                <w:ilvl w:val="0"/>
                <w:numId w:val="90"/>
              </w:numPr>
              <w:shd w:val="clear" w:color="auto" w:fill="FFFFFF"/>
              <w:spacing w:before="0" w:beforeAutospacing="0" w:after="0" w:afterAutospacing="0"/>
              <w:ind w:left="0" w:firstLine="172"/>
              <w:rPr>
                <w:color w:val="000000"/>
              </w:rPr>
            </w:pPr>
            <w:r w:rsidRPr="00E10B21">
              <w:rPr>
                <w:rStyle w:val="c2"/>
                <w:color w:val="000000"/>
              </w:rPr>
              <w:lastRenderedPageBreak/>
              <w:t>Возможность субъектов воспользоваться своими правами доступа к информации</w:t>
            </w:r>
          </w:p>
          <w:p w:rsidR="00A27D04" w:rsidRPr="00E10B21" w:rsidRDefault="00A27D04" w:rsidP="0059557D">
            <w:pPr>
              <w:pStyle w:val="c1"/>
              <w:spacing w:before="0" w:beforeAutospacing="0" w:after="0" w:afterAutospacing="0"/>
              <w:ind w:firstLine="172"/>
              <w:rPr>
                <w:rStyle w:val="c6"/>
                <w:iCs/>
                <w:color w:val="000000"/>
              </w:rPr>
            </w:pPr>
          </w:p>
        </w:tc>
      </w:tr>
    </w:tbl>
    <w:p w:rsidR="00A27D04" w:rsidRPr="00E10B21" w:rsidRDefault="00A27D04" w:rsidP="00A27D0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Ответ: 1___, 2___, 3___</w:t>
      </w:r>
    </w:p>
    <w:p w:rsidR="00A27D04" w:rsidRPr="00E10B21" w:rsidRDefault="00A27D04" w:rsidP="00A27D04">
      <w:pPr>
        <w:pStyle w:val="c1"/>
        <w:shd w:val="clear" w:color="auto" w:fill="FFFFFF"/>
        <w:spacing w:before="0" w:beforeAutospacing="0" w:after="0" w:afterAutospacing="0"/>
        <w:rPr>
          <w:rStyle w:val="c6"/>
          <w:iCs/>
          <w:color w:val="000000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УСТАНОВИТЕ СООТВЕТСТВИЕ МЕЖДУ ТЕРМИНАМИ И ИХ ОПРЕДЕЛЕНИЯМИ.</w:t>
      </w:r>
    </w:p>
    <w:tbl>
      <w:tblPr>
        <w:tblW w:w="0" w:type="auto"/>
        <w:tblLook w:val="04A0"/>
      </w:tblPr>
      <w:tblGrid>
        <w:gridCol w:w="4814"/>
        <w:gridCol w:w="4814"/>
      </w:tblGrid>
      <w:tr w:rsidR="00A27D04" w:rsidRPr="0059557D" w:rsidTr="0059557D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A27D04" w:rsidRPr="00E10B21" w:rsidRDefault="00A27D04" w:rsidP="002766DB">
            <w:pPr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iCs/>
                <w:sz w:val="24"/>
                <w:szCs w:val="24"/>
              </w:rPr>
              <w:t>Идентификацией</w:t>
            </w:r>
          </w:p>
          <w:p w:rsidR="00A27D04" w:rsidRPr="00E10B21" w:rsidRDefault="00A27D04" w:rsidP="002766DB">
            <w:pPr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Аутентификация </w:t>
            </w:r>
          </w:p>
          <w:p w:rsidR="00A27D04" w:rsidRPr="00E10B21" w:rsidRDefault="00A27D04" w:rsidP="002766DB">
            <w:pPr>
              <w:numPr>
                <w:ilvl w:val="0"/>
                <w:numId w:val="9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Пароль</w: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A27D04" w:rsidRPr="00E10B21" w:rsidRDefault="00A27D04" w:rsidP="002766DB">
            <w:pPr>
              <w:pStyle w:val="a7"/>
              <w:numPr>
                <w:ilvl w:val="0"/>
                <w:numId w:val="93"/>
              </w:numPr>
              <w:spacing w:after="200" w:line="276" w:lineRule="auto"/>
              <w:ind w:left="31" w:firstLine="6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символов, которая определяет объект (субъект).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3"/>
              </w:numPr>
              <w:spacing w:after="200" w:line="276" w:lineRule="auto"/>
              <w:ind w:left="31" w:firstLine="6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присвоение тому или иному объекту или субъекту уникального имени или образа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3"/>
              </w:numPr>
              <w:spacing w:after="200" w:line="276" w:lineRule="auto"/>
              <w:ind w:left="31" w:firstLine="65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установление подлинности объекта или субъекта, т.</w:t>
            </w: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 проверка, является ли объект (субъект) тем, за кого он себя выдает</w:t>
            </w:r>
          </w:p>
        </w:tc>
      </w:tr>
    </w:tbl>
    <w:p w:rsidR="00A27D04" w:rsidRPr="00E10B21" w:rsidRDefault="00A27D04" w:rsidP="00A27D0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УСТАНОВИТЕ СООТВЕТСТВИЕ МЕЖДУ ТЕРМИНАМИ И ИХ ОПРЕДЕЛЕНИЯМИ</w:t>
      </w:r>
    </w:p>
    <w:p w:rsidR="00A27D04" w:rsidRPr="00E10B21" w:rsidRDefault="00A27D04" w:rsidP="00A27D04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343" w:type="dxa"/>
        <w:tblLook w:val="04A0"/>
      </w:tblPr>
      <w:tblGrid>
        <w:gridCol w:w="5529"/>
        <w:gridCol w:w="4814"/>
      </w:tblGrid>
      <w:tr w:rsidR="00A27D04" w:rsidRPr="00E10B21" w:rsidTr="0059557D">
        <w:tc>
          <w:tcPr>
            <w:tcW w:w="5529" w:type="dxa"/>
          </w:tcPr>
          <w:p w:rsidR="00A27D04" w:rsidRPr="00E10B21" w:rsidRDefault="00A27D04" w:rsidP="002766DB">
            <w:pPr>
              <w:numPr>
                <w:ilvl w:val="0"/>
                <w:numId w:val="95"/>
              </w:numPr>
              <w:tabs>
                <w:tab w:val="clear" w:pos="720"/>
                <w:tab w:val="num" w:pos="360"/>
              </w:tabs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об обеспечении безопасности данных, обеспечивающая решение четырех важных проблем безопасности: конфиденциальности, аутентификации, целостности и контроля участников взаимодействия.</w:t>
            </w:r>
          </w:p>
          <w:p w:rsidR="00A27D04" w:rsidRPr="00E10B21" w:rsidRDefault="00A27D04" w:rsidP="002766DB">
            <w:pPr>
              <w:numPr>
                <w:ilvl w:val="0"/>
                <w:numId w:val="95"/>
              </w:numPr>
              <w:tabs>
                <w:tab w:val="clear" w:pos="720"/>
                <w:tab w:val="num" w:pos="360"/>
              </w:tabs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небольшое количество дополнительной аутентифицирующей информации, передаваемой вместе с подписываемым текстом</w:t>
            </w:r>
          </w:p>
          <w:p w:rsidR="00A27D04" w:rsidRPr="00E10B21" w:rsidRDefault="00A27D04" w:rsidP="002766DB">
            <w:pPr>
              <w:numPr>
                <w:ilvl w:val="0"/>
                <w:numId w:val="95"/>
              </w:numPr>
              <w:tabs>
                <w:tab w:val="clear" w:pos="720"/>
                <w:tab w:val="num" w:pos="360"/>
              </w:tabs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преобразование данных в нечитаемую форму, используя ключи шифрования-расшифровки. </w:t>
            </w:r>
          </w:p>
        </w:tc>
        <w:tc>
          <w:tcPr>
            <w:tcW w:w="4814" w:type="dxa"/>
          </w:tcPr>
          <w:p w:rsidR="00A27D04" w:rsidRPr="00E10B21" w:rsidRDefault="00A27D04" w:rsidP="002766DB">
            <w:pPr>
              <w:pStyle w:val="a7"/>
              <w:numPr>
                <w:ilvl w:val="0"/>
                <w:numId w:val="94"/>
              </w:numPr>
              <w:spacing w:after="200" w:line="276" w:lineRule="auto"/>
              <w:ind w:hanging="4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Электронная цифровая подпись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4"/>
              </w:numPr>
              <w:spacing w:after="200" w:line="276" w:lineRule="auto"/>
              <w:ind w:hanging="4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Криптография 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4"/>
              </w:numPr>
              <w:spacing w:after="200" w:line="276" w:lineRule="auto"/>
              <w:ind w:hanging="4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Шифрование</w:t>
            </w:r>
          </w:p>
        </w:tc>
      </w:tr>
    </w:tbl>
    <w:p w:rsidR="00A27D04" w:rsidRPr="00E10B21" w:rsidRDefault="00A27D04" w:rsidP="00A27D0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A27D04" w:rsidRPr="00E10B21" w:rsidRDefault="00A27D04" w:rsidP="00A27D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D04" w:rsidRPr="00E10B21" w:rsidRDefault="00A27D04" w:rsidP="00A27D04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УСТАНОВЛЕНИЕ СООТВЕТСТВИЯ ПРЕДПОЛАГАЕТ НАЛИЧИЕ ТРЕТЬЕГО МНОЖЕСТВА. В таких заданиях элементы первого множества сопоставляются с элементами второго и третьего множеств.</w:t>
      </w:r>
    </w:p>
    <w:p w:rsidR="00A27D04" w:rsidRPr="00E10B21" w:rsidRDefault="00A27D04" w:rsidP="00A27D0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lastRenderedPageBreak/>
        <w:t xml:space="preserve">УСТАНОВИТЬ СООТВЕТСТВИЕ  </w:t>
      </w:r>
    </w:p>
    <w:tbl>
      <w:tblPr>
        <w:tblW w:w="10350" w:type="dxa"/>
        <w:tblInd w:w="-284" w:type="dxa"/>
        <w:tblLook w:val="04A0"/>
      </w:tblPr>
      <w:tblGrid>
        <w:gridCol w:w="4679"/>
        <w:gridCol w:w="3686"/>
        <w:gridCol w:w="1985"/>
      </w:tblGrid>
      <w:tr w:rsidR="00A27D04" w:rsidRPr="00E10B21" w:rsidTr="0059557D">
        <w:tc>
          <w:tcPr>
            <w:tcW w:w="4679" w:type="dxa"/>
            <w:hideMark/>
          </w:tcPr>
          <w:p w:rsidR="00A27D04" w:rsidRPr="00E10B21" w:rsidRDefault="00A27D04" w:rsidP="0059557D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6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Kaspersky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6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Windows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6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GoogleChrome</w:t>
            </w:r>
          </w:p>
        </w:tc>
        <w:tc>
          <w:tcPr>
            <w:tcW w:w="3686" w:type="dxa"/>
            <w:hideMark/>
          </w:tcPr>
          <w:p w:rsidR="00A27D04" w:rsidRPr="00E10B21" w:rsidRDefault="00A27D04" w:rsidP="0059557D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ПО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7"/>
              </w:numPr>
              <w:tabs>
                <w:tab w:val="left" w:pos="570"/>
              </w:tabs>
              <w:ind w:right="57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Сервисное ПО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7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ПО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7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Системное ПО</w:t>
            </w:r>
          </w:p>
        </w:tc>
        <w:tc>
          <w:tcPr>
            <w:tcW w:w="1985" w:type="dxa"/>
            <w:hideMark/>
          </w:tcPr>
          <w:p w:rsidR="00A27D04" w:rsidRPr="00E10B21" w:rsidRDefault="00A27D04" w:rsidP="0059557D">
            <w:pPr>
              <w:tabs>
                <w:tab w:val="left" w:pos="1339"/>
                <w:tab w:val="left" w:pos="1978"/>
              </w:tabs>
              <w:ind w:left="57"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8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66780"/>
                  <wp:effectExtent l="0" t="0" r="8255" b="0"/>
                  <wp:docPr id="7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119" t="65645" r="90199" b="18423"/>
                          <a:stretch/>
                        </pic:blipFill>
                        <pic:spPr bwMode="auto">
                          <a:xfrm>
                            <a:off x="0" y="0"/>
                            <a:ext cx="261785" cy="270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8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8416" cy="310551"/>
                  <wp:effectExtent l="0" t="0" r="0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4" cstate="print"/>
                          <a:srcRect l="1217" t="34902" r="85551" b="42853"/>
                          <a:stretch/>
                        </pic:blipFill>
                        <pic:spPr bwMode="auto">
                          <a:xfrm flipV="1">
                            <a:off x="0" y="0"/>
                            <a:ext cx="341967" cy="3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8"/>
              </w:numPr>
              <w:tabs>
                <w:tab w:val="left" w:pos="335"/>
              </w:tabs>
              <w:ind w:right="5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4120" cy="327804"/>
                  <wp:effectExtent l="0" t="0" r="8890" b="0"/>
                  <wp:docPr id="7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5" cstate="print"/>
                          <a:srcRect l="53429" t="63912" r="38664" b="22296"/>
                          <a:stretch/>
                        </pic:blipFill>
                        <pic:spPr bwMode="auto">
                          <a:xfrm>
                            <a:off x="0" y="0"/>
                            <a:ext cx="339053" cy="33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8"/>
              </w:numPr>
              <w:tabs>
                <w:tab w:val="left" w:pos="335"/>
              </w:tabs>
              <w:ind w:right="5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9178" cy="311755"/>
                  <wp:effectExtent l="0" t="0" r="5080" b="0"/>
                  <wp:docPr id="8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 cstate="print"/>
                          <a:srcRect t="57592" r="85899" b="17923"/>
                          <a:stretch/>
                        </pic:blipFill>
                        <pic:spPr bwMode="auto">
                          <a:xfrm>
                            <a:off x="0" y="0"/>
                            <a:ext cx="322388" cy="31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D04" w:rsidRPr="00E10B21" w:rsidRDefault="00A27D04" w:rsidP="00A27D0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A27D04" w:rsidRPr="00E10B21" w:rsidRDefault="00A27D04" w:rsidP="00A27D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87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УСТАНОВИТЬ СООТВЕТСТВИЕ  </w:t>
      </w:r>
    </w:p>
    <w:tbl>
      <w:tblPr>
        <w:tblW w:w="10349" w:type="dxa"/>
        <w:tblInd w:w="-284" w:type="dxa"/>
        <w:tblLook w:val="04A0"/>
      </w:tblPr>
      <w:tblGrid>
        <w:gridCol w:w="2978"/>
        <w:gridCol w:w="3260"/>
        <w:gridCol w:w="4111"/>
      </w:tblGrid>
      <w:tr w:rsidR="00A27D04" w:rsidRPr="00E10B21" w:rsidTr="0059557D">
        <w:tc>
          <w:tcPr>
            <w:tcW w:w="2978" w:type="dxa"/>
          </w:tcPr>
          <w:p w:rsidR="00A27D04" w:rsidRPr="00E10B21" w:rsidRDefault="00A27D04" w:rsidP="0059557D">
            <w:pPr>
              <w:tabs>
                <w:tab w:val="left" w:pos="1339"/>
                <w:tab w:val="left" w:pos="1978"/>
              </w:tabs>
              <w:ind w:left="57"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9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19178" cy="311755"/>
                  <wp:effectExtent l="0" t="0" r="5080" b="0"/>
                  <wp:docPr id="8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 cstate="print"/>
                          <a:srcRect t="57592" r="85899" b="17923"/>
                          <a:stretch/>
                        </pic:blipFill>
                        <pic:spPr bwMode="auto">
                          <a:xfrm>
                            <a:off x="0" y="0"/>
                            <a:ext cx="322388" cy="31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9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62310" cy="378615"/>
                  <wp:effectExtent l="0" t="0" r="0" b="2540"/>
                  <wp:docPr id="8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 cstate="print"/>
                          <a:srcRect l="11111" t="35480" r="77312" b="43010"/>
                          <a:stretch/>
                        </pic:blipFill>
                        <pic:spPr bwMode="auto">
                          <a:xfrm>
                            <a:off x="0" y="0"/>
                            <a:ext cx="365968" cy="382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9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8416" cy="310551"/>
                  <wp:effectExtent l="0" t="0" r="0" b="0"/>
                  <wp:docPr id="8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4" cstate="print"/>
                          <a:srcRect l="1217" t="34902" r="85551" b="42853"/>
                          <a:stretch/>
                        </pic:blipFill>
                        <pic:spPr bwMode="auto">
                          <a:xfrm flipV="1">
                            <a:off x="0" y="0"/>
                            <a:ext cx="341967" cy="3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99"/>
              </w:numPr>
              <w:tabs>
                <w:tab w:val="left" w:pos="335"/>
              </w:tabs>
              <w:ind w:right="5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4120" cy="327804"/>
                  <wp:effectExtent l="0" t="0" r="8890" b="0"/>
                  <wp:docPr id="8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5" cstate="print"/>
                          <a:srcRect l="53429" t="63912" r="38664" b="22296"/>
                          <a:stretch/>
                        </pic:blipFill>
                        <pic:spPr bwMode="auto">
                          <a:xfrm>
                            <a:off x="0" y="0"/>
                            <a:ext cx="339053" cy="33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7D04" w:rsidRPr="00E10B21" w:rsidRDefault="00A27D04" w:rsidP="0059557D">
            <w:pPr>
              <w:ind w:left="57" w:right="57" w:firstLine="26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hideMark/>
          </w:tcPr>
          <w:p w:rsidR="00A27D04" w:rsidRPr="00E10B21" w:rsidRDefault="00A27D04" w:rsidP="0059557D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0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Kaspersky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0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Windows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0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GoogleChrome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0"/>
              </w:numPr>
              <w:tabs>
                <w:tab w:val="left" w:pos="365"/>
              </w:tabs>
              <w:ind w:right="5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Dr.WEB</w:t>
            </w:r>
          </w:p>
        </w:tc>
        <w:tc>
          <w:tcPr>
            <w:tcW w:w="4111" w:type="dxa"/>
            <w:hideMark/>
          </w:tcPr>
          <w:p w:rsidR="00A27D04" w:rsidRPr="00E10B21" w:rsidRDefault="00A27D04" w:rsidP="0059557D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1"/>
              </w:numPr>
              <w:tabs>
                <w:tab w:val="left" w:pos="570"/>
              </w:tabs>
              <w:ind w:right="57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Антивирус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1"/>
              </w:numPr>
              <w:tabs>
                <w:tab w:val="left" w:pos="570"/>
              </w:tabs>
              <w:ind w:right="57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  <w:p w:rsidR="00A27D04" w:rsidRPr="00E10B21" w:rsidRDefault="00A27D04" w:rsidP="002766DB">
            <w:pPr>
              <w:pStyle w:val="a7"/>
              <w:numPr>
                <w:ilvl w:val="0"/>
                <w:numId w:val="101"/>
              </w:numPr>
              <w:tabs>
                <w:tab w:val="left" w:pos="570"/>
              </w:tabs>
              <w:ind w:right="57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</w:p>
        </w:tc>
      </w:tr>
    </w:tbl>
    <w:p w:rsidR="00A27D04" w:rsidRPr="00E10B21" w:rsidRDefault="00A27D04" w:rsidP="00A27D04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 ___.</w:t>
      </w:r>
    </w:p>
    <w:p w:rsidR="00A27D04" w:rsidRDefault="00A27D04" w:rsidP="00A27D0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A27D04" w:rsidRDefault="00A27D04" w:rsidP="003F2D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2D23" w:rsidRPr="00A27D04" w:rsidRDefault="003F2D23" w:rsidP="003F2D2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7D0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Проверяемый индикатор достижения компетенции: </w:t>
      </w:r>
      <w:r w:rsidR="00A27D04" w:rsidRPr="00A27D0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ОПК-13.3.1. Владеет практическим опытом использования современных информационных и библиографических ресурсов, применения специального программного обеспечения и автоматизированных информационных систем для решения стандартных задач профессиональной деятельности с учетом основных требований информационной безопасности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284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К ПРИКЛАДНОМУ ПРОГРАММНОМУ ОБЕСПЕЧЕНИЮ ОТНОСЯТСЯ 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экспертные системы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антивирусы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системы программирования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668"/>
        </w:tabs>
        <w:adjustRightInd w:val="0"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архиваторы 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ПРОГРАММНЫЙ ПРОДУКТ </w:t>
      </w:r>
      <w:r w:rsidRPr="00E10B21">
        <w:rPr>
          <w:rFonts w:ascii="Times New Roman" w:hAnsi="Times New Roman" w:cs="Times New Roman"/>
          <w:bCs/>
          <w:sz w:val="24"/>
          <w:szCs w:val="24"/>
        </w:rPr>
        <w:t>WINDOWS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10 ПРЕДСТАВЛЯЕТ СОБОЙ .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прикладную программу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систему программирования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lastRenderedPageBreak/>
        <w:t>только оболочку операционной системы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операционную систему с оболочкой</w:t>
      </w:r>
    </w:p>
    <w:p w:rsidR="003F2D23" w:rsidRPr="00E10B21" w:rsidRDefault="003F2D23" w:rsidP="003F2D23">
      <w:pPr>
        <w:adjustRightInd w:val="0"/>
        <w:ind w:firstLine="75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КАКИЕ ВОЗМОЖНОСТИ ПРЕДОСТАВЛЯЮТ ПОЛЬЗОВАТЕЛЮ ПРОГРАММЫ - ГРАФИЧЕСКИЕ РЕДАКТОРЫ?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графических изображений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текстовых документов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программ – приложений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баз данных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ОСНОВНОЕ НАЗНАЧЕНИЕ ЭЛЕКТРОННЫХ ТАБЛИЦ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текстовых документов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создание таблиц и выполнение расчётов с табличными данными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электронного текста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графических изображений</w:t>
      </w:r>
    </w:p>
    <w:p w:rsidR="003F2D23" w:rsidRPr="00E10B21" w:rsidRDefault="003F2D23" w:rsidP="003F2D23">
      <w:pPr>
        <w:ind w:firstLine="75"/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 КАКОМУ КЛАССУ ПРОГРАММНОГО ОБЕСПЕЧЕНИЯ ОТНОСЯТСЯ КОМПЬЮТЕРНЫЕ ИГРЫ?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системам программирования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системному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прикладному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к развивающему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КАКОВО НАЗНАЧЕНИЕ ПРОГРАММЫ ТЕКСТОВЫЙ РЕДАКТОР?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компьютерных программ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текстовых документов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и редактирование графических изображений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компьютерных вирусов</w:t>
      </w:r>
    </w:p>
    <w:p w:rsidR="003F2D23" w:rsidRPr="00E10B21" w:rsidRDefault="003F2D23" w:rsidP="003F2D23">
      <w:pPr>
        <w:ind w:firstLine="75"/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КАКОВО НАЗНАЧЕНИЕ СИСТЕМ УПРАВЛЕНИЯ БАЗАМИ ДАННЫХ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выполнение расчётов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создание, управление и обработка структурированных данных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создание текстовых документов</w:t>
      </w:r>
    </w:p>
    <w:p w:rsidR="003F2D23" w:rsidRPr="00E10B21" w:rsidRDefault="003F2D23" w:rsidP="002766DB">
      <w:pPr>
        <w:pStyle w:val="a7"/>
        <w:widowControl/>
        <w:numPr>
          <w:ilvl w:val="1"/>
          <w:numId w:val="114"/>
        </w:numPr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поиск компьютерных вирусов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РАЗНЫЕ ПОИСКОВЫЕ СЕРВИСЫ МОГУТ ИСПОЛЬЗОВАТЬ...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различные механизмы поиска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lastRenderedPageBreak/>
        <w:t>механизмы хранения информации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для предоставления пользователю информации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для удаления информации с ресурса</w:t>
      </w:r>
    </w:p>
    <w:p w:rsidR="00A27D04" w:rsidRPr="00E10B21" w:rsidRDefault="00A27D04" w:rsidP="00A27D04">
      <w:pPr>
        <w:adjustRightInd w:val="0"/>
        <w:ind w:left="1080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ЧТО СОДЕРЖИТ ИНТЕРФЕЙС ПОИСКОВЫХ СИСТЕМ ОБЩЕГО НАЗНАЧЕНИЯ?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поле поиска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список разделов каталога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строфу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>разделы</w:t>
      </w:r>
    </w:p>
    <w:p w:rsidR="00A27D04" w:rsidRPr="00E10B21" w:rsidRDefault="00A27D04" w:rsidP="00A27D04">
      <w:pPr>
        <w:pStyle w:val="a7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:rsidR="00A27D04" w:rsidRPr="00E10B21" w:rsidRDefault="00A27D04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ДОПОЛНИТЕ ФРАЗУ ДЛЯ ПОЛУЧЕНИЯ ВЕРНОГО УТВЕРЖДЕНИЯ: "</w:t>
      </w:r>
      <w:r w:rsidRPr="00A27D04">
        <w:rPr>
          <w:rFonts w:ascii="Times New Roman" w:hAnsi="Times New Roman" w:cs="Times New Roman"/>
          <w:bCs/>
          <w:sz w:val="24"/>
          <w:szCs w:val="24"/>
          <w:lang w:val="ru-RU"/>
        </w:rPr>
        <w:t>IP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-АДРЕС ИСПОЛЬЗУЕТСЯ ДЛЯ ....... 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tabs>
          <w:tab w:val="left" w:pos="993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обозначения адреса электронной почты  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tabs>
          <w:tab w:val="left" w:pos="993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определения пароля при регистрации пользователя у провайдера  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tabs>
          <w:tab w:val="left" w:pos="993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однозначного определения компьютера в сети  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tabs>
          <w:tab w:val="left" w:pos="993"/>
        </w:tabs>
        <w:adjustRightInd w:val="0"/>
        <w:spacing w:after="200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обозначения имени пользователя в одной из почтовых программ   </w:t>
      </w:r>
    </w:p>
    <w:p w:rsidR="00A27D04" w:rsidRPr="00E10B21" w:rsidRDefault="00A27D04" w:rsidP="00A27D04">
      <w:pPr>
        <w:tabs>
          <w:tab w:val="left" w:pos="993"/>
        </w:tabs>
        <w:adjustRightInd w:val="0"/>
        <w:ind w:left="1080"/>
        <w:rPr>
          <w:rFonts w:ascii="Times New Roman" w:hAnsi="Times New Roman" w:cs="Times New Roman"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ПОЧЕМУ МЕНЯЕТСЯ ПОСТОЯННО ИНФОРМАЦИЯ В ИНТЕРНЕТЕ? 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создаются новые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-сайты и страницы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меняется внешний вид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-сайтов и страниц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удаляются старые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-сайты и страницы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bCs/>
          <w:sz w:val="24"/>
          <w:szCs w:val="24"/>
        </w:rPr>
        <w:t>меняются URL-адреса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сохраняются старые </w:t>
      </w:r>
      <w:r w:rsidRPr="00E10B21">
        <w:rPr>
          <w:rFonts w:ascii="Times New Roman" w:hAnsi="Times New Roman" w:cs="Times New Roman"/>
          <w:bCs/>
          <w:sz w:val="24"/>
          <w:szCs w:val="24"/>
        </w:rPr>
        <w:t>Web</w:t>
      </w: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-сайты и страницы</w:t>
      </w:r>
    </w:p>
    <w:p w:rsidR="00A27D04" w:rsidRPr="00E10B21" w:rsidRDefault="00A27D04" w:rsidP="00A27D04">
      <w:pPr>
        <w:adjustRightInd w:val="0"/>
        <w:ind w:left="36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A27D04" w:rsidRPr="00E10B21" w:rsidRDefault="00A27D04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>НАИБОЛЕЕ ПОЛНАЯ И МОЩНАЯ ПОИСКОВАЯ СИСТЕМА ЭТО...</w:t>
      </w:r>
      <w:r w:rsidRPr="00A27D04">
        <w:rPr>
          <w:rFonts w:ascii="Times New Roman" w:hAnsi="Times New Roman" w:cs="Times New Roman"/>
          <w:bCs/>
          <w:sz w:val="24"/>
          <w:szCs w:val="24"/>
          <w:lang w:val="ru-RU"/>
        </w:rPr>
        <w:t> 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bCs/>
          <w:sz w:val="24"/>
          <w:szCs w:val="24"/>
        </w:rPr>
        <w:t>Yandex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 Google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 Rambler</w:t>
      </w:r>
    </w:p>
    <w:p w:rsidR="00A27D04" w:rsidRPr="00E10B21" w:rsidRDefault="00A27D04" w:rsidP="002766DB">
      <w:pPr>
        <w:pStyle w:val="a7"/>
        <w:numPr>
          <w:ilvl w:val="1"/>
          <w:numId w:val="107"/>
        </w:numPr>
        <w:adjustRightInd w:val="0"/>
        <w:spacing w:after="200"/>
        <w:contextualSpacing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10B21">
        <w:rPr>
          <w:rFonts w:ascii="Times New Roman" w:hAnsi="Times New Roman" w:cs="Times New Roman"/>
          <w:bCs/>
          <w:sz w:val="24"/>
          <w:szCs w:val="24"/>
        </w:rPr>
        <w:t xml:space="preserve"> Yahoo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ПРАВИЛЬНОЙ ПОСЛЕДОВАТЕЛЬНОСТИ В ПРЕДЛОЖЕННЫХ ВАРИАНТАХ ОТВЕТОВ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POWERPOINT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Программы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PowerPoint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lastRenderedPageBreak/>
        <w:t>Программы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Word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EXCEL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Excel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УСТАНОВИТЬ ПОСЛЕДОВАТЕЛЬНОСТЬ ЗАПУСКА ПРОГРАММЫ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ACCESS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(ОДИН ИЗ ВАРИАНТОВ ЗАПУСКА):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Microsoft Access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Программы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Главное меню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Пуск</w:t>
      </w:r>
    </w:p>
    <w:p w:rsidR="003F2D23" w:rsidRPr="00E10B21" w:rsidRDefault="003F2D23" w:rsidP="003F2D23">
      <w:pPr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УКАЖИТЕ В ПРАВИЛЬНОЙ ПОСЛЕДОВАТЕЛЬНОСТИ ДЕЙСТВИЯ ПРИ СОЗДАНИИ ПАПКИ НА РАБОЧЕМ СТОЛЕ: 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Щёлкнуть правой клавишей мыши по экрану (область Рабочего стола)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Ввести имя папки в поле ввода подписи</w:t>
      </w:r>
    </w:p>
    <w:p w:rsidR="003F2D23" w:rsidRPr="00E10B21" w:rsidRDefault="003F2D23" w:rsidP="002766DB">
      <w:pPr>
        <w:pStyle w:val="a7"/>
        <w:numPr>
          <w:ilvl w:val="1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>Выбрать команду создать – папка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УСТАНОВЛЕНИЕ СООТВЕТСТВИЯ МЕЖДУ МНОЖЕСТВАМИ ВАРИАНТОВ ОТВЕТОВ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221" w:type="dxa"/>
        <w:tblLook w:val="04A0"/>
      </w:tblPr>
      <w:tblGrid>
        <w:gridCol w:w="3838"/>
        <w:gridCol w:w="5569"/>
      </w:tblGrid>
      <w:tr w:rsidR="003F2D23" w:rsidRPr="00E10B21" w:rsidTr="003F2D23">
        <w:trPr>
          <w:trHeight w:val="1134"/>
        </w:trPr>
        <w:tc>
          <w:tcPr>
            <w:tcW w:w="3838" w:type="dxa"/>
          </w:tcPr>
          <w:p w:rsidR="003F2D23" w:rsidRPr="00E10B21" w:rsidRDefault="003F2D23" w:rsidP="003F2D2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.exe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.jpg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0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.mp3</w:t>
            </w:r>
          </w:p>
        </w:tc>
        <w:tc>
          <w:tcPr>
            <w:tcW w:w="5569" w:type="dxa"/>
          </w:tcPr>
          <w:p w:rsidR="003F2D23" w:rsidRPr="00E10B21" w:rsidRDefault="003F2D23" w:rsidP="003F2D2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1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КАТЕГОРИЙ ПРОГРАММ И ИХ ОПИСАНИЙ: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414" w:type="dxa"/>
        <w:tblInd w:w="108" w:type="dxa"/>
        <w:tblLook w:val="00A0"/>
      </w:tblPr>
      <w:tblGrid>
        <w:gridCol w:w="4565"/>
        <w:gridCol w:w="5849"/>
      </w:tblGrid>
      <w:tr w:rsidR="003F2D23" w:rsidRPr="0059557D" w:rsidTr="003F2D23">
        <w:trPr>
          <w:trHeight w:val="2251"/>
        </w:trPr>
        <w:tc>
          <w:tcPr>
            <w:tcW w:w="4565" w:type="dxa"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Системные программы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2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Инструментальные системы</w:t>
            </w:r>
          </w:p>
        </w:tc>
        <w:tc>
          <w:tcPr>
            <w:tcW w:w="5849" w:type="dxa"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3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Обеспечивают создание новых компьютерных программ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3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Организуют работу компьютера 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3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Обеспечивают редактирование текстов, создание рисунков и т.д.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ТИПОВ ФАЙЛОВ И ОБОЗНАЧЕНИЕМ РАСШИРЕНИЙ ФАЙЛОВ</w:t>
      </w:r>
    </w:p>
    <w:tbl>
      <w:tblPr>
        <w:tblW w:w="0" w:type="auto"/>
        <w:tblInd w:w="221" w:type="dxa"/>
        <w:tblLook w:val="04A0"/>
      </w:tblPr>
      <w:tblGrid>
        <w:gridCol w:w="3838"/>
        <w:gridCol w:w="5569"/>
      </w:tblGrid>
      <w:tr w:rsidR="003F2D23" w:rsidRPr="00E10B21" w:rsidTr="003F2D23">
        <w:trPr>
          <w:trHeight w:val="1134"/>
        </w:trPr>
        <w:tc>
          <w:tcPr>
            <w:tcW w:w="3838" w:type="dxa"/>
          </w:tcPr>
          <w:p w:rsidR="003F2D23" w:rsidRPr="00E10B21" w:rsidRDefault="003F2D23" w:rsidP="003F2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Текстовый файл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Видео-файл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4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Аудио-файл</w:t>
            </w:r>
          </w:p>
        </w:tc>
        <w:tc>
          <w:tcPr>
            <w:tcW w:w="5569" w:type="dxa"/>
          </w:tcPr>
          <w:p w:rsidR="003F2D23" w:rsidRPr="00E10B21" w:rsidRDefault="003F2D23" w:rsidP="003F2D2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.pptx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.avi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75"/>
              </w:numPr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.mp3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МЕЖДУ НАЗВАНИЕМ ПРОГРАММЫ И ВИДОМ ПРОГРАММНОГО ОБЕСПЕЧЕНИЯ</w:t>
      </w:r>
    </w:p>
    <w:p w:rsidR="003F2D23" w:rsidRPr="00E10B21" w:rsidRDefault="003F2D23" w:rsidP="003F2D23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8" w:type="dxa"/>
        <w:tblLook w:val="00A0"/>
      </w:tblPr>
      <w:tblGrid>
        <w:gridCol w:w="3819"/>
        <w:gridCol w:w="4918"/>
      </w:tblGrid>
      <w:tr w:rsidR="003F2D23" w:rsidRPr="00E10B21" w:rsidTr="003F2D23">
        <w:trPr>
          <w:trHeight w:val="1881"/>
        </w:trPr>
        <w:tc>
          <w:tcPr>
            <w:tcW w:w="3819" w:type="dxa"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Базовое ПО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Сервисное ПО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Инструментальное ПО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6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ПО</w:t>
            </w:r>
          </w:p>
        </w:tc>
        <w:tc>
          <w:tcPr>
            <w:tcW w:w="4918" w:type="dxa"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Windows7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Антивирус Касперского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7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tabs>
          <w:tab w:val="left" w:pos="709"/>
        </w:tabs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МЕЖДУ НАЗВАНИЕМ И ОПРЕДЕЛЕНИЕМ ПРОГРАММНОГО ОБЕСПЕЧЕНИЯ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810" w:type="dxa"/>
        <w:tblInd w:w="108" w:type="dxa"/>
        <w:tblLook w:val="00A0"/>
      </w:tblPr>
      <w:tblGrid>
        <w:gridCol w:w="3819"/>
        <w:gridCol w:w="5991"/>
      </w:tblGrid>
      <w:tr w:rsidR="003F2D23" w:rsidRPr="0059557D" w:rsidTr="003F2D23">
        <w:trPr>
          <w:trHeight w:val="2801"/>
        </w:trPr>
        <w:tc>
          <w:tcPr>
            <w:tcW w:w="3819" w:type="dxa"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Программное обеспечение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Системное программное обеспечение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8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программное обеспечение</w:t>
            </w:r>
          </w:p>
        </w:tc>
        <w:tc>
          <w:tcPr>
            <w:tcW w:w="5991" w:type="dxa"/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используемые для работы на компьютере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обеспечивающие работу компьютера и всех его устройств как единой системы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79"/>
              </w:numPr>
              <w:autoSpaceDE/>
              <w:autoSpaceDN/>
              <w:spacing w:after="200" w:line="276" w:lineRule="auto"/>
              <w:ind w:left="-75" w:firstLine="142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>УСТАНОВИТЬ СООТВЕТСТВИЕ МЕЖДУ ПРИКЛАДНОЙ ПРОГРАММОЙ И ТИПОМ ФАЙЛА, СОЗДАВАЕМОГО В ЭТОЙ ПРОГРАММЕ</w:t>
      </w:r>
    </w:p>
    <w:p w:rsidR="003F2D23" w:rsidRPr="00E10B21" w:rsidRDefault="003F2D23" w:rsidP="003F2D23">
      <w:pPr>
        <w:pStyle w:val="a7"/>
        <w:tabs>
          <w:tab w:val="left" w:pos="709"/>
        </w:tabs>
        <w:adjustRightInd w:val="0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9"/>
        <w:gridCol w:w="4918"/>
      </w:tblGrid>
      <w:tr w:rsidR="003F2D23" w:rsidRPr="00E10B21" w:rsidTr="003F2D23">
        <w:trPr>
          <w:trHeight w:val="1613"/>
        </w:trPr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Word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Блокнот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0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</w:tc>
        <w:tc>
          <w:tcPr>
            <w:tcW w:w="4918" w:type="dxa"/>
            <w:tcBorders>
              <w:top w:val="nil"/>
              <w:left w:val="nil"/>
              <w:bottom w:val="nil"/>
              <w:right w:val="nil"/>
            </w:tcBorders>
          </w:tcPr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.txt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.bmp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.xlsx</w:t>
            </w:r>
          </w:p>
          <w:p w:rsidR="003F2D23" w:rsidRPr="00E10B21" w:rsidRDefault="003F2D23" w:rsidP="002766DB">
            <w:pPr>
              <w:pStyle w:val="a7"/>
              <w:widowControl/>
              <w:numPr>
                <w:ilvl w:val="0"/>
                <w:numId w:val="81"/>
              </w:numPr>
              <w:autoSpaceDE/>
              <w:autoSpaceDN/>
              <w:spacing w:after="200" w:line="276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.docx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УСТАНОВЛЕНИЕ СООТВЕТСТВИЯ ПРЕДПОЛАГАЕТ НАЛИЧИЕ ТРЕТЬЕГО МНОЖЕСТВА. В таких заданиях элементы первого множества сопоставляются с элементами второго и третьего множеств.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УСТАНОВИТЬ СООТВЕТСТВИЕ  </w:t>
      </w:r>
    </w:p>
    <w:tbl>
      <w:tblPr>
        <w:tblW w:w="10065" w:type="dxa"/>
        <w:tblLook w:val="04A0"/>
      </w:tblPr>
      <w:tblGrid>
        <w:gridCol w:w="2694"/>
        <w:gridCol w:w="4111"/>
        <w:gridCol w:w="3260"/>
      </w:tblGrid>
      <w:tr w:rsidR="003F2D23" w:rsidRPr="00E10B21" w:rsidTr="003F2D23">
        <w:tc>
          <w:tcPr>
            <w:tcW w:w="2694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Пиктограмма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6"/>
              </w:numPr>
              <w:tabs>
                <w:tab w:val="left" w:pos="365"/>
              </w:tabs>
              <w:spacing w:after="20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35127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312" t="34864" r="85889" b="42815"/>
                          <a:stretch/>
                        </pic:blipFill>
                        <pic:spPr bwMode="auto">
                          <a:xfrm>
                            <a:off x="0" y="0"/>
                            <a:ext cx="262567" cy="23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6"/>
              </w:numPr>
              <w:tabs>
                <w:tab w:val="left" w:pos="365"/>
              </w:tabs>
              <w:spacing w:after="20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6678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119" t="65645" r="90199" b="18423"/>
                          <a:stretch/>
                        </pic:blipFill>
                        <pic:spPr bwMode="auto">
                          <a:xfrm>
                            <a:off x="0" y="0"/>
                            <a:ext cx="261785" cy="270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6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9400" cy="254000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2696" t="34725" r="72970" b="42107"/>
                          <a:stretch/>
                        </pic:blipFill>
                        <pic:spPr bwMode="auto">
                          <a:xfrm>
                            <a:off x="0" y="0"/>
                            <a:ext cx="281415" cy="25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6"/>
              </w:numPr>
              <w:tabs>
                <w:tab w:val="left" w:pos="365"/>
              </w:tabs>
              <w:spacing w:after="20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25967" cy="2794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83901" t="60014" r="1482" b="17710"/>
                          <a:stretch/>
                        </pic:blipFill>
                        <pic:spPr bwMode="auto">
                          <a:xfrm>
                            <a:off x="0" y="0"/>
                            <a:ext cx="342417" cy="29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3F2D23" w:rsidRPr="00E10B21" w:rsidRDefault="003F2D23" w:rsidP="003F2D23">
            <w:pPr>
              <w:ind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Текстовый редактор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Электронная таблица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Программа презентаций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8"/>
              </w:numPr>
              <w:tabs>
                <w:tab w:val="left" w:pos="570"/>
              </w:tabs>
              <w:spacing w:after="200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Система управления базами данных</w:t>
            </w:r>
          </w:p>
        </w:tc>
        <w:tc>
          <w:tcPr>
            <w:tcW w:w="3260" w:type="dxa"/>
            <w:hideMark/>
          </w:tcPr>
          <w:p w:rsidR="003F2D23" w:rsidRPr="00E10B21" w:rsidRDefault="003F2D23" w:rsidP="003F2D23">
            <w:pPr>
              <w:tabs>
                <w:tab w:val="left" w:pos="1339"/>
                <w:tab w:val="left" w:pos="1978"/>
              </w:tabs>
              <w:ind w:left="175" w:right="40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Access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Word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69"/>
              </w:numPr>
              <w:tabs>
                <w:tab w:val="left" w:pos="335"/>
              </w:tabs>
              <w:spacing w:after="20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PowerPoint</w:t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</w:rPr>
        <w:t>Ответ: 1___, 2___, 3___, 4___</w:t>
      </w:r>
    </w:p>
    <w:p w:rsidR="003F2D23" w:rsidRPr="00E10B21" w:rsidRDefault="003F2D23" w:rsidP="003F2D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D23" w:rsidRPr="00E10B21" w:rsidRDefault="003F2D23" w:rsidP="002766DB">
      <w:pPr>
        <w:pStyle w:val="a7"/>
        <w:numPr>
          <w:ilvl w:val="0"/>
          <w:numId w:val="114"/>
        </w:numPr>
        <w:tabs>
          <w:tab w:val="left" w:pos="709"/>
        </w:tabs>
        <w:adjustRightInd w:val="0"/>
        <w:contextualSpacing/>
        <w:rPr>
          <w:rFonts w:ascii="Times New Roman" w:hAnsi="Times New Roman" w:cs="Times New Roman"/>
          <w:sz w:val="24"/>
          <w:szCs w:val="24"/>
        </w:rPr>
      </w:pPr>
      <w:r w:rsidRPr="00E10B21">
        <w:rPr>
          <w:rFonts w:ascii="Times New Roman" w:hAnsi="Times New Roman" w:cs="Times New Roman"/>
          <w:sz w:val="24"/>
          <w:szCs w:val="24"/>
        </w:rPr>
        <w:t xml:space="preserve">УСТАНОВИТЬ СООТВЕТСТВИЕ  </w:t>
      </w:r>
    </w:p>
    <w:tbl>
      <w:tblPr>
        <w:tblW w:w="9641" w:type="dxa"/>
        <w:tblInd w:w="-284" w:type="dxa"/>
        <w:tblLook w:val="04A0"/>
      </w:tblPr>
      <w:tblGrid>
        <w:gridCol w:w="3686"/>
        <w:gridCol w:w="3970"/>
        <w:gridCol w:w="1985"/>
      </w:tblGrid>
      <w:tr w:rsidR="003F2D23" w:rsidRPr="00E10B21" w:rsidTr="003F2D23">
        <w:tc>
          <w:tcPr>
            <w:tcW w:w="3686" w:type="dxa"/>
            <w:hideMark/>
          </w:tcPr>
          <w:p w:rsidR="003F2D23" w:rsidRPr="00E10B21" w:rsidRDefault="003F2D23" w:rsidP="003F2D23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Программа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3"/>
              </w:numPr>
              <w:tabs>
                <w:tab w:val="left" w:pos="335"/>
              </w:tabs>
              <w:ind w:left="57" w:right="57" w:firstLine="265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Excel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3"/>
              </w:numPr>
              <w:tabs>
                <w:tab w:val="left" w:pos="335"/>
              </w:tabs>
              <w:ind w:left="57" w:right="57" w:firstLine="265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Word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3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MS PowerPoint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3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Антивирус Kaspersky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3"/>
              </w:numPr>
              <w:tabs>
                <w:tab w:val="left" w:pos="365"/>
              </w:tabs>
              <w:ind w:left="57" w:right="57" w:firstLine="265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eastAsia="Times New Roman" w:hAnsi="Times New Roman" w:cs="Times New Roman"/>
                <w:sz w:val="24"/>
                <w:szCs w:val="24"/>
              </w:rPr>
              <w:t>Windows</w:t>
            </w:r>
          </w:p>
        </w:tc>
        <w:tc>
          <w:tcPr>
            <w:tcW w:w="3970" w:type="dxa"/>
            <w:hideMark/>
          </w:tcPr>
          <w:p w:rsidR="003F2D23" w:rsidRPr="00E10B21" w:rsidRDefault="003F2D23" w:rsidP="003F2D23">
            <w:pPr>
              <w:ind w:left="57" w:right="57" w:firstLine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Классификация ПО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2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Сервисное ПО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2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Прикладное ПО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2"/>
              </w:numPr>
              <w:tabs>
                <w:tab w:val="left" w:pos="570"/>
              </w:tabs>
              <w:ind w:left="57" w:right="57" w:firstLine="265"/>
              <w:contextualSpacing/>
              <w:jc w:val="left"/>
              <w:rPr>
                <w:oMath/>
                <w:rFonts w:ascii="Cambria Math" w:hAnsi="Cambria Math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Системное ПО</w:t>
            </w:r>
          </w:p>
        </w:tc>
        <w:tc>
          <w:tcPr>
            <w:tcW w:w="1985" w:type="dxa"/>
            <w:hideMark/>
          </w:tcPr>
          <w:p w:rsidR="003F2D23" w:rsidRPr="00E10B21" w:rsidRDefault="003F2D23" w:rsidP="003F2D23">
            <w:pPr>
              <w:tabs>
                <w:tab w:val="left" w:pos="1339"/>
                <w:tab w:val="left" w:pos="1978"/>
              </w:tabs>
              <w:ind w:left="57"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Значок</w:t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5"/>
              </w:numPr>
              <w:tabs>
                <w:tab w:val="left" w:pos="365"/>
              </w:tabs>
              <w:ind w:left="33" w:right="57" w:firstLine="32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445" cy="266780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119" t="65645" r="90199" b="18423"/>
                          <a:stretch/>
                        </pic:blipFill>
                        <pic:spPr bwMode="auto">
                          <a:xfrm>
                            <a:off x="0" y="0"/>
                            <a:ext cx="261785" cy="270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4"/>
              </w:numPr>
              <w:tabs>
                <w:tab w:val="left" w:pos="365"/>
              </w:tabs>
              <w:ind w:left="33" w:right="57" w:firstLine="327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8618" cy="244549"/>
                  <wp:effectExtent l="0" t="0" r="825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1217" t="34902" r="85551" b="42853"/>
                          <a:stretch/>
                        </pic:blipFill>
                        <pic:spPr bwMode="auto">
                          <a:xfrm flipV="1">
                            <a:off x="0" y="0"/>
                            <a:ext cx="268230" cy="25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4"/>
              </w:numPr>
              <w:tabs>
                <w:tab w:val="left" w:pos="335"/>
              </w:tabs>
              <w:ind w:left="33" w:right="57" w:firstLine="32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9400" cy="25400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12696" t="34725" r="72970" b="42107"/>
                          <a:stretch/>
                        </pic:blipFill>
                        <pic:spPr bwMode="auto">
                          <a:xfrm>
                            <a:off x="0" y="0"/>
                            <a:ext cx="281415" cy="25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4"/>
              </w:numPr>
              <w:tabs>
                <w:tab w:val="left" w:pos="335"/>
              </w:tabs>
              <w:ind w:left="33" w:right="57" w:firstLine="32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8925" cy="247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83901" t="60014" r="1482" b="17710"/>
                          <a:stretch/>
                        </pic:blipFill>
                        <pic:spPr bwMode="auto">
                          <a:xfrm>
                            <a:off x="0" y="0"/>
                            <a:ext cx="304056" cy="260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2D23" w:rsidRPr="00E10B21" w:rsidRDefault="003F2D23" w:rsidP="002766DB">
            <w:pPr>
              <w:pStyle w:val="a7"/>
              <w:numPr>
                <w:ilvl w:val="0"/>
                <w:numId w:val="84"/>
              </w:numPr>
              <w:tabs>
                <w:tab w:val="left" w:pos="335"/>
              </w:tabs>
              <w:ind w:left="33" w:right="57" w:firstLine="327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3050" cy="2667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t="57592" r="85899" b="17923"/>
                          <a:stretch/>
                        </pic:blipFill>
                        <pic:spPr bwMode="auto">
                          <a:xfrm>
                            <a:off x="0" y="0"/>
                            <a:ext cx="274866" cy="26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D23" w:rsidRPr="00E10B21" w:rsidRDefault="003F2D23" w:rsidP="003F2D23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Ответ: 1___, 2___, 3___, 4___</w:t>
      </w:r>
    </w:p>
    <w:p w:rsidR="003F2D23" w:rsidRDefault="003F2D23" w:rsidP="00D24EB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500B1" w:rsidRDefault="003500B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тестирования</w:t>
      </w:r>
    </w:p>
    <w:tbl>
      <w:tblPr>
        <w:tblW w:w="9717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345"/>
        <w:gridCol w:w="2553"/>
        <w:gridCol w:w="708"/>
        <w:gridCol w:w="2835"/>
        <w:gridCol w:w="1276"/>
      </w:tblGrid>
      <w:tr w:rsidR="00211887" w:rsidRPr="00211887" w:rsidTr="00211887">
        <w:trPr>
          <w:trHeight w:hRule="exact" w:val="68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Оценка по 5-балльной системе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Оценка по ECTS</w:t>
            </w:r>
          </w:p>
        </w:tc>
      </w:tr>
      <w:tr w:rsidR="00211887" w:rsidRPr="00211887" w:rsidTr="00211887">
        <w:trPr>
          <w:trHeight w:hRule="exact" w:val="273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211887" w:rsidRPr="00211887" w:rsidTr="00211887">
        <w:trPr>
          <w:trHeight w:hRule="exact" w:val="27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11887" w:rsidRPr="00211887" w:rsidTr="00211887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211887" w:rsidRPr="00211887" w:rsidTr="00211887">
        <w:trPr>
          <w:trHeight w:hRule="exact" w:val="28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211887" w:rsidRPr="00211887" w:rsidTr="00211887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11887" w:rsidRPr="00211887" w:rsidTr="00211887">
        <w:trPr>
          <w:trHeight w:hRule="exact" w:val="286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</w:tr>
      <w:tr w:rsidR="00211887" w:rsidRPr="00211887" w:rsidTr="009F6D1A">
        <w:trPr>
          <w:trHeight w:hRule="exact" w:val="37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11887" w:rsidRPr="0021188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211887" w:rsidRDefault="00211887" w:rsidP="00211887">
      <w:pPr>
        <w:pStyle w:val="af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3208" w:rsidRPr="004B3208" w:rsidRDefault="004B3208" w:rsidP="00211887">
      <w:pPr>
        <w:pStyle w:val="af6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EBE" w:rsidRPr="00263D96" w:rsidRDefault="00D24EBE" w:rsidP="00D24EB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bookmarkStart w:id="1" w:name="_Hlk136343220"/>
      <w:r w:rsidRPr="00263D96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1.1.2. СИТУАЦИОННЫЕ ЗАДАЧИ </w:t>
      </w:r>
    </w:p>
    <w:p w:rsidR="004B3208" w:rsidRPr="0034077B" w:rsidRDefault="004B3208" w:rsidP="00D24EB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2" w:name="_Hlk136343245"/>
      <w:bookmarkEnd w:id="1"/>
      <w:r w:rsidRPr="0034077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Проверяемые индикаторы достижения компетенции:</w:t>
      </w:r>
      <w:r w:rsidR="0034077B" w:rsidRPr="0034077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bookmarkEnd w:id="2"/>
      <w:r w:rsidR="0034077B" w:rsidRPr="003407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УК-4.1.5., УК-4.1.6., УК-4.3.1., УК-4.3.2.</w:t>
      </w:r>
    </w:p>
    <w:p w:rsidR="0034077B" w:rsidRDefault="0034077B" w:rsidP="00D24EB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4077B" w:rsidRPr="00E10B21" w:rsidRDefault="0034077B" w:rsidP="0034077B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.Создать таблицу в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и, п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ользуясь классификатором болезней МКБ-10 (например, </w:t>
      </w:r>
      <w:r w:rsidRPr="00E10B21">
        <w:rPr>
          <w:rFonts w:ascii="Times New Roman" w:eastAsiaTheme="majorEastAsia" w:hAnsi="Times New Roman" w:cs="Times New Roman"/>
          <w:sz w:val="24"/>
          <w:szCs w:val="24"/>
        </w:rPr>
        <w:t>https</w:t>
      </w:r>
      <w:r w:rsidRPr="00E10B21">
        <w:rPr>
          <w:rFonts w:ascii="Times New Roman" w:eastAsiaTheme="majorEastAsia" w:hAnsi="Times New Roman" w:cs="Times New Roman"/>
          <w:sz w:val="24"/>
          <w:szCs w:val="24"/>
          <w:lang w:val="ru-RU"/>
        </w:rPr>
        <w:t>://</w:t>
      </w:r>
      <w:r w:rsidRPr="00E10B21">
        <w:rPr>
          <w:rFonts w:ascii="Times New Roman" w:eastAsiaTheme="majorEastAsia" w:hAnsi="Times New Roman" w:cs="Times New Roman"/>
          <w:sz w:val="24"/>
          <w:szCs w:val="24"/>
        </w:rPr>
        <w:t>mkb</w:t>
      </w:r>
      <w:r w:rsidRPr="00E10B21">
        <w:rPr>
          <w:rFonts w:ascii="Times New Roman" w:eastAsiaTheme="majorEastAsia" w:hAnsi="Times New Roman" w:cs="Times New Roman"/>
          <w:sz w:val="24"/>
          <w:szCs w:val="24"/>
          <w:lang w:val="ru-RU"/>
        </w:rPr>
        <w:t>-10.</w:t>
      </w:r>
      <w:r w:rsidRPr="00E10B21">
        <w:rPr>
          <w:rFonts w:ascii="Times New Roman" w:eastAsiaTheme="majorEastAsia" w:hAnsi="Times New Roman" w:cs="Times New Roman"/>
          <w:sz w:val="24"/>
          <w:szCs w:val="24"/>
        </w:rPr>
        <w:t>com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установить коды для перечисленных в таблице.</w:t>
      </w:r>
    </w:p>
    <w:tbl>
      <w:tblPr>
        <w:tblStyle w:val="af7"/>
        <w:tblW w:w="9606" w:type="dxa"/>
        <w:tblLook w:val="04A0"/>
      </w:tblPr>
      <w:tblGrid>
        <w:gridCol w:w="8330"/>
        <w:gridCol w:w="1276"/>
      </w:tblGrid>
      <w:tr w:rsidR="0034077B" w:rsidRPr="00E10B21" w:rsidTr="0059557D">
        <w:trPr>
          <w:trHeight w:val="300"/>
        </w:trPr>
        <w:tc>
          <w:tcPr>
            <w:tcW w:w="8330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Диагноз</w:t>
            </w:r>
          </w:p>
        </w:tc>
        <w:tc>
          <w:tcPr>
            <w:tcW w:w="1276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</w:tr>
      <w:tr w:rsidR="0034077B" w:rsidRPr="00E10B21" w:rsidTr="0059557D">
        <w:trPr>
          <w:trHeight w:val="300"/>
        </w:trPr>
        <w:tc>
          <w:tcPr>
            <w:tcW w:w="8330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Эпидемический паротит</w:t>
            </w:r>
          </w:p>
        </w:tc>
        <w:tc>
          <w:tcPr>
            <w:tcW w:w="1276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4077B" w:rsidRPr="0059557D" w:rsidTr="0059557D">
        <w:trPr>
          <w:trHeight w:val="300"/>
        </w:trPr>
        <w:tc>
          <w:tcPr>
            <w:tcW w:w="8330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Сочетанное поражение митрального и аортального клапанов</w:t>
            </w:r>
          </w:p>
        </w:tc>
        <w:tc>
          <w:tcPr>
            <w:tcW w:w="1276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4077B" w:rsidRPr="00E10B21" w:rsidTr="0059557D">
        <w:trPr>
          <w:trHeight w:val="300"/>
        </w:trPr>
        <w:tc>
          <w:tcPr>
            <w:tcW w:w="8330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Вирусная инфекция неуточненной локализации </w:t>
            </w:r>
          </w:p>
        </w:tc>
        <w:tc>
          <w:tcPr>
            <w:tcW w:w="1276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4077B" w:rsidRPr="00E10B21" w:rsidTr="0059557D">
        <w:trPr>
          <w:trHeight w:val="300"/>
        </w:trPr>
        <w:tc>
          <w:tcPr>
            <w:tcW w:w="8330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COVID-19, вирус идентифицирован</w:t>
            </w:r>
          </w:p>
        </w:tc>
        <w:tc>
          <w:tcPr>
            <w:tcW w:w="1276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34077B" w:rsidRPr="00E10B21" w:rsidTr="0059557D">
        <w:trPr>
          <w:trHeight w:val="300"/>
        </w:trPr>
        <w:tc>
          <w:tcPr>
            <w:tcW w:w="8330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Острый бронхит, вызванный стрептококком</w:t>
            </w:r>
          </w:p>
        </w:tc>
        <w:tc>
          <w:tcPr>
            <w:tcW w:w="1276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34077B" w:rsidRPr="00E10B21" w:rsidRDefault="0034077B" w:rsidP="0034077B">
      <w:pPr>
        <w:rPr>
          <w:rFonts w:ascii="Times New Roman" w:hAnsi="Times New Roman" w:cs="Times New Roman"/>
          <w:b/>
          <w:sz w:val="24"/>
          <w:szCs w:val="24"/>
        </w:rPr>
      </w:pPr>
    </w:p>
    <w:p w:rsidR="0034077B" w:rsidRPr="00E10B21" w:rsidRDefault="0034077B" w:rsidP="0034077B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Создать таблицу в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и, п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ользуясь классификатором болезней МКБ-10, декодировать перечисленные ниже в таблице  коды диагнозов</w:t>
      </w:r>
    </w:p>
    <w:tbl>
      <w:tblPr>
        <w:tblStyle w:val="af7"/>
        <w:tblW w:w="9464" w:type="dxa"/>
        <w:tblLook w:val="04A0"/>
      </w:tblPr>
      <w:tblGrid>
        <w:gridCol w:w="1475"/>
        <w:gridCol w:w="7989"/>
      </w:tblGrid>
      <w:tr w:rsidR="0034077B" w:rsidRPr="00E10B21" w:rsidTr="0059557D">
        <w:trPr>
          <w:trHeight w:val="285"/>
        </w:trPr>
        <w:tc>
          <w:tcPr>
            <w:tcW w:w="1475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7989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Диагноз</w:t>
            </w:r>
          </w:p>
        </w:tc>
      </w:tr>
      <w:tr w:rsidR="0034077B" w:rsidRPr="00E10B21" w:rsidTr="0059557D">
        <w:trPr>
          <w:trHeight w:val="270"/>
        </w:trPr>
        <w:tc>
          <w:tcPr>
            <w:tcW w:w="1475" w:type="dxa"/>
            <w:hideMark/>
          </w:tcPr>
          <w:p w:rsidR="0034077B" w:rsidRPr="00E10B21" w:rsidRDefault="0034077B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J20.3</w:t>
            </w:r>
          </w:p>
        </w:tc>
        <w:tc>
          <w:tcPr>
            <w:tcW w:w="7989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34077B" w:rsidRPr="00E10B21" w:rsidTr="0059557D">
        <w:trPr>
          <w:trHeight w:val="285"/>
        </w:trPr>
        <w:tc>
          <w:tcPr>
            <w:tcW w:w="1475" w:type="dxa"/>
            <w:hideMark/>
          </w:tcPr>
          <w:p w:rsidR="0034077B" w:rsidRPr="00E10B21" w:rsidRDefault="0034077B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fr-CA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R29.2</w:t>
            </w:r>
          </w:p>
        </w:tc>
        <w:tc>
          <w:tcPr>
            <w:tcW w:w="7989" w:type="dxa"/>
            <w:hideMark/>
          </w:tcPr>
          <w:p w:rsidR="0034077B" w:rsidRPr="00E10B21" w:rsidRDefault="0034077B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34077B" w:rsidRPr="00E10B21" w:rsidTr="0059557D">
        <w:trPr>
          <w:trHeight w:val="270"/>
        </w:trPr>
        <w:tc>
          <w:tcPr>
            <w:tcW w:w="1475" w:type="dxa"/>
            <w:hideMark/>
          </w:tcPr>
          <w:p w:rsidR="0034077B" w:rsidRPr="00E10B21" w:rsidRDefault="0034077B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R00.1</w:t>
            </w:r>
          </w:p>
        </w:tc>
        <w:tc>
          <w:tcPr>
            <w:tcW w:w="7989" w:type="dxa"/>
            <w:hideMark/>
          </w:tcPr>
          <w:p w:rsidR="0034077B" w:rsidRPr="00E10B21" w:rsidRDefault="0034077B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34077B" w:rsidRPr="00E10B21" w:rsidRDefault="0034077B" w:rsidP="0034077B">
      <w:pPr>
        <w:pStyle w:val="a7"/>
        <w:spacing w:line="276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</w:p>
    <w:p w:rsidR="0034077B" w:rsidRPr="00B84E83" w:rsidRDefault="0034077B" w:rsidP="0034077B">
      <w:pPr>
        <w:pStyle w:val="a7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  <w:r w:rsidRPr="00B84E83">
        <w:rPr>
          <w:rFonts w:ascii="Times New Roman" w:hAnsi="Times New Roman" w:cs="Times New Roman"/>
          <w:sz w:val="24"/>
          <w:szCs w:val="24"/>
          <w:lang w:val="ru-RU"/>
        </w:rPr>
        <w:t xml:space="preserve">  Сделайте презентацию (7-8 слайдов) по тем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84E8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34077B" w:rsidRPr="0034077B" w:rsidRDefault="0034077B" w:rsidP="002766DB">
      <w:pPr>
        <w:pStyle w:val="a7"/>
        <w:widowControl/>
        <w:numPr>
          <w:ilvl w:val="0"/>
          <w:numId w:val="112"/>
        </w:numPr>
        <w:autoSpaceDE/>
        <w:autoSpaceDN/>
        <w:spacing w:line="276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4077B">
        <w:rPr>
          <w:rFonts w:ascii="Times New Roman" w:hAnsi="Times New Roman" w:cs="Times New Roman"/>
          <w:sz w:val="24"/>
          <w:szCs w:val="24"/>
          <w:lang w:val="ru-RU"/>
        </w:rPr>
        <w:t>Нейронные сети. Перспективы развития.</w:t>
      </w:r>
    </w:p>
    <w:p w:rsidR="0034077B" w:rsidRPr="0034077B" w:rsidRDefault="0034077B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B0983" w:rsidRPr="004B3208" w:rsidRDefault="00D24EBE" w:rsidP="004B320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B3208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4B3208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ОПК-8.2.2,ОПК-13.1.1.,</w:t>
      </w:r>
      <w:r w:rsidR="004B3208" w:rsidRPr="004B3208">
        <w:rPr>
          <w:rFonts w:ascii="Times New Roman" w:hAnsi="Times New Roman" w:cs="Times New Roman"/>
          <w:sz w:val="24"/>
          <w:szCs w:val="24"/>
          <w:lang w:val="ru-RU"/>
        </w:rPr>
        <w:t xml:space="preserve"> ОПК-13.2.3,</w:t>
      </w:r>
      <w:r w:rsidR="004B3208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ОПК-13.3.1</w:t>
      </w:r>
    </w:p>
    <w:p w:rsidR="004B3208" w:rsidRPr="00E10B21" w:rsidRDefault="004B3208" w:rsidP="002766DB">
      <w:pPr>
        <w:pStyle w:val="af6"/>
        <w:numPr>
          <w:ilvl w:val="0"/>
          <w:numId w:val="108"/>
        </w:numPr>
        <w:spacing w:after="120"/>
        <w:ind w:left="0"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E10B21">
        <w:rPr>
          <w:rFonts w:ascii="Times New Roman" w:eastAsia="Calibri" w:hAnsi="Times New Roman" w:cs="Times New Roman"/>
          <w:lang w:val="ru-RU"/>
        </w:rPr>
        <w:t>Удельный вес заболеваний кори в районе города Х составляет 20%, эпидемического гепатита — 12%, прочих инфекционных заболеваний — 68%. Постройте в табличном процессоре круговую диаграмму распределения инфекционных заболеваний в районе по нозологическим формам</w:t>
      </w:r>
      <w:r w:rsidRPr="00E10B21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4B3208" w:rsidRPr="00E10B21" w:rsidRDefault="004B3208" w:rsidP="002766DB">
      <w:pPr>
        <w:pStyle w:val="a7"/>
        <w:widowControl/>
        <w:numPr>
          <w:ilvl w:val="0"/>
          <w:numId w:val="108"/>
        </w:numPr>
        <w:autoSpaceDE/>
        <w:autoSpaceDN/>
        <w:spacing w:after="200" w:line="276" w:lineRule="auto"/>
        <w:ind w:left="0" w:firstLine="567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Создайте новый документ 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fr-CA"/>
        </w:rPr>
        <w:t>MS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fr-CA"/>
        </w:rPr>
        <w:t>Word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Создайте таблицу и заполните ячейки таблицы по образцу</w:t>
      </w:r>
    </w:p>
    <w:p w:rsidR="004B3208" w:rsidRPr="00E10B21" w:rsidRDefault="004B3208" w:rsidP="004B3208">
      <w:pPr>
        <w:pStyle w:val="a7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676900" cy="1390650"/>
            <wp:effectExtent l="0" t="0" r="0" b="0"/>
            <wp:docPr id="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41" t="44125" r="23624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08" w:rsidRPr="00E10B21" w:rsidRDefault="004B3208" w:rsidP="002766DB">
      <w:pPr>
        <w:pStyle w:val="a7"/>
        <w:widowControl/>
        <w:numPr>
          <w:ilvl w:val="0"/>
          <w:numId w:val="108"/>
        </w:numPr>
        <w:autoSpaceDE/>
        <w:autoSpaceDN/>
        <w:spacing w:after="200" w:line="276" w:lineRule="auto"/>
        <w:ind w:left="0" w:firstLine="567"/>
        <w:contextualSpacing/>
        <w:jc w:val="lef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эксперимента были получены измерения массы тела (г) : 3,5; 3,6; 3,7; 3,7; 3,8; 3,9.  В табличном процессоре найдите моду, медиану и среднее наблюдений случайной величины.</w:t>
      </w:r>
    </w:p>
    <w:p w:rsidR="000300AB" w:rsidRPr="000300AB" w:rsidRDefault="000300AB" w:rsidP="000300AB">
      <w:pPr>
        <w:rPr>
          <w:rFonts w:ascii="Times New Roman" w:hAnsi="Times New Roman" w:cs="Times New Roman"/>
          <w:b/>
          <w:i/>
          <w:sz w:val="24"/>
          <w:szCs w:val="24"/>
          <w:highlight w:val="yellow"/>
          <w:lang w:val="ru-RU"/>
        </w:rPr>
      </w:pPr>
      <w:r w:rsidRPr="000300AB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Pr="000300A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ОПК-8.1.1; ОПК-8.1.2; ОПК-8.2.1; ОПК-8.2.2; ОПК-8.3.1</w:t>
      </w:r>
    </w:p>
    <w:p w:rsidR="000300AB" w:rsidRPr="000300AB" w:rsidRDefault="000300AB" w:rsidP="000300AB">
      <w:pPr>
        <w:widowControl/>
        <w:autoSpaceDE/>
        <w:autoSpaceDN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300AB">
        <w:rPr>
          <w:rFonts w:ascii="Times New Roman" w:hAnsi="Times New Roman" w:cs="Times New Roman"/>
          <w:b/>
          <w:i/>
          <w:sz w:val="24"/>
          <w:szCs w:val="24"/>
          <w:lang w:val="ru-RU"/>
        </w:rPr>
        <w:t>1.</w:t>
      </w:r>
      <w:r w:rsidRPr="000300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00AB">
        <w:rPr>
          <w:rFonts w:ascii="Times New Roman" w:hAnsi="Times New Roman" w:cs="Times New Roman"/>
          <w:sz w:val="24"/>
          <w:szCs w:val="24"/>
          <w:lang w:val="ru-RU" w:eastAsia="ru-RU"/>
        </w:rPr>
        <w:t>Определите модуль упругости хрящевой ткани, поперечное сечение которой 1 см</w:t>
      </w:r>
      <w:r w:rsidRPr="000300AB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0300AB">
        <w:rPr>
          <w:rFonts w:ascii="Times New Roman" w:hAnsi="Times New Roman" w:cs="Times New Roman"/>
          <w:sz w:val="24"/>
          <w:szCs w:val="24"/>
          <w:lang w:val="ru-RU" w:eastAsia="ru-RU"/>
        </w:rPr>
        <w:t>, если растяжение ткани силой 100 Н вызывает ее относительное удлинение 4,2%.</w:t>
      </w:r>
    </w:p>
    <w:p w:rsidR="000300AB" w:rsidRPr="000300AB" w:rsidRDefault="000300AB" w:rsidP="000300AB">
      <w:pPr>
        <w:widowControl/>
        <w:autoSpaceDE/>
        <w:autoSpaceDN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300A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 Определите неизвестную </w:t>
      </w:r>
      <w:r w:rsidRPr="000300AB">
        <w:rPr>
          <w:rFonts w:ascii="Times New Roman" w:hAnsi="Times New Roman" w:cs="Times New Roman"/>
          <w:sz w:val="24"/>
          <w:szCs w:val="24"/>
          <w:lang w:val="ru-RU"/>
        </w:rPr>
        <w:t>концентрацию раствора методом рефрактометрии</w:t>
      </w:r>
    </w:p>
    <w:p w:rsidR="004B3208" w:rsidRPr="009150D2" w:rsidRDefault="004B3208" w:rsidP="004B3208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434EE" w:rsidRDefault="003500B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4EE">
        <w:rPr>
          <w:rFonts w:ascii="Times New Roman" w:hAnsi="Times New Roman" w:cs="Times New Roman"/>
          <w:b/>
          <w:sz w:val="24"/>
          <w:szCs w:val="24"/>
          <w:lang w:val="ru-RU"/>
        </w:rPr>
        <w:t>Критерии оц</w:t>
      </w:r>
      <w:r w:rsidR="00E11DB7">
        <w:rPr>
          <w:rFonts w:ascii="Times New Roman" w:hAnsi="Times New Roman" w:cs="Times New Roman"/>
          <w:b/>
          <w:sz w:val="24"/>
          <w:szCs w:val="24"/>
          <w:lang w:val="ru-RU"/>
        </w:rPr>
        <w:t>енки решения ситуационных задач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513"/>
      </w:tblGrid>
      <w:tr w:rsidR="00211887" w:rsidRPr="00D434EE" w:rsidTr="009150D2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>Форма проведения текущего контроля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211887" w:rsidRPr="0059557D" w:rsidTr="009150D2">
        <w:tc>
          <w:tcPr>
            <w:tcW w:w="2552" w:type="dxa"/>
            <w:vMerge w:val="restart"/>
            <w:vAlign w:val="center"/>
          </w:tcPr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 xml:space="preserve">Решения </w:t>
            </w: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ситуационной</w:t>
            </w:r>
          </w:p>
          <w:p w:rsidR="00211887" w:rsidRPr="00D434EE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(отлично) – выставляется за полное, безошибочное выполнение задания</w:t>
            </w:r>
          </w:p>
        </w:tc>
      </w:tr>
      <w:tr w:rsidR="00211887" w:rsidRPr="0059557D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(хорошо) –в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211887" w:rsidRPr="0059557D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211887" w:rsidRPr="0059557D" w:rsidTr="009150D2">
        <w:tc>
          <w:tcPr>
            <w:tcW w:w="2552" w:type="dxa"/>
            <w:vMerge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13" w:type="dxa"/>
          </w:tcPr>
          <w:p w:rsidR="00211887" w:rsidRPr="00D434EE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434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7C5C63" w:rsidRPr="00D434EE" w:rsidRDefault="007C5C6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00AB" w:rsidRDefault="000300AB" w:rsidP="00D24EB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bookmarkStart w:id="3" w:name="_Hlk136343266"/>
    </w:p>
    <w:p w:rsidR="000300AB" w:rsidRDefault="000300AB" w:rsidP="00D24EB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:rsidR="00D24EBE" w:rsidRPr="00263D96" w:rsidRDefault="00D24EBE" w:rsidP="00D24EB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</w:pPr>
      <w:r w:rsidRPr="00263D96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lastRenderedPageBreak/>
        <w:t xml:space="preserve">1.1.3. ЗАДАНИЯ ПО ОЦЕНКЕ ОСВОЕНИЯ ПРАКТИЧЕСКИХ НАВЫКОВ </w:t>
      </w:r>
    </w:p>
    <w:bookmarkEnd w:id="3"/>
    <w:p w:rsidR="009B0983" w:rsidRPr="00D24EBE" w:rsidRDefault="009B098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3208" w:rsidRPr="004B3208" w:rsidRDefault="00D24EBE" w:rsidP="004B320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4" w:name="_Hlk136343273"/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bookmarkEnd w:id="4"/>
      <w:r w:rsidR="004B3208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ОПК-8.2.2,ОПК-13.1.1.,</w:t>
      </w:r>
      <w:r w:rsidR="004B3208" w:rsidRPr="004B3208">
        <w:rPr>
          <w:rFonts w:ascii="Times New Roman" w:hAnsi="Times New Roman" w:cs="Times New Roman"/>
          <w:sz w:val="24"/>
          <w:szCs w:val="24"/>
          <w:lang w:val="ru-RU"/>
        </w:rPr>
        <w:t xml:space="preserve"> ОПК-13.2.3,</w:t>
      </w:r>
      <w:r w:rsidR="004B3208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ОПК-13.3.1</w:t>
      </w:r>
    </w:p>
    <w:p w:rsidR="003500B1" w:rsidRDefault="003500B1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4077B" w:rsidRPr="00E10B21" w:rsidRDefault="0034077B" w:rsidP="0034077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1. Создайте документ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. Задайте параметры страницы: верхнее поле 2 см, нижнее 2,5 см, слева 3 см, справа 1 см. Параметры текста: </w:t>
      </w:r>
      <w:r w:rsidRPr="00E10B21">
        <w:rPr>
          <w:rFonts w:ascii="Times New Roman" w:hAnsi="Times New Roman" w:cs="Times New Roman"/>
          <w:sz w:val="24"/>
          <w:szCs w:val="24"/>
        </w:rPr>
        <w:t>Times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New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Roman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>, 14  пт, междустрочный полуторный, центрирование по правому краю. введите текст: Медицинская информатика – это наука о …. (продолжите текст согласно понятия).</w:t>
      </w:r>
    </w:p>
    <w:p w:rsidR="0034077B" w:rsidRPr="00E10B21" w:rsidRDefault="0034077B" w:rsidP="0034077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2. Создайте документ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PowerPoint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. На второй странице создайте круговую диаграмму на основании данных: </w:t>
      </w:r>
      <w:r w:rsidRPr="00E10B2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Удельный вес заболеваний кори в районе города Х составляет 20%, эпидемического гепатита — 12%, прочих инфекционных заболеваний — 68%. </w:t>
      </w:r>
    </w:p>
    <w:p w:rsidR="0034077B" w:rsidRPr="00E10B21" w:rsidRDefault="0034077B" w:rsidP="0034077B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0B2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Создайте документ </w:t>
      </w:r>
      <w:r w:rsidRPr="00E10B21">
        <w:rPr>
          <w:rFonts w:ascii="Times New Roman" w:eastAsia="Calibri" w:hAnsi="Times New Roman" w:cs="Times New Roman"/>
          <w:sz w:val="24"/>
          <w:szCs w:val="24"/>
        </w:rPr>
        <w:t>MS</w:t>
      </w:r>
      <w:r w:rsidRPr="00E10B2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eastAsia="Calibri" w:hAnsi="Times New Roman" w:cs="Times New Roman"/>
          <w:sz w:val="24"/>
          <w:szCs w:val="24"/>
        </w:rPr>
        <w:t>Excel</w:t>
      </w:r>
      <w:r w:rsidRPr="00E10B2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Введите  данные в таблицу </w:t>
      </w:r>
    </w:p>
    <w:tbl>
      <w:tblPr>
        <w:tblW w:w="10030" w:type="dxa"/>
        <w:tblInd w:w="93" w:type="dxa"/>
        <w:tblLook w:val="04A0"/>
      </w:tblPr>
      <w:tblGrid>
        <w:gridCol w:w="2000"/>
        <w:gridCol w:w="2693"/>
        <w:gridCol w:w="1750"/>
        <w:gridCol w:w="776"/>
        <w:gridCol w:w="817"/>
        <w:gridCol w:w="1994"/>
      </w:tblGrid>
      <w:tr w:rsidR="0034077B" w:rsidRPr="00E10B21" w:rsidTr="0059557D">
        <w:trPr>
          <w:trHeight w:val="31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поступления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Аптека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Окончание срока реализации</w:t>
            </w:r>
          </w:p>
        </w:tc>
      </w:tr>
      <w:tr w:rsidR="0034077B" w:rsidRPr="00E10B21" w:rsidTr="0059557D">
        <w:trPr>
          <w:trHeight w:val="315"/>
        </w:trPr>
        <w:tc>
          <w:tcPr>
            <w:tcW w:w="2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05.02.2011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Анаферон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02.11.24</w:t>
            </w:r>
          </w:p>
        </w:tc>
      </w:tr>
      <w:tr w:rsidR="0034077B" w:rsidRPr="00E10B21" w:rsidTr="0059557D">
        <w:trPr>
          <w:trHeight w:val="315"/>
        </w:trPr>
        <w:tc>
          <w:tcPr>
            <w:tcW w:w="2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05.02.2011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Виферон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01.02.23</w:t>
            </w:r>
          </w:p>
        </w:tc>
      </w:tr>
      <w:tr w:rsidR="0034077B" w:rsidRPr="00E10B21" w:rsidTr="0059557D">
        <w:trPr>
          <w:trHeight w:val="315"/>
        </w:trPr>
        <w:tc>
          <w:tcPr>
            <w:tcW w:w="2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05.02.2011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Интерферон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20.03.25</w:t>
            </w:r>
          </w:p>
        </w:tc>
      </w:tr>
      <w:tr w:rsidR="0034077B" w:rsidRPr="00E10B21" w:rsidTr="0059557D">
        <w:trPr>
          <w:trHeight w:val="315"/>
        </w:trPr>
        <w:tc>
          <w:tcPr>
            <w:tcW w:w="20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05.02.2011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Кагоцел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4077B" w:rsidRPr="00E10B21" w:rsidRDefault="0034077B" w:rsidP="0059557D">
            <w:pPr>
              <w:ind w:left="15" w:hanging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21.03.23</w:t>
            </w:r>
          </w:p>
        </w:tc>
      </w:tr>
    </w:tbl>
    <w:p w:rsidR="0034077B" w:rsidRPr="00D3073B" w:rsidRDefault="00D3073B" w:rsidP="00D3073B">
      <w:pPr>
        <w:adjustRightInd w:val="0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="0034077B" w:rsidRPr="00D3073B">
        <w:rPr>
          <w:rFonts w:ascii="Times New Roman" w:hAnsi="Times New Roman" w:cs="Times New Roman"/>
          <w:sz w:val="24"/>
          <w:szCs w:val="24"/>
          <w:lang w:val="ru-RU"/>
        </w:rPr>
        <w:t xml:space="preserve">Создайте документ </w:t>
      </w:r>
      <w:r w:rsidR="0034077B" w:rsidRPr="00D3073B">
        <w:rPr>
          <w:rFonts w:ascii="Times New Roman" w:hAnsi="Times New Roman" w:cs="Times New Roman"/>
          <w:sz w:val="24"/>
          <w:szCs w:val="24"/>
        </w:rPr>
        <w:t>MS</w:t>
      </w:r>
      <w:r w:rsidR="0034077B" w:rsidRPr="00D3073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077B" w:rsidRPr="00D3073B">
        <w:rPr>
          <w:rFonts w:ascii="Times New Roman" w:hAnsi="Times New Roman" w:cs="Times New Roman"/>
          <w:sz w:val="24"/>
          <w:szCs w:val="24"/>
        </w:rPr>
        <w:t>PowerPoint</w:t>
      </w:r>
      <w:r w:rsidR="0034077B" w:rsidRPr="00D3073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34077B" w:rsidRPr="00E10B21" w:rsidRDefault="0034077B" w:rsidP="0034077B">
      <w:pPr>
        <w:pStyle w:val="a7"/>
        <w:adjustRightInd w:val="0"/>
        <w:ind w:left="0" w:firstLine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>Создать, используя макет «Заголовок и объект». Перейти в меню Вставка и в группе команд «</w:t>
      </w:r>
      <w:r w:rsidRPr="00E10B21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>Текст</w:t>
      </w: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» нажать кнопку </w:t>
      </w:r>
      <w:r w:rsidRPr="00E10B21">
        <w:rPr>
          <w:rFonts w:ascii="Times New Roman" w:eastAsiaTheme="minorHAnsi" w:hAnsi="Times New Roman" w:cs="Times New Roman"/>
          <w:b/>
          <w:bCs/>
          <w:sz w:val="24"/>
          <w:szCs w:val="24"/>
        </w:rPr>
        <w:t>WordArt</w:t>
      </w:r>
      <w:r w:rsidRPr="00E10B21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781050" cy="497032"/>
            <wp:effectExtent l="19050" t="0" r="0" b="0"/>
            <wp:docPr id="95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B21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>Выберите стиль объекта и в появившемся поле «Текст надписи» сделать надпись: «</w:t>
      </w:r>
      <w:r w:rsidRPr="00E10B21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>Лекарственный препарат нового поколения</w:t>
      </w: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» </w:t>
      </w:r>
    </w:p>
    <w:p w:rsidR="0034077B" w:rsidRPr="00E10B21" w:rsidRDefault="0034077B" w:rsidP="000E0B01">
      <w:pPr>
        <w:adjustRightInd w:val="0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5. Создайте документ </w:t>
      </w:r>
      <w:r w:rsidRPr="00E10B21">
        <w:rPr>
          <w:rFonts w:ascii="Times New Roman" w:hAnsi="Times New Roman" w:cs="Times New Roman"/>
          <w:sz w:val="24"/>
          <w:szCs w:val="24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</w:rPr>
        <w:t>PowerPoint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Создать </w:t>
      </w:r>
      <w:r w:rsidRPr="00E10B21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слайд, </w:t>
      </w: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используя макет «Заголовок и объект». В поле заголовка поместить текст: </w:t>
      </w:r>
      <w:r w:rsidRPr="00E10B21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«Побочные явления». </w:t>
      </w:r>
      <w:r w:rsidRPr="00E10B21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 поле «текст слайда» ввести следующий текст, оформив его в виде маркированного списка: </w:t>
      </w:r>
    </w:p>
    <w:p w:rsidR="0034077B" w:rsidRPr="00982C36" w:rsidRDefault="0034077B" w:rsidP="000E0B01">
      <w:pPr>
        <w:adjustRightInd w:val="0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82C36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Тошнота </w:t>
      </w:r>
    </w:p>
    <w:p w:rsidR="0034077B" w:rsidRPr="00982C36" w:rsidRDefault="0034077B" w:rsidP="000E0B01">
      <w:pPr>
        <w:adjustRightInd w:val="0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82C36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Головокружение </w:t>
      </w:r>
    </w:p>
    <w:p w:rsidR="0034077B" w:rsidRPr="00982C36" w:rsidRDefault="0034077B" w:rsidP="000E0B01">
      <w:pPr>
        <w:adjustRightInd w:val="0"/>
        <w:ind w:firstLine="284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82C36"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  <w:t xml:space="preserve">Кожный зуд </w:t>
      </w:r>
    </w:p>
    <w:p w:rsidR="000E0B01" w:rsidRPr="000E0B01" w:rsidRDefault="000E0B01" w:rsidP="000E0B0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>. При измерении показателя преломления жидкости получены следующие результаты: 1,345;</w:t>
      </w:r>
      <w:r w:rsidRPr="00477EC3">
        <w:rPr>
          <w:rFonts w:ascii="Times New Roman" w:hAnsi="Times New Roman" w:cs="Times New Roman"/>
          <w:sz w:val="24"/>
          <w:szCs w:val="24"/>
        </w:rPr>
        <w:t> 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 1,344; 1,346;</w:t>
      </w:r>
      <w:r w:rsidRPr="00477EC3">
        <w:rPr>
          <w:rFonts w:ascii="Times New Roman" w:hAnsi="Times New Roman" w:cs="Times New Roman"/>
          <w:sz w:val="24"/>
          <w:szCs w:val="24"/>
        </w:rPr>
        <w:t> 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 1,344; 1,345; 1,343; 1,346. Рассчитать относительную и абсолютную погрешность измерений. Оценить качество измерений.</w:t>
      </w:r>
    </w:p>
    <w:p w:rsidR="000E0B01" w:rsidRPr="000E0B01" w:rsidRDefault="000E0B01" w:rsidP="000E0B0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E0B01" w:rsidRPr="000E0B01" w:rsidRDefault="000E0B01" w:rsidP="000E0B0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Определите плотность жидкости по формуле </w:t>
      </w:r>
    </w:p>
    <w:p w:rsidR="000E0B01" w:rsidRPr="00477EC3" w:rsidRDefault="000E0B01" w:rsidP="000E0B0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7EC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82040" cy="487680"/>
            <wp:effectExtent l="0" t="0" r="3810" b="7620"/>
            <wp:docPr id="780626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208" cy="49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01" w:rsidRPr="000E0B01" w:rsidRDefault="000E0B01" w:rsidP="000E0B01">
      <w:pPr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0B01">
        <w:rPr>
          <w:rFonts w:ascii="Times New Roman" w:hAnsi="Times New Roman" w:cs="Times New Roman"/>
          <w:sz w:val="24"/>
          <w:szCs w:val="24"/>
          <w:lang w:val="ru-RU"/>
        </w:rPr>
        <w:t>и идентифицируйте жидкость, используя справочный материал.</w:t>
      </w:r>
    </w:p>
    <w:p w:rsidR="000E0B01" w:rsidRPr="00477EC3" w:rsidRDefault="000E0B01" w:rsidP="000E0B01">
      <w:pPr>
        <w:rPr>
          <w:rFonts w:ascii="Times New Roman" w:hAnsi="Times New Roman" w:cs="Times New Roman"/>
          <w:sz w:val="24"/>
          <w:szCs w:val="24"/>
        </w:rPr>
      </w:pPr>
      <w:r w:rsidRPr="00477EC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57800" cy="1109686"/>
            <wp:effectExtent l="0" t="0" r="0" b="0"/>
            <wp:docPr id="1715483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83783" name=""/>
                    <pic:cNvPicPr/>
                  </pic:nvPicPr>
                  <pic:blipFill rotWithShape="1">
                    <a:blip r:embed="rId151" cstate="print"/>
                    <a:srcRect l="35916" t="32611" r="13030" b="48233"/>
                    <a:stretch/>
                  </pic:blipFill>
                  <pic:spPr bwMode="auto">
                    <a:xfrm>
                      <a:off x="0" y="0"/>
                      <a:ext cx="5285403" cy="111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77B" w:rsidRDefault="0034077B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11DB7" w:rsidRDefault="00E11DB7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11887" w:rsidRPr="002F60B6" w:rsidRDefault="00211887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F60B6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 практических задач</w:t>
      </w:r>
    </w:p>
    <w:p w:rsidR="009B0983" w:rsidRPr="002F60B6" w:rsidRDefault="009B0983" w:rsidP="00211887">
      <w:pPr>
        <w:suppressAutoHyphens/>
        <w:ind w:left="108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7626"/>
      </w:tblGrid>
      <w:tr w:rsidR="00211887" w:rsidRPr="00E11DB7" w:rsidTr="00E11DB7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Форма проведения текущего контроля</w:t>
            </w:r>
          </w:p>
        </w:tc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211887" w:rsidRPr="0059557D" w:rsidTr="00E11DB7">
        <w:tc>
          <w:tcPr>
            <w:tcW w:w="2263" w:type="dxa"/>
            <w:vMerge w:val="restart"/>
            <w:vAlign w:val="center"/>
          </w:tcPr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>Решения практической</w:t>
            </w:r>
          </w:p>
          <w:p w:rsidR="00211887" w:rsidRPr="00E11DB7" w:rsidRDefault="00211887" w:rsidP="00211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«5» (отлично) – выставляется за полное, безошибочное выполнение задания</w:t>
            </w:r>
          </w:p>
        </w:tc>
      </w:tr>
      <w:tr w:rsidR="00211887" w:rsidRPr="0059557D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«4» (хорошо) –в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211887" w:rsidRPr="0059557D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211887" w:rsidRPr="0059557D" w:rsidTr="00E11DB7">
        <w:tc>
          <w:tcPr>
            <w:tcW w:w="2263" w:type="dxa"/>
            <w:vMerge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626" w:type="dxa"/>
          </w:tcPr>
          <w:p w:rsidR="00211887" w:rsidRPr="00E11DB7" w:rsidRDefault="00211887" w:rsidP="0021188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1D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7C5C63" w:rsidRPr="00E11DB7" w:rsidRDefault="007C5C63" w:rsidP="007C5C63">
      <w:pPr>
        <w:widowControl/>
        <w:autoSpaceDE/>
        <w:autoSpaceDN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3500B1" w:rsidRDefault="00D24EBE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5" w:name="_Hlk136343289"/>
      <w:r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1.1.4. КОНТРОЛЬНЫЕ ВОПРОСЫ ДЛЯ СОБЕСЕДОВАНИЯ </w:t>
      </w:r>
    </w:p>
    <w:p w:rsidR="0034077B" w:rsidRPr="004B3208" w:rsidRDefault="00D24EBE" w:rsidP="0034077B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</w:p>
    <w:bookmarkEnd w:id="5"/>
    <w:p w:rsidR="0034077B" w:rsidRPr="004B3208" w:rsidRDefault="0034077B" w:rsidP="0034077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407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УК-4.1.5., УК-4.1.6., УК-4.3.1., УК-4.3.2.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ОПК-8.2.2,ОПК-13.1.1.,</w:t>
      </w:r>
      <w:r w:rsidRPr="004B3208">
        <w:rPr>
          <w:rFonts w:ascii="Times New Roman" w:hAnsi="Times New Roman" w:cs="Times New Roman"/>
          <w:sz w:val="24"/>
          <w:szCs w:val="24"/>
          <w:lang w:val="ru-RU"/>
        </w:rPr>
        <w:t xml:space="preserve"> ОПК-13.2.3,</w:t>
      </w:r>
      <w:r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ОПК-13.3.1</w:t>
      </w:r>
    </w:p>
    <w:p w:rsidR="00D24EBE" w:rsidRDefault="00D24EBE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4077B" w:rsidRPr="000300AB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300AB">
        <w:rPr>
          <w:rFonts w:ascii="Times New Roman" w:hAnsi="Times New Roman" w:cs="Times New Roman"/>
          <w:sz w:val="24"/>
          <w:szCs w:val="24"/>
          <w:lang w:val="ru-RU"/>
        </w:rPr>
        <w:t>Информационные технологии и их классификация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Медицинская информатика как наука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Классификация программного обеспечения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Текстовые редакторы. Назначение и основные функции.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Табличные процессоры. Назначение и функциональные возможности.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Возможности и область применения приложения создания презентаций.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Программное обеспечение, предназначенное для решения зада обработки данных в профессиональной деятельности врача.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 xml:space="preserve">Медицинские информационные системы. 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Классы и виды медицинских информационных систем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Основные понятия Интернет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Телеконференции в Интернет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Значение Интернет для общества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Телекоммуникационные технологии и Интернет- ресурсы в медицине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Понятие телемедицины</w:t>
      </w:r>
    </w:p>
    <w:p w:rsidR="0034077B" w:rsidRPr="00B81181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Использование современных дистанционных образовательных технологий</w:t>
      </w:r>
    </w:p>
    <w:p w:rsidR="0034077B" w:rsidRPr="00D3073B" w:rsidRDefault="0034077B" w:rsidP="002766DB">
      <w:pPr>
        <w:pStyle w:val="a7"/>
        <w:widowControl/>
        <w:numPr>
          <w:ilvl w:val="0"/>
          <w:numId w:val="109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napToGrid w:val="0"/>
          <w:sz w:val="24"/>
          <w:szCs w:val="24"/>
        </w:rPr>
        <w:t>Методы защиты информации</w:t>
      </w:r>
    </w:p>
    <w:p w:rsidR="00D3073B" w:rsidRPr="00B146A0" w:rsidRDefault="00D3073B" w:rsidP="00D3073B">
      <w:pPr>
        <w:rPr>
          <w:rFonts w:ascii="Times New Roman" w:hAnsi="Times New Roman" w:cs="Times New Roman"/>
          <w:b/>
          <w:i/>
          <w:sz w:val="24"/>
          <w:szCs w:val="24"/>
          <w:highlight w:val="yellow"/>
          <w:lang w:val="ru-RU"/>
        </w:rPr>
      </w:pPr>
      <w:r w:rsidRPr="00B146A0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Проверяемые индикаторы достижения компетенции: </w:t>
      </w:r>
      <w:r w:rsidRPr="00B146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ОПК-8.1.1; ОПК-8.1.2; ОПК-8.2.1; ОПК-8.2.2; ОПК-8.3.1</w:t>
      </w:r>
    </w:p>
    <w:p w:rsidR="00D3073B" w:rsidRPr="000C0279" w:rsidRDefault="00D3073B" w:rsidP="002766DB">
      <w:pPr>
        <w:pStyle w:val="a7"/>
        <w:widowControl/>
        <w:numPr>
          <w:ilvl w:val="0"/>
          <w:numId w:val="182"/>
        </w:numPr>
        <w:autoSpaceDE/>
        <w:autoSpaceDN/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и опишите м</w:t>
      </w:r>
      <w:r w:rsidRPr="000C0279">
        <w:rPr>
          <w:rFonts w:ascii="Times New Roman" w:hAnsi="Times New Roman" w:cs="Times New Roman"/>
          <w:sz w:val="24"/>
          <w:szCs w:val="24"/>
          <w:lang w:val="ru-RU"/>
        </w:rPr>
        <w:t>етоды определения вязкости.</w:t>
      </w:r>
    </w:p>
    <w:p w:rsidR="00D3073B" w:rsidRPr="000C0279" w:rsidRDefault="00D3073B" w:rsidP="002766DB">
      <w:pPr>
        <w:pStyle w:val="a7"/>
        <w:numPr>
          <w:ilvl w:val="0"/>
          <w:numId w:val="182"/>
        </w:numPr>
        <w:tabs>
          <w:tab w:val="left" w:pos="824"/>
        </w:tabs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Физические основы гемодинамики. Формула Пуазейля. Число Рейнольдса. </w:t>
      </w:r>
    </w:p>
    <w:p w:rsidR="00D3073B" w:rsidRDefault="00D3073B" w:rsidP="002766DB">
      <w:pPr>
        <w:pStyle w:val="a5"/>
        <w:widowControl/>
        <w:numPr>
          <w:ilvl w:val="0"/>
          <w:numId w:val="182"/>
        </w:numPr>
        <w:autoSpaceDE/>
        <w:autoSpaceDN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Перечислите и опишите м</w:t>
      </w:r>
      <w:r w:rsidRPr="000C0279">
        <w:rPr>
          <w:rFonts w:ascii="Times New Roman" w:hAnsi="Times New Roman" w:cs="Times New Roman"/>
          <w:sz w:val="24"/>
          <w:szCs w:val="24"/>
          <w:lang w:val="ru-RU"/>
        </w:rPr>
        <w:t>етоды определения поверхностного натяжения жидкостей.</w:t>
      </w:r>
    </w:p>
    <w:p w:rsidR="00D3073B" w:rsidRPr="000C0279" w:rsidRDefault="00D3073B" w:rsidP="002766DB">
      <w:pPr>
        <w:pStyle w:val="a7"/>
        <w:numPr>
          <w:ilvl w:val="0"/>
          <w:numId w:val="182"/>
        </w:numPr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Поляриметрия .</w:t>
      </w:r>
      <w:r w:rsidRPr="000C0279">
        <w:rPr>
          <w:rFonts w:ascii="Times New Roman" w:hAnsi="Times New Roman" w:cs="Times New Roman"/>
          <w:sz w:val="24"/>
          <w:szCs w:val="24"/>
          <w:lang w:val="ru-RU"/>
        </w:rPr>
        <w:t>Определение подлинности вещества с помощью поляриметра.</w:t>
      </w:r>
    </w:p>
    <w:p w:rsidR="00D3073B" w:rsidRPr="000C0279" w:rsidRDefault="00D3073B" w:rsidP="002766DB">
      <w:pPr>
        <w:pStyle w:val="a7"/>
        <w:numPr>
          <w:ilvl w:val="0"/>
          <w:numId w:val="182"/>
        </w:numPr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Способы обеспечения безопасности при работе с электронной медицинской аппаратурой. </w:t>
      </w:r>
    </w:p>
    <w:p w:rsidR="00D3073B" w:rsidRPr="000C0279" w:rsidRDefault="00D3073B" w:rsidP="002766DB">
      <w:pPr>
        <w:pStyle w:val="a7"/>
        <w:numPr>
          <w:ilvl w:val="0"/>
          <w:numId w:val="182"/>
        </w:numPr>
        <w:tabs>
          <w:tab w:val="left" w:pos="824"/>
        </w:tabs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Оптический микроскоп и специальные методы оптической микроскопии.</w:t>
      </w:r>
    </w:p>
    <w:p w:rsidR="00D3073B" w:rsidRPr="000C0279" w:rsidRDefault="00D3073B" w:rsidP="002766DB">
      <w:pPr>
        <w:pStyle w:val="a7"/>
        <w:numPr>
          <w:ilvl w:val="0"/>
          <w:numId w:val="182"/>
        </w:numPr>
        <w:tabs>
          <w:tab w:val="left" w:pos="824"/>
        </w:tabs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napToGrid w:val="0"/>
          <w:sz w:val="24"/>
          <w:szCs w:val="24"/>
          <w:lang w:val="ru-RU"/>
        </w:rPr>
        <w:t>Опишите механизм действия ионизирующих излучений на живой организм.</w:t>
      </w:r>
    </w:p>
    <w:p w:rsidR="00D3073B" w:rsidRPr="000C0279" w:rsidRDefault="00D3073B" w:rsidP="002766DB">
      <w:pPr>
        <w:pStyle w:val="a7"/>
        <w:numPr>
          <w:ilvl w:val="0"/>
          <w:numId w:val="182"/>
        </w:numPr>
        <w:tabs>
          <w:tab w:val="left" w:pos="824"/>
        </w:tabs>
        <w:ind w:left="714" w:hanging="357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napToGrid w:val="0"/>
          <w:sz w:val="24"/>
          <w:szCs w:val="24"/>
          <w:lang w:val="ru-RU"/>
        </w:rPr>
        <w:t>Перечислите основные дозиметрические величины и единицы их измерения.</w:t>
      </w:r>
    </w:p>
    <w:p w:rsidR="00D3073B" w:rsidRPr="00D3073B" w:rsidRDefault="00D3073B" w:rsidP="00D3073B">
      <w:pPr>
        <w:widowControl/>
        <w:autoSpaceDE/>
        <w:autoSpaceDN/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0300AB" w:rsidRPr="00B146A0" w:rsidRDefault="000300AB" w:rsidP="000300AB">
      <w:pPr>
        <w:rPr>
          <w:rFonts w:ascii="Times New Roman" w:hAnsi="Times New Roman" w:cs="Times New Roman"/>
          <w:b/>
          <w:i/>
          <w:sz w:val="24"/>
          <w:szCs w:val="24"/>
          <w:highlight w:val="yellow"/>
          <w:lang w:val="ru-RU"/>
        </w:rPr>
      </w:pPr>
      <w:r w:rsidRPr="00B146A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Pr="00B146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ОПК-8.1.1; ОПК-8.1.2; ОПК-8.2.1; ОПК-8.2.2; ОПК-8.3.1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Гармонические колебания. Автоколебания.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Уравнение механических волн. Поток энергии волн.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Природа звука. Тоны и шумы. Физические характеристики звука.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Идеальная жидкость. Уравнение Бернулли. Стационарный поток, ламинарное и турбулентное течения.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Формула Ньютона. Ньютоновские и неньютоновские жидкости. </w:t>
      </w:r>
    </w:p>
    <w:p w:rsidR="000300AB" w:rsidRPr="000C0279" w:rsidRDefault="000300AB" w:rsidP="002766DB">
      <w:pPr>
        <w:pStyle w:val="a7"/>
        <w:widowControl/>
        <w:numPr>
          <w:ilvl w:val="0"/>
          <w:numId w:val="183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Течение жидкости в гладкой трубке.</w:t>
      </w:r>
    </w:p>
    <w:p w:rsidR="000300AB" w:rsidRPr="000C0279" w:rsidRDefault="000300AB" w:rsidP="002766DB">
      <w:pPr>
        <w:pStyle w:val="a7"/>
        <w:widowControl/>
        <w:numPr>
          <w:ilvl w:val="0"/>
          <w:numId w:val="183"/>
        </w:numPr>
        <w:autoSpaceDE/>
        <w:autoSpaceDN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Поверхностное натяжение жидкостей.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Формула Жюрена. Смачивание и несмачивание. Капиллярные явления.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Закон Гука. Виды деформаций твердых тел. </w:t>
      </w:r>
      <w:r w:rsidRPr="000C0279">
        <w:rPr>
          <w:rFonts w:ascii="Times New Roman" w:hAnsi="Times New Roman" w:cs="Times New Roman"/>
          <w:sz w:val="24"/>
          <w:szCs w:val="24"/>
        </w:rPr>
        <w:t>Модуль упругости.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Моделирование механических свойств тканей.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Электрическое поле и его характеристики.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bCs/>
          <w:sz w:val="24"/>
          <w:szCs w:val="24"/>
          <w:lang w:val="ru-RU"/>
        </w:rPr>
        <w:t>Классификация изделий медицинской техники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Электрические и магнитные свойства тканей и окружающей среды.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Электрокардиография.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Прохождение тока через ткани организма. Импеданс тканей организма.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Основные законы геометрической оптики.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Волновая оптика. Дифракционная решетка.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Поляризация света.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Взаимодействие света с веществом. Фотоэффект. 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Рассеяние света. Поглощение света. Закон Бугера-Ламберта-Бэра.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Концентрационная колориметрия,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Люминесценция. Люминесцентная микроскопия.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/>
          <w:sz w:val="24"/>
          <w:szCs w:val="24"/>
          <w:lang w:val="ru-RU"/>
        </w:rPr>
        <w:t>Поглощение света веществом. Удельный показатель поглощения.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Рентгеновское излучение, его взаимодействие с веществом, физические основы применения в медицине.</w:t>
      </w:r>
    </w:p>
    <w:p w:rsidR="000300AB" w:rsidRPr="000C0279" w:rsidRDefault="000300AB" w:rsidP="002766DB">
      <w:pPr>
        <w:pStyle w:val="a7"/>
        <w:numPr>
          <w:ilvl w:val="0"/>
          <w:numId w:val="183"/>
        </w:numPr>
        <w:tabs>
          <w:tab w:val="left" w:pos="824"/>
        </w:tabs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Закон радиоактивного распада. Механизмы действия ионизирующих излучений на организм человека.</w:t>
      </w:r>
    </w:p>
    <w:p w:rsidR="00C55AB3" w:rsidRDefault="00C55AB3" w:rsidP="001B58B2">
      <w:pPr>
        <w:widowControl/>
        <w:autoSpaceDE/>
        <w:autoSpaceDN/>
        <w:ind w:left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300AB" w:rsidRDefault="000300AB" w:rsidP="001B58B2">
      <w:pPr>
        <w:widowControl/>
        <w:autoSpaceDE/>
        <w:autoSpaceDN/>
        <w:ind w:left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B58B2" w:rsidRPr="001B58B2" w:rsidRDefault="001B58B2" w:rsidP="001B58B2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0D2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Критерии оценки </w:t>
      </w:r>
      <w:r w:rsidRPr="009150D2">
        <w:rPr>
          <w:rFonts w:ascii="Times New Roman" w:eastAsiaTheme="minorHAnsi" w:hAnsi="Times New Roman" w:cs="Times New Roman"/>
          <w:b/>
          <w:bCs/>
          <w:iCs/>
          <w:color w:val="000000"/>
          <w:sz w:val="24"/>
          <w:szCs w:val="24"/>
          <w:lang w:val="ru-RU"/>
        </w:rPr>
        <w:t>рефератов, докладов, сообщений, конспектов:</w:t>
      </w:r>
    </w:p>
    <w:tbl>
      <w:tblPr>
        <w:tblW w:w="10029" w:type="dxa"/>
        <w:tblLayout w:type="fixed"/>
        <w:tblLook w:val="0000"/>
      </w:tblPr>
      <w:tblGrid>
        <w:gridCol w:w="7621"/>
        <w:gridCol w:w="992"/>
        <w:gridCol w:w="1416"/>
      </w:tblGrid>
      <w:tr w:rsidR="009150D2" w:rsidRPr="009150D2" w:rsidTr="001B58B2">
        <w:trPr>
          <w:trHeight w:val="107"/>
        </w:trPr>
        <w:tc>
          <w:tcPr>
            <w:tcW w:w="7621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Баллы </w:t>
            </w:r>
          </w:p>
        </w:tc>
        <w:tc>
          <w:tcPr>
            <w:tcW w:w="1416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Оценка </w:t>
            </w:r>
          </w:p>
        </w:tc>
      </w:tr>
      <w:tr w:rsidR="009150D2" w:rsidRPr="009150D2" w:rsidTr="001B58B2">
        <w:trPr>
          <w:trHeight w:val="939"/>
        </w:trPr>
        <w:tc>
          <w:tcPr>
            <w:tcW w:w="7621" w:type="dxa"/>
          </w:tcPr>
          <w:p w:rsidR="009150D2" w:rsidRPr="002F60B6" w:rsidRDefault="009150D2" w:rsidP="001B58B2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lastRenderedPageBreak/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</w:t>
            </w:r>
            <w:r w:rsidR="001B58B2" w:rsidRPr="002F60B6">
              <w:rPr>
                <w:rFonts w:ascii="Times New Roman" w:hAnsi="Times New Roman" w:cs="Times New Roman"/>
                <w:lang w:val="ru-RU"/>
              </w:rPr>
              <w:t xml:space="preserve">проблеме, четкость выводов, оформление работы соответствует предъявляемым требованиям. </w:t>
            </w:r>
          </w:p>
        </w:tc>
        <w:tc>
          <w:tcPr>
            <w:tcW w:w="992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5 </w:t>
            </w:r>
          </w:p>
        </w:tc>
        <w:tc>
          <w:tcPr>
            <w:tcW w:w="1416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Отлично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полно, отсутствуют новейшие литературные источники по проблеме, при оформлении работы имеются недочеты.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color w:val="000000"/>
              </w:rPr>
              <w:t>4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color w:val="000000"/>
              </w:rPr>
              <w:t xml:space="preserve">Хорошо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Соответствие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логичность и последовательность в изложении материала, при оформлении работы имеются недочеты.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color w:val="000000"/>
              </w:rPr>
              <w:t>3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color w:val="000000"/>
              </w:rPr>
              <w:t xml:space="preserve">Удовлетворительно </w:t>
            </w:r>
          </w:p>
        </w:tc>
      </w:tr>
      <w:tr w:rsidR="001B58B2" w:rsidRPr="001B58B2" w:rsidTr="001B58B2">
        <w:trPr>
          <w:trHeight w:val="939"/>
        </w:trPr>
        <w:tc>
          <w:tcPr>
            <w:tcW w:w="7621" w:type="dxa"/>
          </w:tcPr>
          <w:p w:rsidR="001B58B2" w:rsidRPr="001B58B2" w:rsidRDefault="001B58B2" w:rsidP="001B58B2">
            <w:pPr>
              <w:pStyle w:val="Default"/>
              <w:rPr>
                <w:rFonts w:eastAsiaTheme="minorHAnsi"/>
              </w:rPr>
            </w:pPr>
            <w:r w:rsidRPr="001B58B2">
              <w:t xml:space="preserve">Работа не соответствует целям и задачам дисциплины, содержание работы не соответствует заявленной теме, содержание работы изложено не научным стилем. </w:t>
            </w:r>
          </w:p>
        </w:tc>
        <w:tc>
          <w:tcPr>
            <w:tcW w:w="992" w:type="dxa"/>
          </w:tcPr>
          <w:p w:rsidR="001B58B2" w:rsidRPr="009150D2" w:rsidRDefault="001B58B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color w:val="000000"/>
              </w:rPr>
              <w:t>2</w:t>
            </w:r>
          </w:p>
        </w:tc>
        <w:tc>
          <w:tcPr>
            <w:tcW w:w="1416" w:type="dxa"/>
          </w:tcPr>
          <w:p w:rsidR="001B58B2" w:rsidRPr="009150D2" w:rsidRDefault="001B58B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>
              <w:rPr>
                <w:rFonts w:ascii="Times New Roman" w:eastAsiaTheme="minorHAnsi" w:hAnsi="Times New Roman" w:cs="Times New Roman"/>
                <w:color w:val="000000"/>
              </w:rPr>
              <w:t xml:space="preserve">Неудовлет-ворительно </w:t>
            </w:r>
          </w:p>
        </w:tc>
      </w:tr>
    </w:tbl>
    <w:p w:rsidR="003500B1" w:rsidRPr="003500B1" w:rsidRDefault="003500B1" w:rsidP="003500B1">
      <w:pPr>
        <w:widowControl/>
        <w:autoSpaceDE/>
        <w:autoSpaceDN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3500B1" w:rsidRDefault="00D24EBE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6" w:name="_Hlk136343307"/>
      <w:r w:rsidRPr="003500B1">
        <w:rPr>
          <w:rFonts w:ascii="Times New Roman" w:hAnsi="Times New Roman" w:cs="Times New Roman"/>
          <w:b/>
          <w:sz w:val="24"/>
          <w:szCs w:val="24"/>
          <w:lang w:val="ru-RU"/>
        </w:rPr>
        <w:t>1.1.5. ТЕМЫ ДОКЛАДОВ</w:t>
      </w:r>
    </w:p>
    <w:p w:rsidR="0034077B" w:rsidRPr="004B3208" w:rsidRDefault="00D24EBE" w:rsidP="0034077B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34077B" w:rsidRPr="003407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УК-4.1.5., УК-4.1.6., УК-4.3.1., УК-</w:t>
      </w:r>
      <w:bookmarkEnd w:id="6"/>
      <w:r w:rsidR="0034077B" w:rsidRPr="0034077B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4.3.2.</w:t>
      </w:r>
      <w:r w:rsidR="0034077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34077B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ОПК-8.2.2,ОПК-13.1.1.,</w:t>
      </w:r>
      <w:r w:rsidR="0034077B" w:rsidRPr="004B3208">
        <w:rPr>
          <w:rFonts w:ascii="Times New Roman" w:hAnsi="Times New Roman" w:cs="Times New Roman"/>
          <w:sz w:val="24"/>
          <w:szCs w:val="24"/>
          <w:lang w:val="ru-RU"/>
        </w:rPr>
        <w:t xml:space="preserve"> ОПК-13.2.3,</w:t>
      </w:r>
      <w:r w:rsidR="0034077B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ОПК-13.3.1</w:t>
      </w:r>
    </w:p>
    <w:p w:rsidR="008B78CC" w:rsidRDefault="008B78CC" w:rsidP="003500B1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Биостатистика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Биоинформатика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utoSpaceDE/>
        <w:autoSpaceDN/>
        <w:spacing w:after="200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</w:rPr>
        <w:t>Автоматизированные рабочие места врачей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djustRightInd w:val="0"/>
        <w:spacing w:after="16" w:line="276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B81181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Виды медицинской информации. Характеристики медицинской информации. </w:t>
      </w:r>
      <w:r w:rsidRPr="00B81181">
        <w:rPr>
          <w:rFonts w:ascii="Times New Roman" w:hAnsi="Times New Roman" w:cs="Times New Roman"/>
          <w:sz w:val="24"/>
          <w:szCs w:val="24"/>
        </w:rPr>
        <w:t xml:space="preserve">Особенности медицинской информации. 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djustRightInd w:val="0"/>
        <w:spacing w:after="16" w:line="276" w:lineRule="auto"/>
        <w:contextualSpacing/>
        <w:jc w:val="left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Медицинские информационные системы. </w:t>
      </w:r>
      <w:r w:rsidRPr="00B81181">
        <w:rPr>
          <w:rFonts w:ascii="Times New Roman" w:hAnsi="Times New Roman" w:cs="Times New Roman"/>
          <w:sz w:val="24"/>
          <w:szCs w:val="24"/>
          <w:lang w:val="ru-RU"/>
        </w:rPr>
        <w:t>Классы и виды медицинских информационных систем.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djustRightInd w:val="0"/>
        <w:spacing w:after="16" w:line="276" w:lineRule="auto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 xml:space="preserve">Медицинские приборно-компьютерные системы для функциональных исследований физиологических систем организма. 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djustRightInd w:val="0"/>
        <w:spacing w:after="16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napToGrid w:val="0"/>
          <w:sz w:val="24"/>
          <w:szCs w:val="24"/>
          <w:lang w:val="ru-RU"/>
        </w:rPr>
        <w:t>Телеконференции в Интернет. Значение Интернет для общества.</w:t>
      </w:r>
      <w:r w:rsidRPr="00B811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djustRightInd w:val="0"/>
        <w:spacing w:after="16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>Телекоммуникационные технологии и Интернет- ресурсы в медицине.</w:t>
      </w:r>
    </w:p>
    <w:p w:rsidR="0034077B" w:rsidRPr="00B81181" w:rsidRDefault="0034077B" w:rsidP="002766DB">
      <w:pPr>
        <w:pStyle w:val="a7"/>
        <w:widowControl/>
        <w:numPr>
          <w:ilvl w:val="0"/>
          <w:numId w:val="110"/>
        </w:numPr>
        <w:adjustRightInd w:val="0"/>
        <w:spacing w:after="16" w:line="276" w:lineRule="auto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B811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81181">
        <w:rPr>
          <w:rFonts w:ascii="Times New Roman" w:hAnsi="Times New Roman" w:cs="Times New Roman"/>
          <w:sz w:val="24"/>
          <w:szCs w:val="24"/>
        </w:rPr>
        <w:t xml:space="preserve">Понятие телемедицины. </w:t>
      </w:r>
    </w:p>
    <w:p w:rsidR="0034077B" w:rsidRDefault="0034077B" w:rsidP="008B78CC">
      <w:pPr>
        <w:widowControl/>
        <w:autoSpaceDE/>
        <w:autoSpaceDN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300AB" w:rsidRPr="00B146A0" w:rsidRDefault="000300AB" w:rsidP="000300AB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B146A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Pr="00B146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ОПК-8.1.1; ОПК-8.1.2; ОПК-8.2.1; ОПК-8.2.2; ОПК-8.3.1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Применение ультразвука в медицине.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Основные понятия и законы механических свойств биологических тканей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Характеристики слухового ощущения и их связь с физическими характеристиками </w:t>
      </w:r>
      <w:r w:rsidRPr="000C0279">
        <w:rPr>
          <w:rFonts w:ascii="Times New Roman" w:hAnsi="Times New Roman" w:cs="Times New Roman"/>
          <w:sz w:val="24"/>
          <w:szCs w:val="24"/>
          <w:lang w:val="ru-RU"/>
        </w:rPr>
        <w:lastRenderedPageBreak/>
        <w:t>звука.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Особенности распространения УЗ биологических средах. Физические основы применения ультразвук в медицине.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Вязкость крови и других биологических жидкостей. Методы определения вязкости жидкости.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6533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Физические основы клинического метода измерения давления крови.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Биореология.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Эквивалентные электрические схемы живых тканей. 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Физические основы реографии.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ind w:left="851" w:hanging="425"/>
        <w:contextualSpacing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0C02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Медицинская рефрактометрия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Лазеры и их применение в медицине.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ind w:left="851" w:hanging="425"/>
        <w:contextualSpacing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рентгеновского излучения в медицине. </w:t>
      </w:r>
    </w:p>
    <w:p w:rsidR="000300AB" w:rsidRPr="000C0279" w:rsidRDefault="000300AB" w:rsidP="002766DB">
      <w:pPr>
        <w:pStyle w:val="a7"/>
        <w:numPr>
          <w:ilvl w:val="0"/>
          <w:numId w:val="184"/>
        </w:numPr>
        <w:tabs>
          <w:tab w:val="left" w:pos="824"/>
        </w:tabs>
        <w:ind w:left="851" w:hanging="425"/>
        <w:contextualSpacing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 w:rsidRPr="000C0279">
        <w:rPr>
          <w:rFonts w:ascii="Times New Roman" w:hAnsi="Times New Roman" w:cs="Times New Roman"/>
          <w:sz w:val="24"/>
          <w:szCs w:val="24"/>
          <w:lang w:val="ru-RU"/>
        </w:rPr>
        <w:t>Рентгеновская компьютерная томография.</w:t>
      </w:r>
    </w:p>
    <w:p w:rsidR="000300AB" w:rsidRDefault="000300AB" w:rsidP="008B78CC">
      <w:pPr>
        <w:widowControl/>
        <w:autoSpaceDE/>
        <w:autoSpaceDN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00B1" w:rsidRDefault="003500B1" w:rsidP="008B78CC">
      <w:pPr>
        <w:widowControl/>
        <w:autoSpaceDE/>
        <w:autoSpaceDN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500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Критерии оценки </w:t>
      </w:r>
      <w:r w:rsidR="008E1EBE">
        <w:rPr>
          <w:rFonts w:ascii="Times New Roman" w:hAnsi="Times New Roman" w:cs="Times New Roman"/>
          <w:b/>
          <w:sz w:val="24"/>
          <w:szCs w:val="24"/>
          <w:lang w:val="ru-RU"/>
        </w:rPr>
        <w:t>тем докладов</w:t>
      </w:r>
    </w:p>
    <w:tbl>
      <w:tblPr>
        <w:tblW w:w="10031" w:type="dxa"/>
        <w:tblLayout w:type="fixed"/>
        <w:tblLook w:val="0000"/>
      </w:tblPr>
      <w:tblGrid>
        <w:gridCol w:w="7338"/>
        <w:gridCol w:w="850"/>
        <w:gridCol w:w="1843"/>
      </w:tblGrid>
      <w:tr w:rsidR="009150D2" w:rsidRPr="009150D2" w:rsidTr="0058565D">
        <w:trPr>
          <w:trHeight w:val="107"/>
        </w:trPr>
        <w:tc>
          <w:tcPr>
            <w:tcW w:w="7338" w:type="dxa"/>
          </w:tcPr>
          <w:p w:rsidR="009150D2" w:rsidRPr="002F60B6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b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b/>
                <w:bCs/>
                <w:color w:val="000000"/>
                <w:lang w:val="ru-RU"/>
              </w:rPr>
              <w:t xml:space="preserve">Критерии оценки докладов в виде </w:t>
            </w:r>
            <w:r w:rsidRPr="002F60B6">
              <w:rPr>
                <w:rFonts w:ascii="Times New Roman" w:eastAsiaTheme="minorHAnsi" w:hAnsi="Times New Roman" w:cs="Times New Roman"/>
                <w:b/>
                <w:bCs/>
                <w:iCs/>
                <w:color w:val="000000"/>
                <w:lang w:val="ru-RU"/>
              </w:rPr>
              <w:t>компьютерной презентации</w:t>
            </w:r>
            <w:r w:rsidRPr="002F60B6">
              <w:rPr>
                <w:rFonts w:ascii="Times New Roman" w:eastAsiaTheme="minorHAnsi" w:hAnsi="Times New Roman" w:cs="Times New Roman"/>
                <w:b/>
                <w:bCs/>
                <w:color w:val="000000"/>
                <w:lang w:val="ru-RU"/>
              </w:rPr>
              <w:t xml:space="preserve">: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Баллы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Оценка </w:t>
            </w:r>
          </w:p>
        </w:tc>
      </w:tr>
      <w:tr w:rsidR="009150D2" w:rsidRPr="009150D2" w:rsidTr="0058565D">
        <w:trPr>
          <w:trHeight w:val="663"/>
        </w:trPr>
        <w:tc>
          <w:tcPr>
            <w:tcW w:w="7338" w:type="dxa"/>
          </w:tcPr>
          <w:p w:rsidR="009150D2" w:rsidRPr="002F60B6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Компьютерная презентация соответствует целям и задачам дисциплины, содержание презентации полностью соответствует заявленной теме, рассмотрены вопросы по проблеме, слайды расположены логично, последовательно, завершается презентация четкими выводами.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5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Отлично </w:t>
            </w:r>
          </w:p>
        </w:tc>
      </w:tr>
      <w:tr w:rsidR="009150D2" w:rsidRPr="009150D2" w:rsidTr="0058565D">
        <w:trPr>
          <w:trHeight w:val="524"/>
        </w:trPr>
        <w:tc>
          <w:tcPr>
            <w:tcW w:w="7338" w:type="dxa"/>
          </w:tcPr>
          <w:p w:rsidR="009150D2" w:rsidRPr="002F60B6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Компьютерная презентация соответствует целям и задачам дисциплины, содержание презентации полностью соответствует заявленной теме, заявленная тема раскрыта недостаточно полно, при оформлении презентации имеются недочеты.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4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Хорошо </w:t>
            </w:r>
          </w:p>
        </w:tc>
      </w:tr>
      <w:tr w:rsidR="009150D2" w:rsidRPr="009150D2" w:rsidTr="0058565D">
        <w:trPr>
          <w:trHeight w:val="524"/>
        </w:trPr>
        <w:tc>
          <w:tcPr>
            <w:tcW w:w="7338" w:type="dxa"/>
          </w:tcPr>
          <w:p w:rsidR="009150D2" w:rsidRPr="002F60B6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Компьютерная презентация соответствует целям и задачам дисциплины, но её содержание не в полной мере соответствует заявленной теме, заявленная тема раскрыта недостаточно полно, нарушена логичность и последовательность в расположении слайдов.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3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Удовлетворительно </w:t>
            </w:r>
          </w:p>
        </w:tc>
      </w:tr>
      <w:tr w:rsidR="009150D2" w:rsidRPr="009150D2" w:rsidTr="0058565D">
        <w:trPr>
          <w:trHeight w:val="386"/>
        </w:trPr>
        <w:tc>
          <w:tcPr>
            <w:tcW w:w="7338" w:type="dxa"/>
          </w:tcPr>
          <w:p w:rsidR="009150D2" w:rsidRPr="002F60B6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Презентация не соответствует целям и задачам дисциплины, содержание не соответствует заявленной теме и изложено не научным стилем. </w:t>
            </w:r>
          </w:p>
        </w:tc>
        <w:tc>
          <w:tcPr>
            <w:tcW w:w="850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 xml:space="preserve">2-0 </w:t>
            </w:r>
          </w:p>
        </w:tc>
        <w:tc>
          <w:tcPr>
            <w:tcW w:w="1843" w:type="dxa"/>
          </w:tcPr>
          <w:p w:rsidR="009150D2" w:rsidRPr="009150D2" w:rsidRDefault="009150D2" w:rsidP="009150D2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9150D2">
              <w:rPr>
                <w:rFonts w:ascii="Times New Roman" w:eastAsiaTheme="minorHAnsi" w:hAnsi="Times New Roman" w:cs="Times New Roman"/>
                <w:color w:val="000000"/>
              </w:rPr>
              <w:t>Неудовлетвори</w:t>
            </w:r>
            <w:r w:rsidR="0058565D">
              <w:rPr>
                <w:rFonts w:ascii="Times New Roman" w:eastAsiaTheme="minorHAnsi" w:hAnsi="Times New Roman" w:cs="Times New Roman"/>
                <w:color w:val="000000"/>
              </w:rPr>
              <w:t>-тельно</w:t>
            </w:r>
          </w:p>
        </w:tc>
      </w:tr>
    </w:tbl>
    <w:p w:rsidR="008E1EBE" w:rsidRDefault="008E1EBE" w:rsidP="003500B1">
      <w:pPr>
        <w:widowControl/>
        <w:autoSpaceDE/>
        <w:autoSpaceDN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D24EBE" w:rsidP="00AB034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1.2. ОЦЕНОЧНЫЕ СРЕДСТВА ДЛЯ ПРОВЕДЕНИЯ ПРОМЕЖУТОЧНОЙ АТТЕСТАЦИИ ПО ДИСЦИПЛИНЕ</w:t>
      </w:r>
    </w:p>
    <w:p w:rsidR="00D24EBE" w:rsidRPr="00D24EBE" w:rsidRDefault="00D24EBE" w:rsidP="00D24EB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Промежуточная аттестация проводится в форме</w:t>
      </w:r>
      <w:r w:rsidR="00C55AB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AB03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зачета, дифференцированного зачета, </w:t>
      </w: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экзамена.</w:t>
      </w:r>
    </w:p>
    <w:p w:rsidR="00D24EBE" w:rsidRPr="00D24EBE" w:rsidRDefault="00D24EBE" w:rsidP="00D24EB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включает следующие типы заданий:</w:t>
      </w:r>
      <w:r w:rsidR="00AB034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24EBE">
        <w:rPr>
          <w:rFonts w:ascii="Times New Roman" w:hAnsi="Times New Roman" w:cs="Times New Roman"/>
          <w:sz w:val="24"/>
          <w:szCs w:val="24"/>
          <w:lang w:val="ru-RU"/>
        </w:rPr>
        <w:t>решение ситуационной задачи, собесе</w:t>
      </w:r>
      <w:r w:rsidR="00AB034D">
        <w:rPr>
          <w:rFonts w:ascii="Times New Roman" w:hAnsi="Times New Roman" w:cs="Times New Roman"/>
          <w:sz w:val="24"/>
          <w:szCs w:val="24"/>
          <w:lang w:val="ru-RU"/>
        </w:rPr>
        <w:t>дование по контрольным вопросам</w:t>
      </w:r>
      <w:r w:rsidR="00FB250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24EBE" w:rsidRPr="00D24EBE" w:rsidRDefault="00D24EBE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D24EBE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1.2.1. СИТУАЦИОННЫЕ ЗАДАЧИ </w:t>
      </w:r>
    </w:p>
    <w:p w:rsidR="00FB2500" w:rsidRPr="004B3208" w:rsidRDefault="00D24EBE" w:rsidP="00FB250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Проверяемые индикаторы достижения компетенции: </w:t>
      </w:r>
      <w:r w:rsidR="00FB2500" w:rsidRPr="0034077B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УК-4.1.5., УК-4.1.6., УК-4.3.1., УК-4.3.2.</w:t>
      </w:r>
      <w:r w:rsidR="00FB25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FB2500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ОПК-8.2.2,</w:t>
      </w:r>
      <w:r w:rsidR="00FB25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B2500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ОПК-13.1.1.,</w:t>
      </w:r>
      <w:r w:rsidR="00FB2500" w:rsidRPr="004B3208">
        <w:rPr>
          <w:rFonts w:ascii="Times New Roman" w:hAnsi="Times New Roman" w:cs="Times New Roman"/>
          <w:sz w:val="24"/>
          <w:szCs w:val="24"/>
          <w:lang w:val="ru-RU"/>
        </w:rPr>
        <w:t xml:space="preserve"> ОПК-13.2.3,</w:t>
      </w:r>
      <w:r w:rsidR="00FB2500" w:rsidRPr="004B320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ОПК-13.3.1</w:t>
      </w:r>
    </w:p>
    <w:p w:rsidR="00FB2500" w:rsidRPr="00E10B21" w:rsidRDefault="00FB2500" w:rsidP="002766DB">
      <w:pPr>
        <w:pStyle w:val="af6"/>
        <w:numPr>
          <w:ilvl w:val="0"/>
          <w:numId w:val="111"/>
        </w:numPr>
        <w:spacing w:after="120"/>
        <w:ind w:left="0" w:firstLine="851"/>
        <w:jc w:val="both"/>
        <w:rPr>
          <w:rFonts w:ascii="Times New Roman" w:hAnsi="Times New Roman" w:cs="Times New Roman"/>
          <w:color w:val="000000"/>
          <w:lang w:val="ru-RU"/>
        </w:rPr>
      </w:pPr>
      <w:r w:rsidRPr="00E10B21">
        <w:rPr>
          <w:rFonts w:ascii="Times New Roman" w:eastAsia="Calibri" w:hAnsi="Times New Roman" w:cs="Times New Roman"/>
          <w:lang w:val="ru-RU"/>
        </w:rPr>
        <w:t>Удельный вес заболеваний кори в районе города Х составляет 20%, эпидемического гепатита — 12%, прочих инфекционных заболеваний — 68%. Постройте в табличном процессоре круговую диаграмму распределения инфекционных заболеваний в районе по нозологическим формам</w:t>
      </w:r>
      <w:r w:rsidRPr="00E10B21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FB2500" w:rsidRPr="00E10B21" w:rsidRDefault="00FB2500" w:rsidP="002766DB">
      <w:pPr>
        <w:pStyle w:val="a7"/>
        <w:widowControl/>
        <w:numPr>
          <w:ilvl w:val="0"/>
          <w:numId w:val="111"/>
        </w:numPr>
        <w:autoSpaceDE/>
        <w:autoSpaceDN/>
        <w:spacing w:after="200" w:line="276" w:lineRule="auto"/>
        <w:ind w:left="0" w:firstLine="851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Создайте таблицу и заполните ячейки таблицы по образцу</w:t>
      </w:r>
    </w:p>
    <w:p w:rsidR="00FB2500" w:rsidRPr="00E10B21" w:rsidRDefault="00FB2500" w:rsidP="00FB2500">
      <w:pPr>
        <w:pStyle w:val="a7"/>
        <w:ind w:left="0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E10B2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76900" cy="1390650"/>
            <wp:effectExtent l="0" t="0" r="0" b="0"/>
            <wp:docPr id="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541" t="44125" r="23624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00" w:rsidRPr="00E10B21" w:rsidRDefault="00FB2500" w:rsidP="002766DB">
      <w:pPr>
        <w:pStyle w:val="a7"/>
        <w:widowControl/>
        <w:numPr>
          <w:ilvl w:val="0"/>
          <w:numId w:val="111"/>
        </w:numPr>
        <w:autoSpaceDE/>
        <w:autoSpaceDN/>
        <w:spacing w:after="200" w:line="276" w:lineRule="auto"/>
        <w:ind w:left="0" w:firstLine="851"/>
        <w:contextualSpacing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Были получены измерения массы тела (г). В табличном процессоре найдите моду, медиану, среднее  наблюдений, полученных в результате эксперимента: 3,5; 3,6; 3,7; 3,7; 3,8; 3,9.</w:t>
      </w:r>
    </w:p>
    <w:p w:rsidR="00FB2500" w:rsidRPr="00E10B21" w:rsidRDefault="00FB2500" w:rsidP="00FB2500">
      <w:pPr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4.Создать таблицу в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и, п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ользуясь классификатором болезней МКБ-10 (например, </w:t>
      </w:r>
      <w:r w:rsidRPr="00E10B21">
        <w:rPr>
          <w:rFonts w:ascii="Times New Roman" w:eastAsiaTheme="majorEastAsia" w:hAnsi="Times New Roman" w:cs="Times New Roman"/>
          <w:sz w:val="24"/>
          <w:szCs w:val="24"/>
        </w:rPr>
        <w:t>https</w:t>
      </w:r>
      <w:r w:rsidRPr="00E10B21">
        <w:rPr>
          <w:rFonts w:ascii="Times New Roman" w:eastAsiaTheme="majorEastAsia" w:hAnsi="Times New Roman" w:cs="Times New Roman"/>
          <w:sz w:val="24"/>
          <w:szCs w:val="24"/>
          <w:lang w:val="ru-RU"/>
        </w:rPr>
        <w:t>://</w:t>
      </w:r>
      <w:r w:rsidRPr="00E10B21">
        <w:rPr>
          <w:rFonts w:ascii="Times New Roman" w:eastAsiaTheme="majorEastAsia" w:hAnsi="Times New Roman" w:cs="Times New Roman"/>
          <w:sz w:val="24"/>
          <w:szCs w:val="24"/>
        </w:rPr>
        <w:t>mkb</w:t>
      </w:r>
      <w:r w:rsidRPr="00E10B21">
        <w:rPr>
          <w:rFonts w:ascii="Times New Roman" w:eastAsiaTheme="majorEastAsia" w:hAnsi="Times New Roman" w:cs="Times New Roman"/>
          <w:sz w:val="24"/>
          <w:szCs w:val="24"/>
          <w:lang w:val="ru-RU"/>
        </w:rPr>
        <w:t>-10.</w:t>
      </w:r>
      <w:r w:rsidRPr="00E10B21">
        <w:rPr>
          <w:rFonts w:ascii="Times New Roman" w:eastAsiaTheme="majorEastAsia" w:hAnsi="Times New Roman" w:cs="Times New Roman"/>
          <w:sz w:val="24"/>
          <w:szCs w:val="24"/>
        </w:rPr>
        <w:t>com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установить коды для перечисленных в таблице.</w:t>
      </w:r>
    </w:p>
    <w:tbl>
      <w:tblPr>
        <w:tblStyle w:val="af7"/>
        <w:tblW w:w="9606" w:type="dxa"/>
        <w:tblLook w:val="04A0"/>
      </w:tblPr>
      <w:tblGrid>
        <w:gridCol w:w="8330"/>
        <w:gridCol w:w="1276"/>
      </w:tblGrid>
      <w:tr w:rsidR="00FB2500" w:rsidRPr="00E10B21" w:rsidTr="0059557D">
        <w:trPr>
          <w:trHeight w:val="300"/>
        </w:trPr>
        <w:tc>
          <w:tcPr>
            <w:tcW w:w="8330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Диагноз</w:t>
            </w:r>
          </w:p>
        </w:tc>
        <w:tc>
          <w:tcPr>
            <w:tcW w:w="1276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</w:tr>
      <w:tr w:rsidR="00FB2500" w:rsidRPr="00E10B21" w:rsidTr="0059557D">
        <w:trPr>
          <w:trHeight w:val="300"/>
        </w:trPr>
        <w:tc>
          <w:tcPr>
            <w:tcW w:w="8330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Эпидемический паротит</w:t>
            </w:r>
          </w:p>
        </w:tc>
        <w:tc>
          <w:tcPr>
            <w:tcW w:w="1276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B2500" w:rsidRPr="0059557D" w:rsidTr="0059557D">
        <w:trPr>
          <w:trHeight w:val="300"/>
        </w:trPr>
        <w:tc>
          <w:tcPr>
            <w:tcW w:w="8330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Сочетанное поражение митрального и аортального клапанов</w:t>
            </w:r>
          </w:p>
        </w:tc>
        <w:tc>
          <w:tcPr>
            <w:tcW w:w="1276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B2500" w:rsidRPr="00E10B21" w:rsidTr="0059557D">
        <w:trPr>
          <w:trHeight w:val="300"/>
        </w:trPr>
        <w:tc>
          <w:tcPr>
            <w:tcW w:w="8330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sz w:val="24"/>
                <w:szCs w:val="24"/>
              </w:rPr>
              <w:t>Вирусная инфекция неуточненной локализации </w:t>
            </w:r>
          </w:p>
        </w:tc>
        <w:tc>
          <w:tcPr>
            <w:tcW w:w="1276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B2500" w:rsidRPr="00E10B21" w:rsidTr="0059557D">
        <w:trPr>
          <w:trHeight w:val="300"/>
        </w:trPr>
        <w:tc>
          <w:tcPr>
            <w:tcW w:w="8330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COVID-19, вирус идентифицирован</w:t>
            </w:r>
          </w:p>
        </w:tc>
        <w:tc>
          <w:tcPr>
            <w:tcW w:w="1276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FB2500" w:rsidRPr="00E10B21" w:rsidTr="0059557D">
        <w:trPr>
          <w:trHeight w:val="300"/>
        </w:trPr>
        <w:tc>
          <w:tcPr>
            <w:tcW w:w="8330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Острый бронхит, вызванный стрептококком</w:t>
            </w:r>
          </w:p>
        </w:tc>
        <w:tc>
          <w:tcPr>
            <w:tcW w:w="1276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FB2500" w:rsidRPr="00E10B21" w:rsidRDefault="00FB2500" w:rsidP="00FB2500">
      <w:pPr>
        <w:rPr>
          <w:rFonts w:ascii="Times New Roman" w:hAnsi="Times New Roman" w:cs="Times New Roman"/>
          <w:b/>
          <w:sz w:val="24"/>
          <w:szCs w:val="24"/>
        </w:rPr>
      </w:pPr>
    </w:p>
    <w:p w:rsidR="00FB2500" w:rsidRPr="00E10B21" w:rsidRDefault="00FB2500" w:rsidP="00FB2500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0B21">
        <w:rPr>
          <w:rFonts w:ascii="Times New Roman" w:hAnsi="Times New Roman" w:cs="Times New Roman"/>
          <w:b/>
          <w:sz w:val="24"/>
          <w:szCs w:val="24"/>
          <w:lang w:val="ru-RU"/>
        </w:rPr>
        <w:t>5.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Создать таблицу в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MS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10B21">
        <w:rPr>
          <w:rFonts w:ascii="Times New Roman" w:hAnsi="Times New Roman" w:cs="Times New Roman"/>
          <w:sz w:val="24"/>
          <w:szCs w:val="24"/>
          <w:lang w:val="fr-CA"/>
        </w:rPr>
        <w:t>Word</w:t>
      </w:r>
      <w:r w:rsidRPr="00E10B21">
        <w:rPr>
          <w:rFonts w:ascii="Times New Roman" w:hAnsi="Times New Roman" w:cs="Times New Roman"/>
          <w:sz w:val="24"/>
          <w:szCs w:val="24"/>
          <w:lang w:val="ru-RU"/>
        </w:rPr>
        <w:t xml:space="preserve"> и, п</w:t>
      </w:r>
      <w:r w:rsidRPr="00E10B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ользуясь классификатором болезней МКБ-10, декодировать перечисленные ниже в таблице  коды диагнозов</w:t>
      </w:r>
    </w:p>
    <w:tbl>
      <w:tblPr>
        <w:tblStyle w:val="af7"/>
        <w:tblW w:w="9464" w:type="dxa"/>
        <w:tblLook w:val="04A0"/>
      </w:tblPr>
      <w:tblGrid>
        <w:gridCol w:w="1475"/>
        <w:gridCol w:w="7989"/>
      </w:tblGrid>
      <w:tr w:rsidR="00FB2500" w:rsidRPr="00E10B21" w:rsidTr="0059557D">
        <w:trPr>
          <w:trHeight w:val="285"/>
        </w:trPr>
        <w:tc>
          <w:tcPr>
            <w:tcW w:w="1475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7989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Диагноз</w:t>
            </w:r>
          </w:p>
        </w:tc>
      </w:tr>
      <w:tr w:rsidR="00FB2500" w:rsidRPr="00E10B21" w:rsidTr="0059557D">
        <w:trPr>
          <w:trHeight w:val="270"/>
        </w:trPr>
        <w:tc>
          <w:tcPr>
            <w:tcW w:w="1475" w:type="dxa"/>
            <w:hideMark/>
          </w:tcPr>
          <w:p w:rsidR="00FB2500" w:rsidRPr="00E10B21" w:rsidRDefault="00FB2500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J20.3</w:t>
            </w:r>
          </w:p>
        </w:tc>
        <w:tc>
          <w:tcPr>
            <w:tcW w:w="7989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FB2500" w:rsidRPr="00E10B21" w:rsidTr="0059557D">
        <w:trPr>
          <w:trHeight w:val="285"/>
        </w:trPr>
        <w:tc>
          <w:tcPr>
            <w:tcW w:w="1475" w:type="dxa"/>
            <w:hideMark/>
          </w:tcPr>
          <w:p w:rsidR="00FB2500" w:rsidRPr="00E10B21" w:rsidRDefault="00FB2500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  <w:lang w:val="fr-CA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R29.2</w:t>
            </w:r>
          </w:p>
        </w:tc>
        <w:tc>
          <w:tcPr>
            <w:tcW w:w="7989" w:type="dxa"/>
            <w:hideMark/>
          </w:tcPr>
          <w:p w:rsidR="00FB2500" w:rsidRPr="00E10B21" w:rsidRDefault="00FB2500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B2500" w:rsidRPr="00E10B21" w:rsidTr="0059557D">
        <w:trPr>
          <w:trHeight w:val="270"/>
        </w:trPr>
        <w:tc>
          <w:tcPr>
            <w:tcW w:w="1475" w:type="dxa"/>
            <w:hideMark/>
          </w:tcPr>
          <w:p w:rsidR="00FB2500" w:rsidRPr="00E10B21" w:rsidRDefault="00FB2500" w:rsidP="0059557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R00.1</w:t>
            </w:r>
          </w:p>
        </w:tc>
        <w:tc>
          <w:tcPr>
            <w:tcW w:w="7989" w:type="dxa"/>
            <w:hideMark/>
          </w:tcPr>
          <w:p w:rsidR="00FB2500" w:rsidRPr="00E10B21" w:rsidRDefault="00FB2500" w:rsidP="0059557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10B2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FB2500" w:rsidRPr="00E10B21" w:rsidRDefault="00FB2500" w:rsidP="00FB2500">
      <w:pPr>
        <w:pStyle w:val="a7"/>
        <w:spacing w:line="276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</w:p>
    <w:p w:rsidR="00FB2500" w:rsidRPr="00B84E83" w:rsidRDefault="00FB2500" w:rsidP="00FB2500">
      <w:pPr>
        <w:pStyle w:val="a7"/>
        <w:spacing w:line="276" w:lineRule="auto"/>
        <w:ind w:left="0" w:firstLine="284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6</w:t>
      </w:r>
      <w:r w:rsidRPr="00B84E8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B84E83">
        <w:rPr>
          <w:rFonts w:ascii="Times New Roman" w:hAnsi="Times New Roman" w:cs="Times New Roman"/>
          <w:sz w:val="24"/>
          <w:szCs w:val="24"/>
          <w:lang w:val="ru-RU"/>
        </w:rPr>
        <w:t xml:space="preserve">  Сделайте презентацию (7-8 слайдов) по тем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84E8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FB2500" w:rsidRPr="00FB2500" w:rsidRDefault="00FB2500" w:rsidP="000E0B01">
      <w:pPr>
        <w:pStyle w:val="a7"/>
        <w:widowControl/>
        <w:autoSpaceDE/>
        <w:autoSpaceDN/>
        <w:spacing w:line="276" w:lineRule="auto"/>
        <w:ind w:left="0" w:firstLine="28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Перспективы развития телемедицины в России</w:t>
      </w:r>
      <w:r w:rsidRPr="00FB250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E0B01" w:rsidRPr="000300AB" w:rsidRDefault="000E0B01" w:rsidP="000E0B01">
      <w:pPr>
        <w:widowControl/>
        <w:autoSpaceDE/>
        <w:autoSpaceDN/>
        <w:ind w:firstLine="284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7</w:t>
      </w:r>
      <w:r w:rsidRPr="000300AB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Pr="000300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300AB">
        <w:rPr>
          <w:rFonts w:ascii="Times New Roman" w:hAnsi="Times New Roman" w:cs="Times New Roman"/>
          <w:sz w:val="24"/>
          <w:szCs w:val="24"/>
          <w:lang w:val="ru-RU" w:eastAsia="ru-RU"/>
        </w:rPr>
        <w:t>Определите модуль упругости хрящевой ткани, поперечное сечение которой 1 см</w:t>
      </w:r>
      <w:r w:rsidRPr="000300AB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0300AB">
        <w:rPr>
          <w:rFonts w:ascii="Times New Roman" w:hAnsi="Times New Roman" w:cs="Times New Roman"/>
          <w:sz w:val="24"/>
          <w:szCs w:val="24"/>
          <w:lang w:val="ru-RU" w:eastAsia="ru-RU"/>
        </w:rPr>
        <w:t>, если растяжение ткани силой 100 Н вызывает ее относительное удлинение 4,2%.</w:t>
      </w:r>
    </w:p>
    <w:p w:rsidR="000E0B01" w:rsidRPr="000300AB" w:rsidRDefault="000E0B01" w:rsidP="000E0B01">
      <w:pPr>
        <w:widowControl/>
        <w:autoSpaceDE/>
        <w:autoSpaceDN/>
        <w:ind w:firstLine="284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8</w:t>
      </w:r>
      <w:r w:rsidRPr="000300A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Определите неизвестную </w:t>
      </w:r>
      <w:r w:rsidRPr="000300AB">
        <w:rPr>
          <w:rFonts w:ascii="Times New Roman" w:hAnsi="Times New Roman" w:cs="Times New Roman"/>
          <w:sz w:val="24"/>
          <w:szCs w:val="24"/>
          <w:lang w:val="ru-RU"/>
        </w:rPr>
        <w:t>концентрацию раствора методом рефрактометрии</w:t>
      </w:r>
    </w:p>
    <w:p w:rsidR="00934A9B" w:rsidRPr="000E0B01" w:rsidRDefault="00934A9B" w:rsidP="00934A9B">
      <w:pPr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9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Провести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 измерени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показателя (3-5 измерений одного раствора) преломления жидкости</w:t>
      </w:r>
      <w:r w:rsidRPr="000E0B01">
        <w:rPr>
          <w:rFonts w:ascii="Times New Roman" w:hAnsi="Times New Roman" w:cs="Times New Roman"/>
          <w:sz w:val="24"/>
          <w:szCs w:val="24"/>
          <w:lang w:val="ru-RU"/>
        </w:rPr>
        <w:t xml:space="preserve">. Рассчитать </w:t>
      </w:r>
      <w:r>
        <w:rPr>
          <w:rFonts w:ascii="Times New Roman" w:hAnsi="Times New Roman" w:cs="Times New Roman"/>
          <w:sz w:val="24"/>
          <w:szCs w:val="24"/>
          <w:lang w:val="ru-RU"/>
        </w:rPr>
        <w:t>среднее арифметическое</w:t>
      </w:r>
    </w:p>
    <w:p w:rsidR="00D24EBE" w:rsidRPr="00D24EBE" w:rsidRDefault="00D24EBE" w:rsidP="00AB034D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B2500" w:rsidRDefault="00FB2500" w:rsidP="00D24EBE">
      <w:pPr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B034D" w:rsidRDefault="0058565D" w:rsidP="00D24E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58565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Критерии оценки </w:t>
      </w:r>
      <w:r w:rsidRPr="0058565D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контрольной работы</w:t>
      </w:r>
    </w:p>
    <w:tbl>
      <w:tblPr>
        <w:tblW w:w="10031" w:type="dxa"/>
        <w:tblLayout w:type="fixed"/>
        <w:tblLook w:val="0000"/>
      </w:tblPr>
      <w:tblGrid>
        <w:gridCol w:w="7621"/>
        <w:gridCol w:w="992"/>
        <w:gridCol w:w="1418"/>
      </w:tblGrid>
      <w:tr w:rsidR="0058565D" w:rsidRPr="0058565D" w:rsidTr="00485B95">
        <w:trPr>
          <w:trHeight w:val="98"/>
        </w:trPr>
        <w:tc>
          <w:tcPr>
            <w:tcW w:w="7621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Критерии оценки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Баллы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b/>
                <w:bCs/>
                <w:color w:val="000000"/>
              </w:rPr>
              <w:t xml:space="preserve">Оценка </w:t>
            </w:r>
          </w:p>
        </w:tc>
      </w:tr>
      <w:tr w:rsidR="0058565D" w:rsidRPr="0058565D" w:rsidTr="00485B95">
        <w:trPr>
          <w:trHeight w:val="883"/>
        </w:trPr>
        <w:tc>
          <w:tcPr>
            <w:tcW w:w="7621" w:type="dxa"/>
          </w:tcPr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контрольная работа представлена в установленный срок и оформлена в строгом соответствии с изложенными требованиями; </w:t>
            </w:r>
          </w:p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 </w:t>
            </w:r>
          </w:p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работа выполнена грамотно с точки зрения поставленной задачи, т.е. без 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lastRenderedPageBreak/>
              <w:t xml:space="preserve">ошибок и недочетов или допущено не более одного недочета.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lastRenderedPageBreak/>
              <w:t xml:space="preserve">5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 xml:space="preserve">Отлично </w:t>
            </w:r>
          </w:p>
        </w:tc>
      </w:tr>
      <w:tr w:rsidR="0058565D" w:rsidRPr="0058565D" w:rsidTr="00485B95">
        <w:trPr>
          <w:trHeight w:val="1008"/>
        </w:trPr>
        <w:tc>
          <w:tcPr>
            <w:tcW w:w="7621" w:type="dxa"/>
          </w:tcPr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lastRenderedPageBreak/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контрольная работа представлена в установленный срок и оформлена в соответствии с изложенными требованиями; </w:t>
            </w:r>
          </w:p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 </w:t>
            </w:r>
          </w:p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работа выполнена полностью, но допущено в ней: а) не более одной негрубой ошибки и одного недочета </w:t>
            </w:r>
          </w:p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б) или не более двух недочетов.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 xml:space="preserve">4 </w:t>
            </w:r>
          </w:p>
        </w:tc>
        <w:tc>
          <w:tcPr>
            <w:tcW w:w="1418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 xml:space="preserve">Хорошо </w:t>
            </w:r>
          </w:p>
        </w:tc>
      </w:tr>
      <w:tr w:rsidR="0058565D" w:rsidRPr="0058565D" w:rsidTr="00485B95">
        <w:trPr>
          <w:trHeight w:val="629"/>
        </w:trPr>
        <w:tc>
          <w:tcPr>
            <w:tcW w:w="7621" w:type="dxa"/>
          </w:tcPr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контрольная работа представлена в установленный срок, при оформлении работы допущены незначительные отклонения от изложенных требований; </w:t>
            </w:r>
          </w:p>
          <w:p w:rsidR="0058565D" w:rsidRPr="002F60B6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показаны минимальные знания по основным темам контрольной работы; </w:t>
            </w:r>
          </w:p>
          <w:p w:rsidR="0058565D" w:rsidRPr="002F60B6" w:rsidRDefault="0058565D" w:rsidP="007F3641">
            <w:pPr>
              <w:adjustRightInd w:val="0"/>
              <w:rPr>
                <w:rFonts w:ascii="Times New Roman" w:eastAsiaTheme="minorHAnsi" w:hAnsi="Times New Roman" w:cs="Times New Roman"/>
                <w:color w:val="000000"/>
                <w:lang w:val="ru-RU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</w:t>
            </w:r>
            <w:r w:rsidRPr="002F60B6">
              <w:rPr>
                <w:rFonts w:ascii="Times New Roman" w:eastAsiaTheme="minorHAnsi" w:hAnsi="Times New Roman" w:cs="Times New Roman"/>
                <w:color w:val="000000"/>
                <w:lang w:val="ru-RU"/>
              </w:rPr>
              <w:t xml:space="preserve"> выполнено не менее половины работы или допущены в ней </w:t>
            </w:r>
          </w:p>
        </w:tc>
        <w:tc>
          <w:tcPr>
            <w:tcW w:w="992" w:type="dxa"/>
          </w:tcPr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 xml:space="preserve">3 </w:t>
            </w:r>
          </w:p>
        </w:tc>
        <w:tc>
          <w:tcPr>
            <w:tcW w:w="1418" w:type="dxa"/>
          </w:tcPr>
          <w:p w:rsidR="007F3641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Удовлет</w:t>
            </w:r>
            <w:r w:rsidR="007F3641">
              <w:rPr>
                <w:rFonts w:ascii="Times New Roman" w:eastAsiaTheme="minorHAnsi" w:hAnsi="Times New Roman" w:cs="Times New Roman"/>
                <w:color w:val="000000"/>
              </w:rPr>
              <w:t>в</w:t>
            </w:r>
            <w:r w:rsidRPr="0058565D">
              <w:rPr>
                <w:rFonts w:ascii="Times New Roman" w:eastAsiaTheme="minorHAnsi" w:hAnsi="Times New Roman" w:cs="Times New Roman"/>
                <w:color w:val="000000"/>
              </w:rPr>
              <w:t>о</w:t>
            </w:r>
            <w:r w:rsidR="007F3641">
              <w:rPr>
                <w:rFonts w:ascii="Times New Roman" w:eastAsiaTheme="minorHAnsi" w:hAnsi="Times New Roman" w:cs="Times New Roman"/>
                <w:color w:val="000000"/>
              </w:rPr>
              <w:t>-</w:t>
            </w:r>
          </w:p>
          <w:p w:rsidR="0058565D" w:rsidRPr="0058565D" w:rsidRDefault="0058565D" w:rsidP="0058565D">
            <w:pPr>
              <w:adjustRightInd w:val="0"/>
              <w:rPr>
                <w:rFonts w:ascii="Times New Roman" w:eastAsiaTheme="minorHAnsi" w:hAnsi="Times New Roman" w:cs="Times New Roman"/>
                <w:color w:val="000000"/>
              </w:rPr>
            </w:pPr>
            <w:r w:rsidRPr="0058565D">
              <w:rPr>
                <w:rFonts w:ascii="Times New Roman" w:eastAsiaTheme="minorHAnsi" w:hAnsi="Times New Roman" w:cs="Times New Roman"/>
                <w:color w:val="000000"/>
              </w:rPr>
              <w:t xml:space="preserve">рительно </w:t>
            </w:r>
          </w:p>
        </w:tc>
      </w:tr>
    </w:tbl>
    <w:p w:rsidR="0058565D" w:rsidRDefault="0058565D" w:rsidP="00D24EBE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D24EBE" w:rsidRDefault="00D24EBE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1887">
        <w:rPr>
          <w:rFonts w:ascii="Times New Roman" w:hAnsi="Times New Roman" w:cs="Times New Roman"/>
          <w:b/>
          <w:sz w:val="24"/>
          <w:szCs w:val="24"/>
          <w:lang w:val="ru-RU"/>
        </w:rPr>
        <w:t>1.2.2. ПЕРЕЧЕНЬ КОНТРОЛЬНЫХ ВОПРОСОВ ДЛЯ СОБЕСЕДОВАНИЯ</w:t>
      </w:r>
    </w:p>
    <w:p w:rsidR="007F3641" w:rsidRPr="00211887" w:rsidRDefault="007F3641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954"/>
        <w:gridCol w:w="3260"/>
      </w:tblGrid>
      <w:tr w:rsidR="00D24EBE" w:rsidRPr="00D24EBE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промежуточной аттестации</w:t>
            </w:r>
          </w:p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Проверяемые индикаторы достижения компетенций</w:t>
            </w:r>
          </w:p>
        </w:tc>
      </w:tr>
      <w:tr w:rsidR="00FB2500" w:rsidRPr="0059557D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Информационные технологии и их классификация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УК-4.1.1, УК-4.1.5, УК-4.1.6,  ОПК-13.1.1, ОПК-13.2.3</w:t>
            </w:r>
          </w:p>
        </w:tc>
      </w:tr>
      <w:tr w:rsidR="00FB2500" w:rsidRPr="00D24EBE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Медицинская информатика как наука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24EBE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Программное обеспечение. Классификация программного обеспечения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24EBE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Операционные системы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Файловая система ОС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Сервисные программы. Служебные программы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Прикладные программные продукты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Программы общего назначения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Текстовый процессор </w:t>
            </w: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Назначение и основные функции.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Табличные процессоры. Назначение и функциональные возможности.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Возможности и область применения приложения </w:t>
            </w: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PowerPoint</w:t>
            </w: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</w:t>
            </w:r>
            <w:r w:rsidRPr="00FB25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13.1.1, ОПК-13.2.3</w:t>
            </w:r>
          </w:p>
        </w:tc>
      </w:tr>
      <w:tr w:rsidR="00FB2500" w:rsidRPr="0059557D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 информационные системы.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УК-4.1.1, УК-4.1.5, УК-4.1.6,   ОПК-13.1.1, ОПК-13.2.3</w:t>
            </w:r>
          </w:p>
        </w:tc>
      </w:tr>
      <w:tr w:rsidR="00FB2500" w:rsidRPr="0059557D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Классы и виды медицинских информационных систем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УК-4.1.1, УК-4.1.5, УК-4.1.6,   ОПК-13.1.1, ОПК-13.2.3</w:t>
            </w:r>
          </w:p>
        </w:tc>
      </w:tr>
      <w:tr w:rsidR="00FB2500" w:rsidRPr="0059557D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Организационное и правовое  обеспечение   медицинских информационных систем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УК-4.1.1, УК-4.1.5, УК-4.1.6, 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Основные понятия Интернет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Телеконференции в Интернет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для Интернет.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Значение Интернет для общества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УК-4.1.1 -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Телекоммуникационные технологии и Интернет- ресурсы в медицине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 –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Понятие телемедицины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FB2500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500" w:rsidRPr="00FB2500" w:rsidRDefault="00FB2500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в стоматологии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00" w:rsidRPr="00FB2500" w:rsidRDefault="00FB2500" w:rsidP="0059557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УК-4.1.1, УК-4.1.5, ОПК-13.1.1, ОПК-13.2.3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7" w:name="_Hlk136343378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Гармонические колебания. Уравнение механических волн.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звука. Физические характеристики звука.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2F60B6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Структурные характеристики твердых, жидких и газообразных материалов.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  <w:lang w:val="ru-RU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2F60B6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Гидродинамика вязкой жидкости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  <w:lang w:val="ru-RU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Физические основы гемодинамики.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2F60B6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Поверхностное натяжение жидкостей.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  <w:lang w:val="ru-RU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Электрическое поле и его характеристики.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Электрический ток и его воздействие на организм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Магнитное поле и его характеристики.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Электрокардиография. Основы реографии.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Медицинская техника.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законы геометрической оптики.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2F60B6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 xml:space="preserve">Поляризация света.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  <w:lang w:val="ru-RU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2F60B6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Медицинская рефрактометрия.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  <w:lang w:val="ru-RU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2F60B6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</w:rPr>
              <w:t>Концентрационная колориметрия.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  <w:lang w:val="ru-RU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Рентгеновское излучение и его применение.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tr w:rsidR="0095271C" w:rsidRPr="00D85123" w:rsidTr="00546C8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71C" w:rsidRPr="00FB2500" w:rsidRDefault="0095271C" w:rsidP="002766DB">
            <w:pPr>
              <w:widowControl/>
              <w:numPr>
                <w:ilvl w:val="0"/>
                <w:numId w:val="1"/>
              </w:numPr>
              <w:autoSpaceDE/>
              <w:autoSpaceDN/>
              <w:spacing w:after="120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FB2500" w:rsidRDefault="0095271C" w:rsidP="0095271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25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Механизмы действия ионизирующих излучений на организм человека.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71C" w:rsidRPr="0095271C" w:rsidRDefault="0095271C" w:rsidP="0095271C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14"/>
              </w:rPr>
            </w:pPr>
            <w:r w:rsidRPr="0095271C">
              <w:rPr>
                <w:rFonts w:ascii="Times New Roman" w:eastAsia="Times New Roman" w:hAnsi="Times New Roman" w:cs="Times New Roman"/>
                <w:color w:val="000000"/>
                <w:sz w:val="24"/>
                <w:szCs w:val="14"/>
                <w:lang w:val="ru-RU" w:eastAsia="ru-RU"/>
              </w:rPr>
              <w:t xml:space="preserve">ОПК-8.1; ОПК-8.2; ОПК-8.3; </w:t>
            </w:r>
          </w:p>
        </w:tc>
      </w:tr>
      <w:bookmarkEnd w:id="7"/>
    </w:tbl>
    <w:p w:rsidR="007C5C63" w:rsidRDefault="007C5C63" w:rsidP="00D24EBE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034D" w:rsidRPr="00485B95" w:rsidRDefault="00211887" w:rsidP="00D24EBE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485B9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Критерии собеседования</w:t>
      </w:r>
    </w:p>
    <w:p w:rsidR="00211887" w:rsidRPr="00485B95" w:rsidRDefault="00211887" w:rsidP="0021188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485B95">
        <w:rPr>
          <w:rFonts w:ascii="Times New Roman" w:hAnsi="Times New Roman" w:cs="Times New Roman"/>
          <w:b/>
          <w:sz w:val="24"/>
          <w:szCs w:val="24"/>
          <w:lang w:val="ru-RU" w:eastAsia="ru-RU"/>
        </w:rPr>
        <w:t>Шкала оценки для проведения экзамена по дисциплине</w:t>
      </w: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0"/>
        <w:gridCol w:w="8645"/>
      </w:tblGrid>
      <w:tr w:rsidR="00211887" w:rsidRPr="00211887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Оценка за ответ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</w:tr>
      <w:tr w:rsidR="00211887" w:rsidRPr="0059557D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полно раскрыто содержание материала;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материал изложен грамотно, в определенной логической последовательности;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системное и глубокое знание программного материала;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точно используется терминология;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показано умение иллюстрировать теоретические положения конкретными примерами, применять их в новой ситуации;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усвоение ранее изученных сопутствующих вопросов, сформированность и устойчивость компетенций, умений и навыков;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ответ прозвучал самостоятельно, без наводящих вопросов;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продемонстрирована способность творчески применять знание теории к решению профессиональных задач;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знание современной учебной и научной литературы;</w:t>
            </w:r>
          </w:p>
          <w:p w:rsidR="00211887" w:rsidRPr="00211887" w:rsidRDefault="00211887" w:rsidP="0021188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допущены одна – две неточности при освещении второстепенных вопросов, которые исправляются по замечанию.</w:t>
            </w:r>
          </w:p>
        </w:tc>
      </w:tr>
      <w:tr w:rsidR="00211887" w:rsidRPr="0059557D" w:rsidTr="007F3641">
        <w:trPr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вопросы излагаются систематизировано и последовательно;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продемонстрировано усвоение основной литературы.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– ответ удовлетворяет в основном требованиям на оценку «5», но при этом имеет один из недостатков: в изложении допущены небольшие пробелы, не исказившие 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вопросов, которые легко исправляются по замечанию преподавателя. </w:t>
            </w:r>
          </w:p>
        </w:tc>
      </w:tr>
      <w:tr w:rsidR="00211887" w:rsidRPr="00211887" w:rsidTr="007F3641">
        <w:trPr>
          <w:trHeight w:val="441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усвоены основные категории по рассматриваемому и дополнительным вопросам;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– имелись затруднения или допущены ошибки в определении понятий, использовании терминологии, исправленные после нескольких наводящих </w:t>
            </w: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вопросов;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при неполном знании теоретического материала выявлена недостаточная сформированность компетенций, умений и навыков, студент не может применить теорию в новой ситуации;</w:t>
            </w:r>
          </w:p>
          <w:p w:rsidR="00211887" w:rsidRPr="00211887" w:rsidRDefault="00211887" w:rsidP="00211887">
            <w:pPr>
              <w:adjustRightInd w:val="0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 продемонстрировано усвоение основной литературы.</w:t>
            </w:r>
          </w:p>
        </w:tc>
      </w:tr>
      <w:tr w:rsidR="00211887" w:rsidRPr="0059557D" w:rsidTr="007F3641">
        <w:trPr>
          <w:trHeight w:val="583"/>
          <w:jc w:val="center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1887" w:rsidRPr="00211887" w:rsidRDefault="00211887" w:rsidP="00211887">
            <w:pPr>
              <w:spacing w:before="12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Неудовлетворительно</w:t>
            </w:r>
          </w:p>
        </w:tc>
        <w:tc>
          <w:tcPr>
            <w:tcW w:w="8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не раскрыто основное содержание учебного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обнаружено незнание или непонимание большей или наиболее важной части учебного материала;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 допущены ошибки в определении понятий, при использовании терминологии, которые не исправлены после нескольких наводящих вопросов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не сформированы компетенции, умения и навыки, </w:t>
            </w:r>
          </w:p>
          <w:p w:rsidR="00211887" w:rsidRPr="00211887" w:rsidRDefault="00211887" w:rsidP="00211887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188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отказ от ответа или отсутствие ответа</w:t>
            </w:r>
          </w:p>
        </w:tc>
      </w:tr>
    </w:tbl>
    <w:p w:rsidR="00211887" w:rsidRPr="00211887" w:rsidRDefault="00211887" w:rsidP="0021188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24EBE" w:rsidRPr="00D24EBE" w:rsidRDefault="00D24EBE" w:rsidP="00D24E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EBE">
        <w:rPr>
          <w:rFonts w:ascii="Times New Roman" w:hAnsi="Times New Roman" w:cs="Times New Roman"/>
          <w:b/>
          <w:sz w:val="24"/>
          <w:szCs w:val="24"/>
        </w:rPr>
        <w:t>1.2.3. ПРИМЕР ЭКЗАМЕНАЦИОННОГО БИЛЕТА</w:t>
      </w:r>
    </w:p>
    <w:tbl>
      <w:tblPr>
        <w:tblW w:w="9889" w:type="dxa"/>
        <w:tblLook w:val="04A0"/>
      </w:tblPr>
      <w:tblGrid>
        <w:gridCol w:w="9889"/>
      </w:tblGrid>
      <w:tr w:rsidR="00D24EBE" w:rsidRPr="00D24EBE" w:rsidTr="00FB2500">
        <w:trPr>
          <w:trHeight w:val="263"/>
        </w:trPr>
        <w:tc>
          <w:tcPr>
            <w:tcW w:w="9889" w:type="dxa"/>
          </w:tcPr>
          <w:p w:rsidR="00D24EBE" w:rsidRPr="00D24EBE" w:rsidRDefault="00FB2500" w:rsidP="007C5C6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Экзамен не предусмотрен</w:t>
            </w:r>
          </w:p>
        </w:tc>
      </w:tr>
    </w:tbl>
    <w:p w:rsidR="008F54D2" w:rsidRDefault="008F54D2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D24EBE" w:rsidRDefault="00D24EBE" w:rsidP="00D24EB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24EBE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уровня усвоения материала дисциплины и сформированности компетенций</w:t>
      </w:r>
    </w:p>
    <w:tbl>
      <w:tblPr>
        <w:tblW w:w="9972" w:type="dxa"/>
        <w:jc w:val="center"/>
        <w:tblLayout w:type="fixed"/>
        <w:tblCellMar>
          <w:left w:w="40" w:type="dxa"/>
          <w:right w:w="40" w:type="dxa"/>
        </w:tblCellMar>
        <w:tblLook w:val="00A0"/>
      </w:tblPr>
      <w:tblGrid>
        <w:gridCol w:w="5685"/>
        <w:gridCol w:w="850"/>
        <w:gridCol w:w="851"/>
        <w:gridCol w:w="1417"/>
        <w:gridCol w:w="1169"/>
      </w:tblGrid>
      <w:tr w:rsidR="00D24EBE" w:rsidRPr="001E06D6" w:rsidTr="001E06D6">
        <w:trPr>
          <w:trHeight w:val="1570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Характеристика ответа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Оценка ECTS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Баллы в БРС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Уровень сформированности компетентности 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дисциплине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Оценка по 5-балльной шкале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Знание об объекте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демонстрируется на фоне понимания его в системе данной науки и междисциплинарных связей. Ответ формулируется в терминах науки, изложен литературным языком, логичен, доказателен, демонстрирует авторскую позицию обучающегося. Студент демонстрирует высокий продвинутый уровень сформированности компетентности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100–96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(5+)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 полный,  развернутый  ответ  на  поставленный  вопрос, показана   совокупность   осознанных   знаний   об   объекте, доказательно раскрыты основные положения темы; в ответе прослеживается четкая структура, логическая  последовательность, отражающая сущность раскрываемых понятий,  теорий,  явлений.  Знание  об  объекте демонстрируется на фоне понимания его в системе данной науки и междисциплинарных связей. Ответ изложен литературным языком в терминах науки. Могут быть допущены недочеты в определении понятий, исправленные обучающимся самостоятельно в процессе ответа.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         демонстрирует высокий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95–91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полный, развернутый ответ на поставленный вопрос, показано умение выделить существенные и несущественные </w:t>
            </w: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признаки, причинно-следственные связи. Ответ четко структурирован, логичен, изложен литературным языком в терминах науки. Могут быть допущены недочеты или незначительные ошибки, исправленные обучающимся с помощью преподавателя.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демонстрирует средний повышенный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90–81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СРЕДНИЙ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в терминах науки. Однако допущены незначительные ошибки или недочеты, исправленные обучающимся с помощью «наводящих» вопросов преподавателя. Студент демонстрирует средний достаточный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80-76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 (4-)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полный, но недостаточно последовательный ответ на поставленный вопрос, но при этом показано умение выделить  существенные и несущественные признаки и причинно-следственные связи. Ответ логичен и изложен в терминах науки. Могут быть допущены 1-2 ошибки в определении основных понятий, которые обучающийся затрудняется исправить самостоятельно.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Студент демонстрирует низкий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75-71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 (3+)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Обучающийся не способен самостоятельно выделить существенные и несущественные признаки и причинно-следственные связи. Обучающийся может конкретизировать обобщенные знания, доказав на примерах их основные положения только с помощью преподавателя. Речевое оформление требует поправок, коррекции. 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 демонстрирует крайне низкий уровень сформированности компетентности.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70-66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24EBE" w:rsidRPr="001E06D6" w:rsidTr="001E06D6">
        <w:trPr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неполный ответ, логика и последовательность изложения имеют существенные нарушения. Допущены грубые ошибки при определении сущности раскрываемых понятий, теорий, явлений, вследствие непонимания обучающимся их существенных и несущественных признаков и связей. В ответе отсутствуют выводы. Умение раскрыть конкретные проявления обобщенных знаний не показано. Речевое оформление требует поправок, коррекции. </w:t>
            </w:r>
          </w:p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Студент демонстрирует пороговый уровень сформированности компетенций.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65-61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ПОРОГОВЫЙ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3 (3-)</w:t>
            </w:r>
          </w:p>
        </w:tc>
      </w:tr>
      <w:tr w:rsidR="00D24EBE" w:rsidRPr="001E06D6" w:rsidTr="001E06D6">
        <w:trPr>
          <w:trHeight w:val="1131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дисциплины.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 отсутствует.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Fx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60-41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</w:t>
            </w:r>
          </w:p>
          <w:p w:rsidR="00D24EBE" w:rsidRPr="001E06D6" w:rsidRDefault="00D24EBE" w:rsidP="00D24EB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24EBE" w:rsidRPr="001E06D6" w:rsidTr="001E06D6">
        <w:trPr>
          <w:cantSplit/>
          <w:trHeight w:val="721"/>
          <w:jc w:val="center"/>
        </w:trPr>
        <w:tc>
          <w:tcPr>
            <w:tcW w:w="5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Не получены ответы по базовым вопросам дисциплины. Студент не демонстрирует индикаторов достижения формирования компетенций. </w:t>
            </w: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Компетентность отсутствует.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40-0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4EBE" w:rsidRPr="001E06D6" w:rsidRDefault="00D24EBE" w:rsidP="00D24E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06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D041E1" w:rsidRDefault="00D041E1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041E1" w:rsidRDefault="00D041E1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4EBE" w:rsidRPr="007F3641" w:rsidRDefault="00D24EBE" w:rsidP="00D24EBE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F3641">
        <w:rPr>
          <w:rFonts w:ascii="Times New Roman" w:hAnsi="Times New Roman" w:cs="Times New Roman"/>
          <w:b/>
          <w:sz w:val="24"/>
          <w:szCs w:val="24"/>
          <w:lang w:val="ru-RU"/>
        </w:rPr>
        <w:t>Итоговая оценка по дисциплине</w:t>
      </w:r>
    </w:p>
    <w:tbl>
      <w:tblPr>
        <w:tblW w:w="9923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409"/>
        <w:gridCol w:w="2553"/>
        <w:gridCol w:w="708"/>
        <w:gridCol w:w="2835"/>
        <w:gridCol w:w="1418"/>
      </w:tblGrid>
      <w:tr w:rsidR="00D24EBE" w:rsidRPr="00D24EBE" w:rsidTr="00D041E1">
        <w:trPr>
          <w:trHeight w:hRule="exact" w:val="65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100-балльной системе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по системе «зачтено - не зачтено»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5-балльной системе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Оценка по ECTS</w:t>
            </w:r>
          </w:p>
        </w:tc>
      </w:tr>
      <w:tr w:rsidR="00D24EBE" w:rsidRPr="00D24EBE" w:rsidTr="00D041E1">
        <w:trPr>
          <w:trHeight w:hRule="exact" w:val="2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24EBE" w:rsidRPr="00D24EBE" w:rsidTr="00D041E1">
        <w:trPr>
          <w:trHeight w:hRule="exact" w:val="277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91-95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D24EBE" w:rsidRPr="00D24EBE" w:rsidTr="00D041E1">
        <w:trPr>
          <w:trHeight w:hRule="exact" w:val="28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81-90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D24EBE" w:rsidRPr="00D24EBE" w:rsidTr="00D041E1">
        <w:trPr>
          <w:trHeight w:hRule="exact" w:val="282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76-80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D24EBE" w:rsidRPr="00D24EBE" w:rsidTr="00D041E1">
        <w:trPr>
          <w:trHeight w:hRule="exact" w:val="28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61-75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зачтено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24EBE" w:rsidRPr="00D24EBE" w:rsidTr="00D041E1">
        <w:trPr>
          <w:trHeight w:hRule="exact" w:val="286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41-60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Fx</w:t>
            </w:r>
          </w:p>
        </w:tc>
      </w:tr>
      <w:tr w:rsidR="00D24EBE" w:rsidRPr="00D24EBE" w:rsidTr="00D041E1">
        <w:trPr>
          <w:trHeight w:hRule="exact" w:val="369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0-40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не зачтено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24EBE" w:rsidRPr="00D24EBE" w:rsidRDefault="00D24EBE" w:rsidP="00D24E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EB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7C5C63" w:rsidRDefault="007C5C6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041E1" w:rsidRDefault="00D041E1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95D53" w:rsidRPr="00D24EBE" w:rsidRDefault="00A95D53" w:rsidP="00FB250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A95D53" w:rsidRPr="00D24EBE" w:rsidSect="00F11804">
      <w:headerReference w:type="default" r:id="rId152"/>
      <w:pgSz w:w="11930" w:h="16850"/>
      <w:pgMar w:top="1134" w:right="851" w:bottom="1134" w:left="1418" w:header="567" w:footer="567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EDA11D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DA11D0" w16cid:durableId="2411B2B3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6C2" w:rsidRDefault="009206C2" w:rsidP="00870C3F">
      <w:r>
        <w:separator/>
      </w:r>
    </w:p>
  </w:endnote>
  <w:endnote w:type="continuationSeparator" w:id="1">
    <w:p w:rsidR="009206C2" w:rsidRDefault="009206C2" w:rsidP="00870C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6C2" w:rsidRDefault="009206C2" w:rsidP="00870C3F">
      <w:r>
        <w:separator/>
      </w:r>
    </w:p>
  </w:footnote>
  <w:footnote w:type="continuationSeparator" w:id="1">
    <w:p w:rsidR="009206C2" w:rsidRDefault="009206C2" w:rsidP="00870C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2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/>
    </w:tblPr>
    <w:tblGrid>
      <w:gridCol w:w="2406"/>
      <w:gridCol w:w="7920"/>
    </w:tblGrid>
    <w:tr w:rsidR="0059557D" w:rsidRPr="00912DD7" w:rsidTr="008F54D2">
      <w:trPr>
        <w:trHeight w:val="2120"/>
        <w:jc w:val="center"/>
      </w:trPr>
      <w:tc>
        <w:tcPr>
          <w:tcW w:w="2406" w:type="dxa"/>
        </w:tcPr>
        <w:p w:rsidR="0059557D" w:rsidRPr="00912DD7" w:rsidRDefault="0059557D" w:rsidP="00D24EBE">
          <w:pPr>
            <w:pStyle w:val="ae"/>
            <w:spacing w:before="60"/>
            <w:rPr>
              <w:rFonts w:ascii="Times New Roman" w:hAnsi="Times New Roman"/>
              <w:noProof/>
              <w:sz w:val="16"/>
              <w:szCs w:val="16"/>
            </w:rPr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>
                <wp:extent cx="1362075" cy="1266825"/>
                <wp:effectExtent l="19050" t="0" r="9525" b="0"/>
                <wp:docPr id="2" name="Рисунок 2" descr="D:\Ученый совет\бланки\брендбук\ПМФИ\ПМФИ Логотипы\РУС\ПМФИ лого оснAsset 11@300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D:\Ученый совет\бланки\брендбук\ПМФИ\ПМФИ Логотипы\РУС\ПМФИ лого оснAsset 11@300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59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vAlign w:val="center"/>
        </w:tcPr>
        <w:p w:rsidR="0059557D" w:rsidRPr="008F54D2" w:rsidRDefault="0059557D" w:rsidP="00D24EBE">
          <w:pPr>
            <w:pStyle w:val="ae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 xml:space="preserve">Пятигорский медико-фармацевтический институт – </w:t>
          </w:r>
        </w:p>
        <w:p w:rsidR="0059557D" w:rsidRPr="008F54D2" w:rsidRDefault="0059557D" w:rsidP="00D24EBE">
          <w:pPr>
            <w:pStyle w:val="ae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>филиал федерального государственного бюджетного образовательного учреждения высшего образования</w:t>
          </w:r>
        </w:p>
        <w:p w:rsidR="0059557D" w:rsidRPr="008F54D2" w:rsidRDefault="0059557D" w:rsidP="00D24EBE">
          <w:pPr>
            <w:pStyle w:val="ae"/>
            <w:jc w:val="center"/>
            <w:rPr>
              <w:rFonts w:ascii="Times New Roman" w:hAnsi="Times New Roman"/>
              <w:b/>
              <w:sz w:val="24"/>
              <w:szCs w:val="24"/>
              <w:lang w:val="ru-RU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  <w:lang w:val="ru-RU"/>
            </w:rPr>
            <w:t xml:space="preserve"> «Волгоградский государственный медицинский университет» Министерства здравоохранения  </w:t>
          </w:r>
        </w:p>
        <w:p w:rsidR="0059557D" w:rsidRPr="008F54D2" w:rsidRDefault="0059557D" w:rsidP="00D24EBE">
          <w:pPr>
            <w:pStyle w:val="ae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8F54D2">
            <w:rPr>
              <w:rFonts w:ascii="Times New Roman" w:hAnsi="Times New Roman"/>
              <w:b/>
              <w:sz w:val="24"/>
              <w:szCs w:val="24"/>
            </w:rPr>
            <w:t>Российской Федерации</w:t>
          </w:r>
        </w:p>
        <w:p w:rsidR="0059557D" w:rsidRPr="00912DD7" w:rsidRDefault="0059557D" w:rsidP="00D24EBE">
          <w:pPr>
            <w:pStyle w:val="ae"/>
            <w:spacing w:before="60"/>
            <w:jc w:val="center"/>
            <w:rPr>
              <w:rFonts w:ascii="Times New Roman" w:hAnsi="Times New Roman"/>
              <w:sz w:val="16"/>
              <w:szCs w:val="16"/>
            </w:rPr>
          </w:pPr>
        </w:p>
      </w:tc>
    </w:tr>
  </w:tbl>
  <w:p w:rsidR="0059557D" w:rsidRDefault="0059557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CB9"/>
    <w:multiLevelType w:val="hybridMultilevel"/>
    <w:tmpl w:val="AF76BF5E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E13AE"/>
    <w:multiLevelType w:val="hybridMultilevel"/>
    <w:tmpl w:val="3A6EF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F3128E"/>
    <w:multiLevelType w:val="hybridMultilevel"/>
    <w:tmpl w:val="59268D3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2F0141"/>
    <w:multiLevelType w:val="hybridMultilevel"/>
    <w:tmpl w:val="999C5E0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3BD2B3F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FF0158"/>
    <w:multiLevelType w:val="hybridMultilevel"/>
    <w:tmpl w:val="11CC01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D4BB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31752A"/>
    <w:multiLevelType w:val="hybridMultilevel"/>
    <w:tmpl w:val="2E4CA8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727891"/>
    <w:multiLevelType w:val="hybridMultilevel"/>
    <w:tmpl w:val="B77EE340"/>
    <w:lvl w:ilvl="0" w:tplc="B0FEB358">
      <w:start w:val="1"/>
      <w:numFmt w:val="russianUpp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881029"/>
    <w:multiLevelType w:val="hybridMultilevel"/>
    <w:tmpl w:val="75F01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0F48E9"/>
    <w:multiLevelType w:val="hybridMultilevel"/>
    <w:tmpl w:val="CAFA9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1422E6"/>
    <w:multiLevelType w:val="hybridMultilevel"/>
    <w:tmpl w:val="026C2B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850D08"/>
    <w:multiLevelType w:val="hybridMultilevel"/>
    <w:tmpl w:val="53F417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3E9B8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BE81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966ED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80BB3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D6361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124F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98087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04CA4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A8A78CB"/>
    <w:multiLevelType w:val="hybridMultilevel"/>
    <w:tmpl w:val="D25CC7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5269B0"/>
    <w:multiLevelType w:val="hybridMultilevel"/>
    <w:tmpl w:val="92D686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914F2"/>
    <w:multiLevelType w:val="hybridMultilevel"/>
    <w:tmpl w:val="7996CC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B85025"/>
    <w:multiLevelType w:val="hybridMultilevel"/>
    <w:tmpl w:val="A9523B1A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BB364E"/>
    <w:multiLevelType w:val="hybridMultilevel"/>
    <w:tmpl w:val="2DEE5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665067"/>
    <w:multiLevelType w:val="hybridMultilevel"/>
    <w:tmpl w:val="D6CAA360"/>
    <w:lvl w:ilvl="0" w:tplc="04190011">
      <w:start w:val="1"/>
      <w:numFmt w:val="decimal"/>
      <w:lvlText w:val="%1)"/>
      <w:lvlJc w:val="left"/>
      <w:pPr>
        <w:ind w:left="735" w:hanging="360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0C8633A9"/>
    <w:multiLevelType w:val="hybridMultilevel"/>
    <w:tmpl w:val="15C2F508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C16E95"/>
    <w:multiLevelType w:val="hybridMultilevel"/>
    <w:tmpl w:val="CEE4AFDC"/>
    <w:lvl w:ilvl="0" w:tplc="C5386A3C">
      <w:start w:val="1"/>
      <w:numFmt w:val="decimal"/>
      <w:pStyle w:val="1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1815B4"/>
    <w:multiLevelType w:val="hybridMultilevel"/>
    <w:tmpl w:val="9FE82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9121A7"/>
    <w:multiLevelType w:val="multilevel"/>
    <w:tmpl w:val="9AAC5C64"/>
    <w:lvl w:ilvl="0">
      <w:start w:val="1"/>
      <w:numFmt w:val="decimal"/>
      <w:lvlText w:val="%1."/>
      <w:lvlJc w:val="left"/>
      <w:pPr>
        <w:tabs>
          <w:tab w:val="num" w:pos="1003"/>
        </w:tabs>
        <w:ind w:left="-131" w:firstLine="851"/>
      </w:pPr>
      <w:rPr>
        <w:rFonts w:cs="Times New Roman"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>
    <w:nsid w:val="0DA17CF5"/>
    <w:multiLevelType w:val="hybridMultilevel"/>
    <w:tmpl w:val="D40A29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95508EF2">
      <w:start w:val="1"/>
      <w:numFmt w:val="upperLetter"/>
      <w:lvlText w:val="%2)"/>
      <w:lvlJc w:val="left"/>
      <w:pPr>
        <w:ind w:left="1740" w:hanging="660"/>
      </w:pPr>
      <w:rPr>
        <w:rFonts w:ascii="Courier New" w:hAnsi="Courier New" w:cs="Courier New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3351CC"/>
    <w:multiLevelType w:val="hybridMultilevel"/>
    <w:tmpl w:val="6B54D9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446101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F5A247F"/>
    <w:multiLevelType w:val="hybridMultilevel"/>
    <w:tmpl w:val="87DC87E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0F5E323C"/>
    <w:multiLevelType w:val="hybridMultilevel"/>
    <w:tmpl w:val="D81E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BC4F40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79147F"/>
    <w:multiLevelType w:val="hybridMultilevel"/>
    <w:tmpl w:val="6FAA43BA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07C2473"/>
    <w:multiLevelType w:val="hybridMultilevel"/>
    <w:tmpl w:val="BC48C81E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0">
    <w:nsid w:val="113A00C6"/>
    <w:multiLevelType w:val="hybridMultilevel"/>
    <w:tmpl w:val="A49A34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26E2719"/>
    <w:multiLevelType w:val="hybridMultilevel"/>
    <w:tmpl w:val="4A062A9C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2">
    <w:nsid w:val="12A32E22"/>
    <w:multiLevelType w:val="hybridMultilevel"/>
    <w:tmpl w:val="E36E7F98"/>
    <w:lvl w:ilvl="0" w:tplc="8FC64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027600"/>
    <w:multiLevelType w:val="hybridMultilevel"/>
    <w:tmpl w:val="73980F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3585072"/>
    <w:multiLevelType w:val="hybridMultilevel"/>
    <w:tmpl w:val="D4AC4C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D451B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A62CF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2AA27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786C5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CCC19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009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6AC68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1C955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141C2996"/>
    <w:multiLevelType w:val="hybridMultilevel"/>
    <w:tmpl w:val="4582E0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4D26F83"/>
    <w:multiLevelType w:val="hybridMultilevel"/>
    <w:tmpl w:val="6FAA43BA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59C3EFC"/>
    <w:multiLevelType w:val="hybridMultilevel"/>
    <w:tmpl w:val="34C84B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5AD46B1"/>
    <w:multiLevelType w:val="hybridMultilevel"/>
    <w:tmpl w:val="574218C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15DF366E"/>
    <w:multiLevelType w:val="hybridMultilevel"/>
    <w:tmpl w:val="D0549F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1439E1"/>
    <w:multiLevelType w:val="hybridMultilevel"/>
    <w:tmpl w:val="3D60E4F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166E2C97"/>
    <w:multiLevelType w:val="hybridMultilevel"/>
    <w:tmpl w:val="8BF22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6F2738D"/>
    <w:multiLevelType w:val="hybridMultilevel"/>
    <w:tmpl w:val="724C58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77B6EFF"/>
    <w:multiLevelType w:val="hybridMultilevel"/>
    <w:tmpl w:val="1722E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78F0D4A"/>
    <w:multiLevelType w:val="hybridMultilevel"/>
    <w:tmpl w:val="B77EE340"/>
    <w:lvl w:ilvl="0" w:tplc="B0FEB358">
      <w:start w:val="1"/>
      <w:numFmt w:val="russianUpp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8A82831"/>
    <w:multiLevelType w:val="hybridMultilevel"/>
    <w:tmpl w:val="11541DCA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8C02EF6"/>
    <w:multiLevelType w:val="hybridMultilevel"/>
    <w:tmpl w:val="C1E85248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7">
    <w:nsid w:val="18DF5BEC"/>
    <w:multiLevelType w:val="hybridMultilevel"/>
    <w:tmpl w:val="BC48C81E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8">
    <w:nsid w:val="1968691E"/>
    <w:multiLevelType w:val="hybridMultilevel"/>
    <w:tmpl w:val="F6060024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9">
    <w:nsid w:val="19A61A58"/>
    <w:multiLevelType w:val="hybridMultilevel"/>
    <w:tmpl w:val="B4C466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A475D2C"/>
    <w:multiLevelType w:val="hybridMultilevel"/>
    <w:tmpl w:val="566255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AD505EA"/>
    <w:multiLevelType w:val="hybridMultilevel"/>
    <w:tmpl w:val="055E5E6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AEF04D5"/>
    <w:multiLevelType w:val="hybridMultilevel"/>
    <w:tmpl w:val="52C60E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D3B141D"/>
    <w:multiLevelType w:val="hybridMultilevel"/>
    <w:tmpl w:val="E36E7F98"/>
    <w:lvl w:ilvl="0" w:tplc="8FC64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DBE4934"/>
    <w:multiLevelType w:val="hybridMultilevel"/>
    <w:tmpl w:val="1EB2FB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EF0207C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F5777EF"/>
    <w:multiLevelType w:val="hybridMultilevel"/>
    <w:tmpl w:val="B77EE340"/>
    <w:lvl w:ilvl="0" w:tplc="B0FEB358">
      <w:start w:val="1"/>
      <w:numFmt w:val="russianUpp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FAE7BCE"/>
    <w:multiLevelType w:val="hybridMultilevel"/>
    <w:tmpl w:val="DBFE42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1503198"/>
    <w:multiLevelType w:val="hybridMultilevel"/>
    <w:tmpl w:val="9B1C0566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9">
    <w:nsid w:val="21E201DA"/>
    <w:multiLevelType w:val="hybridMultilevel"/>
    <w:tmpl w:val="66E83A7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0">
    <w:nsid w:val="221B2DBD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>
    <w:nsid w:val="222F139F"/>
    <w:multiLevelType w:val="hybridMultilevel"/>
    <w:tmpl w:val="0F2EAC9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9C26ECB8">
      <w:start w:val="1"/>
      <w:numFmt w:val="upperLetter"/>
      <w:lvlText w:val="%2)"/>
      <w:lvlJc w:val="left"/>
      <w:pPr>
        <w:ind w:left="1380" w:hanging="660"/>
      </w:pPr>
      <w:rPr>
        <w:rFonts w:ascii="Courier New" w:hAnsi="Courier New" w:cs="Courier New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226A6E42"/>
    <w:multiLevelType w:val="hybridMultilevel"/>
    <w:tmpl w:val="4DAC18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3581E65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48B22DC"/>
    <w:multiLevelType w:val="hybridMultilevel"/>
    <w:tmpl w:val="22C09AA2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496435C"/>
    <w:multiLevelType w:val="hybridMultilevel"/>
    <w:tmpl w:val="D77423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4CB3DD0"/>
    <w:multiLevelType w:val="hybridMultilevel"/>
    <w:tmpl w:val="105C0D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58A6376"/>
    <w:multiLevelType w:val="hybridMultilevel"/>
    <w:tmpl w:val="EB1AC9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5946AF7"/>
    <w:multiLevelType w:val="hybridMultilevel"/>
    <w:tmpl w:val="846460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6053C95"/>
    <w:multiLevelType w:val="hybridMultilevel"/>
    <w:tmpl w:val="65003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751080A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85E5D67"/>
    <w:multiLevelType w:val="hybridMultilevel"/>
    <w:tmpl w:val="18CEF5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89C100A"/>
    <w:multiLevelType w:val="hybridMultilevel"/>
    <w:tmpl w:val="25A6CFA0"/>
    <w:lvl w:ilvl="0" w:tplc="46720E32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8C55111"/>
    <w:multiLevelType w:val="hybridMultilevel"/>
    <w:tmpl w:val="5AE229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9015185"/>
    <w:multiLevelType w:val="hybridMultilevel"/>
    <w:tmpl w:val="46F0B6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93B648A"/>
    <w:multiLevelType w:val="hybridMultilevel"/>
    <w:tmpl w:val="9B1057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9BE21A6"/>
    <w:multiLevelType w:val="hybridMultilevel"/>
    <w:tmpl w:val="4968907E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A0E090C"/>
    <w:multiLevelType w:val="multilevel"/>
    <w:tmpl w:val="7AFC97DC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1795" w:hanging="66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78">
    <w:nsid w:val="2AC7523C"/>
    <w:multiLevelType w:val="hybridMultilevel"/>
    <w:tmpl w:val="ECFC28D0"/>
    <w:lvl w:ilvl="0" w:tplc="04190011">
      <w:start w:val="1"/>
      <w:numFmt w:val="decimal"/>
      <w:lvlText w:val="%1)"/>
      <w:lvlJc w:val="left"/>
      <w:pPr>
        <w:ind w:left="675" w:hanging="6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79">
    <w:nsid w:val="2AEF3E88"/>
    <w:multiLevelType w:val="hybridMultilevel"/>
    <w:tmpl w:val="2F3C81B8"/>
    <w:lvl w:ilvl="0" w:tplc="04190011">
      <w:start w:val="1"/>
      <w:numFmt w:val="decimal"/>
      <w:lvlText w:val="%1)"/>
      <w:lvlJc w:val="left"/>
      <w:pPr>
        <w:ind w:left="675" w:hanging="6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80">
    <w:nsid w:val="2AF93B65"/>
    <w:multiLevelType w:val="hybridMultilevel"/>
    <w:tmpl w:val="A8A65B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B76792C"/>
    <w:multiLevelType w:val="hybridMultilevel"/>
    <w:tmpl w:val="CB343A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C3E7FDF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3">
    <w:nsid w:val="2C5A256D"/>
    <w:multiLevelType w:val="hybridMultilevel"/>
    <w:tmpl w:val="260E67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C627046"/>
    <w:multiLevelType w:val="hybridMultilevel"/>
    <w:tmpl w:val="0A2ED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C852D28"/>
    <w:multiLevelType w:val="hybridMultilevel"/>
    <w:tmpl w:val="0612474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D3B7E52"/>
    <w:multiLevelType w:val="hybridMultilevel"/>
    <w:tmpl w:val="B6D0E5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DB07E92"/>
    <w:multiLevelType w:val="hybridMultilevel"/>
    <w:tmpl w:val="01B259C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2DE451C8"/>
    <w:multiLevelType w:val="hybridMultilevel"/>
    <w:tmpl w:val="7D06BF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ECC7C46"/>
    <w:multiLevelType w:val="hybridMultilevel"/>
    <w:tmpl w:val="6DD40184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EF66246"/>
    <w:multiLevelType w:val="hybridMultilevel"/>
    <w:tmpl w:val="CCFA07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F895B72"/>
    <w:multiLevelType w:val="hybridMultilevel"/>
    <w:tmpl w:val="C98C97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05602C1"/>
    <w:multiLevelType w:val="hybridMultilevel"/>
    <w:tmpl w:val="D06692F4"/>
    <w:lvl w:ilvl="0" w:tplc="1586305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07D759F"/>
    <w:multiLevelType w:val="hybridMultilevel"/>
    <w:tmpl w:val="6BB219A2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4">
    <w:nsid w:val="3125051C"/>
    <w:multiLevelType w:val="hybridMultilevel"/>
    <w:tmpl w:val="6B0C425C"/>
    <w:lvl w:ilvl="0" w:tplc="01A43C5E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328C6A86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6">
    <w:nsid w:val="3339566E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37C66CA"/>
    <w:multiLevelType w:val="hybridMultilevel"/>
    <w:tmpl w:val="3020C6E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343B03BF"/>
    <w:multiLevelType w:val="hybridMultilevel"/>
    <w:tmpl w:val="D818D1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5397EDA"/>
    <w:multiLevelType w:val="hybridMultilevel"/>
    <w:tmpl w:val="A6BE516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36B75550"/>
    <w:multiLevelType w:val="hybridMultilevel"/>
    <w:tmpl w:val="572C8C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6F75BE4"/>
    <w:multiLevelType w:val="hybridMultilevel"/>
    <w:tmpl w:val="F74814CC"/>
    <w:lvl w:ilvl="0" w:tplc="04190011">
      <w:start w:val="1"/>
      <w:numFmt w:val="decimal"/>
      <w:lvlText w:val="%1)"/>
      <w:lvlJc w:val="left"/>
      <w:pPr>
        <w:ind w:left="735" w:hanging="360"/>
      </w:pPr>
    </w:lvl>
    <w:lvl w:ilvl="1" w:tplc="04190011">
      <w:start w:val="1"/>
      <w:numFmt w:val="decimal"/>
      <w:lvlText w:val="%2)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2">
    <w:nsid w:val="37050522"/>
    <w:multiLevelType w:val="hybridMultilevel"/>
    <w:tmpl w:val="3ED259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77542FF"/>
    <w:multiLevelType w:val="hybridMultilevel"/>
    <w:tmpl w:val="AF76BF5E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7C11595"/>
    <w:multiLevelType w:val="hybridMultilevel"/>
    <w:tmpl w:val="573E78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8525798"/>
    <w:multiLevelType w:val="multilevel"/>
    <w:tmpl w:val="7AFC97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1740" w:hanging="66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6">
    <w:nsid w:val="390B22C3"/>
    <w:multiLevelType w:val="hybridMultilevel"/>
    <w:tmpl w:val="94C2585A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9E66237"/>
    <w:multiLevelType w:val="hybridMultilevel"/>
    <w:tmpl w:val="6DD40184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AA34E45"/>
    <w:multiLevelType w:val="hybridMultilevel"/>
    <w:tmpl w:val="F34EB6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ABD2F51"/>
    <w:multiLevelType w:val="hybridMultilevel"/>
    <w:tmpl w:val="CAE09D4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>
    <w:nsid w:val="3AC01FED"/>
    <w:multiLevelType w:val="hybridMultilevel"/>
    <w:tmpl w:val="EC6EBB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DF05AB2"/>
    <w:multiLevelType w:val="hybridMultilevel"/>
    <w:tmpl w:val="47AA99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E114231"/>
    <w:multiLevelType w:val="hybridMultilevel"/>
    <w:tmpl w:val="7B96920A"/>
    <w:lvl w:ilvl="0" w:tplc="8FC64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05E0B62"/>
    <w:multiLevelType w:val="hybridMultilevel"/>
    <w:tmpl w:val="A5809756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0885309"/>
    <w:multiLevelType w:val="hybridMultilevel"/>
    <w:tmpl w:val="25A6CFA0"/>
    <w:lvl w:ilvl="0" w:tplc="46720E32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0DE4F0D"/>
    <w:multiLevelType w:val="hybridMultilevel"/>
    <w:tmpl w:val="151AE63C"/>
    <w:lvl w:ilvl="0" w:tplc="46720E32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52D63D4A">
      <w:start w:val="1"/>
      <w:numFmt w:val="upperLetter"/>
      <w:lvlText w:val="%2)"/>
      <w:lvlJc w:val="left"/>
      <w:pPr>
        <w:ind w:left="1920" w:hanging="8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0F9454A"/>
    <w:multiLevelType w:val="multilevel"/>
    <w:tmpl w:val="7AFC97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1653" w:hanging="66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7">
    <w:nsid w:val="416F0C5F"/>
    <w:multiLevelType w:val="hybridMultilevel"/>
    <w:tmpl w:val="9F5E6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5017CF5"/>
    <w:multiLevelType w:val="hybridMultilevel"/>
    <w:tmpl w:val="149E357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5592F61"/>
    <w:multiLevelType w:val="hybridMultilevel"/>
    <w:tmpl w:val="B18AA3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5DD643B"/>
    <w:multiLevelType w:val="hybridMultilevel"/>
    <w:tmpl w:val="35A45814"/>
    <w:lvl w:ilvl="0" w:tplc="75C231B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463C350C"/>
    <w:multiLevelType w:val="hybridMultilevel"/>
    <w:tmpl w:val="BC188C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6892ABC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3">
    <w:nsid w:val="46A431DF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4">
    <w:nsid w:val="47972440"/>
    <w:multiLevelType w:val="hybridMultilevel"/>
    <w:tmpl w:val="D15A00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7B52ED0"/>
    <w:multiLevelType w:val="hybridMultilevel"/>
    <w:tmpl w:val="47CE04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9A801B3"/>
    <w:multiLevelType w:val="hybridMultilevel"/>
    <w:tmpl w:val="FEBC2C7E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4A350CA5"/>
    <w:multiLevelType w:val="hybridMultilevel"/>
    <w:tmpl w:val="A44EF282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A3F150D"/>
    <w:multiLevelType w:val="hybridMultilevel"/>
    <w:tmpl w:val="746479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AED35A7"/>
    <w:multiLevelType w:val="hybridMultilevel"/>
    <w:tmpl w:val="14DA40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B4C7928"/>
    <w:multiLevelType w:val="hybridMultilevel"/>
    <w:tmpl w:val="15C2F508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DA331EA"/>
    <w:multiLevelType w:val="hybridMultilevel"/>
    <w:tmpl w:val="41FE01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E920636"/>
    <w:multiLevelType w:val="hybridMultilevel"/>
    <w:tmpl w:val="EE4451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F441E85"/>
    <w:multiLevelType w:val="hybridMultilevel"/>
    <w:tmpl w:val="F5B6EAB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4">
    <w:nsid w:val="4F6800C5"/>
    <w:multiLevelType w:val="hybridMultilevel"/>
    <w:tmpl w:val="77CE9024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5">
    <w:nsid w:val="4F6D5368"/>
    <w:multiLevelType w:val="hybridMultilevel"/>
    <w:tmpl w:val="FD4E40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FA404EA"/>
    <w:multiLevelType w:val="hybridMultilevel"/>
    <w:tmpl w:val="4F54D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50174ED9"/>
    <w:multiLevelType w:val="hybridMultilevel"/>
    <w:tmpl w:val="39388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503245FE"/>
    <w:multiLevelType w:val="hybridMultilevel"/>
    <w:tmpl w:val="25A6CFA0"/>
    <w:lvl w:ilvl="0" w:tplc="46720E32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03669C4"/>
    <w:multiLevelType w:val="hybridMultilevel"/>
    <w:tmpl w:val="885C94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16421AB"/>
    <w:multiLevelType w:val="hybridMultilevel"/>
    <w:tmpl w:val="93FA8AB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1">
    <w:nsid w:val="525B2540"/>
    <w:multiLevelType w:val="hybridMultilevel"/>
    <w:tmpl w:val="C38A35D6"/>
    <w:lvl w:ilvl="0" w:tplc="9FD2AED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53DB46C5"/>
    <w:multiLevelType w:val="hybridMultilevel"/>
    <w:tmpl w:val="74E030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4FD3672"/>
    <w:multiLevelType w:val="hybridMultilevel"/>
    <w:tmpl w:val="E1E6CE1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>
    <w:nsid w:val="55EB5B38"/>
    <w:multiLevelType w:val="hybridMultilevel"/>
    <w:tmpl w:val="BCDE1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BE0B89C">
      <w:start w:val="1"/>
      <w:numFmt w:val="upperLetter"/>
      <w:lvlText w:val="%2)"/>
      <w:lvlJc w:val="left"/>
      <w:pPr>
        <w:ind w:left="1740" w:hanging="660"/>
      </w:pPr>
      <w:rPr>
        <w:rFonts w:ascii="Courier New" w:hAnsi="Courier New" w:cs="Courier New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6070801"/>
    <w:multiLevelType w:val="hybridMultilevel"/>
    <w:tmpl w:val="739CC40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6E37F75"/>
    <w:multiLevelType w:val="multilevel"/>
    <w:tmpl w:val="97D8DE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567" w:firstLine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7">
    <w:nsid w:val="57081088"/>
    <w:multiLevelType w:val="hybridMultilevel"/>
    <w:tmpl w:val="E36E7F98"/>
    <w:lvl w:ilvl="0" w:tplc="8FC64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74B1DE9"/>
    <w:multiLevelType w:val="hybridMultilevel"/>
    <w:tmpl w:val="BC48C81E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9">
    <w:nsid w:val="58155B11"/>
    <w:multiLevelType w:val="hybridMultilevel"/>
    <w:tmpl w:val="DB889D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8A16567"/>
    <w:multiLevelType w:val="hybridMultilevel"/>
    <w:tmpl w:val="CC4408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9182899"/>
    <w:multiLevelType w:val="hybridMultilevel"/>
    <w:tmpl w:val="B77EE340"/>
    <w:lvl w:ilvl="0" w:tplc="B0FEB358">
      <w:start w:val="1"/>
      <w:numFmt w:val="russianUpp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B231325"/>
    <w:multiLevelType w:val="hybridMultilevel"/>
    <w:tmpl w:val="BC48C81E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53">
    <w:nsid w:val="5B341BEB"/>
    <w:multiLevelType w:val="hybridMultilevel"/>
    <w:tmpl w:val="BC48C81E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54">
    <w:nsid w:val="5B6F0CD4"/>
    <w:multiLevelType w:val="hybridMultilevel"/>
    <w:tmpl w:val="C144D3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C323510"/>
    <w:multiLevelType w:val="hybridMultilevel"/>
    <w:tmpl w:val="C0CC06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CB66A21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7">
    <w:nsid w:val="5CCE02B0"/>
    <w:multiLevelType w:val="hybridMultilevel"/>
    <w:tmpl w:val="E36E7F98"/>
    <w:lvl w:ilvl="0" w:tplc="8FC64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CD05FC7"/>
    <w:multiLevelType w:val="hybridMultilevel"/>
    <w:tmpl w:val="45E4A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D20655C"/>
    <w:multiLevelType w:val="hybridMultilevel"/>
    <w:tmpl w:val="95C41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E1E696E"/>
    <w:multiLevelType w:val="hybridMultilevel"/>
    <w:tmpl w:val="CA3283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E7B5BBC"/>
    <w:multiLevelType w:val="hybridMultilevel"/>
    <w:tmpl w:val="1C7E5608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EC15344"/>
    <w:multiLevelType w:val="hybridMultilevel"/>
    <w:tmpl w:val="39388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3">
    <w:nsid w:val="602E2242"/>
    <w:multiLevelType w:val="hybridMultilevel"/>
    <w:tmpl w:val="0BA28D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608A5555"/>
    <w:multiLevelType w:val="hybridMultilevel"/>
    <w:tmpl w:val="BC48C81E"/>
    <w:lvl w:ilvl="0" w:tplc="04190011">
      <w:start w:val="1"/>
      <w:numFmt w:val="decimal"/>
      <w:lvlText w:val="%1)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5">
    <w:nsid w:val="60AD25B0"/>
    <w:multiLevelType w:val="hybridMultilevel"/>
    <w:tmpl w:val="47CE04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616C3C6C"/>
    <w:multiLevelType w:val="hybridMultilevel"/>
    <w:tmpl w:val="7068DB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192720F"/>
    <w:multiLevelType w:val="hybridMultilevel"/>
    <w:tmpl w:val="F72AC9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2150656"/>
    <w:multiLevelType w:val="hybridMultilevel"/>
    <w:tmpl w:val="65003C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30B6EA4"/>
    <w:multiLevelType w:val="hybridMultilevel"/>
    <w:tmpl w:val="B14C3DEC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633C4F7D"/>
    <w:multiLevelType w:val="hybridMultilevel"/>
    <w:tmpl w:val="4A10DA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63E21896"/>
    <w:multiLevelType w:val="hybridMultilevel"/>
    <w:tmpl w:val="D71835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6498622C"/>
    <w:multiLevelType w:val="hybridMultilevel"/>
    <w:tmpl w:val="0E60FE62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3">
    <w:nsid w:val="660C377E"/>
    <w:multiLevelType w:val="hybridMultilevel"/>
    <w:tmpl w:val="25A6CFA0"/>
    <w:lvl w:ilvl="0" w:tplc="46720E32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6535B50"/>
    <w:multiLevelType w:val="hybridMultilevel"/>
    <w:tmpl w:val="8F60DA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6685E2E"/>
    <w:multiLevelType w:val="hybridMultilevel"/>
    <w:tmpl w:val="B680B9C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66790B17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6C7387C"/>
    <w:multiLevelType w:val="hybridMultilevel"/>
    <w:tmpl w:val="480A26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7225055"/>
    <w:multiLevelType w:val="hybridMultilevel"/>
    <w:tmpl w:val="D6CAA360"/>
    <w:lvl w:ilvl="0" w:tplc="04190011">
      <w:start w:val="1"/>
      <w:numFmt w:val="decimal"/>
      <w:lvlText w:val="%1)"/>
      <w:lvlJc w:val="left"/>
      <w:pPr>
        <w:ind w:left="735" w:hanging="360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9">
    <w:nsid w:val="6799358E"/>
    <w:multiLevelType w:val="hybridMultilevel"/>
    <w:tmpl w:val="6F6636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98B40DB"/>
    <w:multiLevelType w:val="hybridMultilevel"/>
    <w:tmpl w:val="820441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9BC2EBD"/>
    <w:multiLevelType w:val="hybridMultilevel"/>
    <w:tmpl w:val="FE0A6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69C50041"/>
    <w:multiLevelType w:val="hybridMultilevel"/>
    <w:tmpl w:val="B8A8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AA63B9E"/>
    <w:multiLevelType w:val="hybridMultilevel"/>
    <w:tmpl w:val="B77EE340"/>
    <w:lvl w:ilvl="0" w:tplc="B0FEB358">
      <w:start w:val="1"/>
      <w:numFmt w:val="russianUpp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C013E2E"/>
    <w:multiLevelType w:val="hybridMultilevel"/>
    <w:tmpl w:val="73DAD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C98624B"/>
    <w:multiLevelType w:val="hybridMultilevel"/>
    <w:tmpl w:val="49C808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CB82999"/>
    <w:multiLevelType w:val="multilevel"/>
    <w:tmpl w:val="97D8DE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567" w:firstLine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7">
    <w:nsid w:val="6CCF0B48"/>
    <w:multiLevelType w:val="hybridMultilevel"/>
    <w:tmpl w:val="F7B688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D4B260D"/>
    <w:multiLevelType w:val="hybridMultilevel"/>
    <w:tmpl w:val="14382838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9">
    <w:nsid w:val="6DD543BC"/>
    <w:multiLevelType w:val="hybridMultilevel"/>
    <w:tmpl w:val="DB5E2474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F34C3254">
      <w:start w:val="1"/>
      <w:numFmt w:val="decimal"/>
      <w:lvlText w:val="%2."/>
      <w:lvlJc w:val="left"/>
      <w:pPr>
        <w:ind w:left="1697" w:hanging="50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0">
    <w:nsid w:val="6E2B3B37"/>
    <w:multiLevelType w:val="hybridMultilevel"/>
    <w:tmpl w:val="E2F45A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E7F5A41"/>
    <w:multiLevelType w:val="hybridMultilevel"/>
    <w:tmpl w:val="D71618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4B28A048">
      <w:start w:val="1"/>
      <w:numFmt w:val="upperLetter"/>
      <w:lvlText w:val="%2)"/>
      <w:lvlJc w:val="left"/>
      <w:pPr>
        <w:ind w:left="1740" w:hanging="660"/>
      </w:pPr>
      <w:rPr>
        <w:rFonts w:ascii="Courier New" w:hAnsi="Courier New" w:cs="Courier New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FD915F5"/>
    <w:multiLevelType w:val="hybridMultilevel"/>
    <w:tmpl w:val="FEBC2C7E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709C70E9"/>
    <w:multiLevelType w:val="hybridMultilevel"/>
    <w:tmpl w:val="BBB802E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4">
    <w:nsid w:val="7116357C"/>
    <w:multiLevelType w:val="hybridMultilevel"/>
    <w:tmpl w:val="274AC1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1CBA4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AE854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A449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6CB48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AAF2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A42F5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7200B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201F3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>
    <w:nsid w:val="713C5D27"/>
    <w:multiLevelType w:val="hybridMultilevel"/>
    <w:tmpl w:val="DAF20C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15476DA"/>
    <w:multiLevelType w:val="hybridMultilevel"/>
    <w:tmpl w:val="ADA2C6D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7">
    <w:nsid w:val="72807BB2"/>
    <w:multiLevelType w:val="hybridMultilevel"/>
    <w:tmpl w:val="4C863898"/>
    <w:lvl w:ilvl="0" w:tplc="620837E4">
      <w:start w:val="1"/>
      <w:numFmt w:val="russianUpp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>
    <w:nsid w:val="72865959"/>
    <w:multiLevelType w:val="hybridMultilevel"/>
    <w:tmpl w:val="C4D80552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9">
    <w:nsid w:val="72ED314A"/>
    <w:multiLevelType w:val="hybridMultilevel"/>
    <w:tmpl w:val="1F28972A"/>
    <w:lvl w:ilvl="0" w:tplc="620837E4">
      <w:start w:val="1"/>
      <w:numFmt w:val="russianUpp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>
    <w:nsid w:val="732B7A46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1">
    <w:nsid w:val="73A30848"/>
    <w:multiLevelType w:val="hybridMultilevel"/>
    <w:tmpl w:val="E8663582"/>
    <w:lvl w:ilvl="0" w:tplc="A204DCA2">
      <w:start w:val="1"/>
      <w:numFmt w:val="bullet"/>
      <w:pStyle w:val="a0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2">
    <w:nsid w:val="745D6285"/>
    <w:multiLevelType w:val="hybridMultilevel"/>
    <w:tmpl w:val="A6E8C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A452870E">
      <w:start w:val="1"/>
      <w:numFmt w:val="upperLetter"/>
      <w:lvlText w:val="%2)"/>
      <w:lvlJc w:val="left"/>
      <w:pPr>
        <w:ind w:left="1740" w:hanging="660"/>
      </w:pPr>
      <w:rPr>
        <w:rFonts w:ascii="Courier New" w:hAnsi="Courier New" w:cs="Courier New" w:hint="default"/>
        <w:sz w:val="2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7484341F"/>
    <w:multiLevelType w:val="hybridMultilevel"/>
    <w:tmpl w:val="94EA80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74AE0C05"/>
    <w:multiLevelType w:val="hybridMultilevel"/>
    <w:tmpl w:val="9E5EFB4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5">
    <w:nsid w:val="74E9590F"/>
    <w:multiLevelType w:val="hybridMultilevel"/>
    <w:tmpl w:val="9F58607E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752316EF"/>
    <w:multiLevelType w:val="hybridMultilevel"/>
    <w:tmpl w:val="EB1057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52D22E0"/>
    <w:multiLevelType w:val="hybridMultilevel"/>
    <w:tmpl w:val="4D18E8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763C20F1"/>
    <w:multiLevelType w:val="hybridMultilevel"/>
    <w:tmpl w:val="115E9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695083B"/>
    <w:multiLevelType w:val="hybridMultilevel"/>
    <w:tmpl w:val="BA3E68C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0">
    <w:nsid w:val="771535D8"/>
    <w:multiLevelType w:val="hybridMultilevel"/>
    <w:tmpl w:val="CE7A9F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804140D"/>
    <w:multiLevelType w:val="hybridMultilevel"/>
    <w:tmpl w:val="EEA01DD0"/>
    <w:lvl w:ilvl="0" w:tplc="04190011">
      <w:start w:val="1"/>
      <w:numFmt w:val="decimal"/>
      <w:lvlText w:val="%1)"/>
      <w:lvlJc w:val="left"/>
      <w:pPr>
        <w:ind w:left="735" w:hanging="360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2">
    <w:nsid w:val="7AD51E10"/>
    <w:multiLevelType w:val="multilevel"/>
    <w:tmpl w:val="26E2336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)"/>
      <w:lvlJc w:val="left"/>
      <w:pPr>
        <w:ind w:left="737" w:hanging="170"/>
      </w:pPr>
      <w:rPr>
        <w:rFonts w:ascii="Courier New" w:hAnsi="Courier New" w:cs="Courier New" w:hint="default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3">
    <w:nsid w:val="7B05368A"/>
    <w:multiLevelType w:val="hybridMultilevel"/>
    <w:tmpl w:val="141261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B9731B6"/>
    <w:multiLevelType w:val="hybridMultilevel"/>
    <w:tmpl w:val="823A93DA"/>
    <w:lvl w:ilvl="0" w:tplc="04190011">
      <w:start w:val="1"/>
      <w:numFmt w:val="decimal"/>
      <w:lvlText w:val="%1)"/>
      <w:lvlJc w:val="left"/>
      <w:pPr>
        <w:ind w:left="735" w:hanging="360"/>
      </w:pPr>
    </w:lvl>
    <w:lvl w:ilvl="1" w:tplc="04190011">
      <w:start w:val="1"/>
      <w:numFmt w:val="decimal"/>
      <w:lvlText w:val="%2)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5">
    <w:nsid w:val="7C1B7AE7"/>
    <w:multiLevelType w:val="hybridMultilevel"/>
    <w:tmpl w:val="A2B43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CAB728A"/>
    <w:multiLevelType w:val="hybridMultilevel"/>
    <w:tmpl w:val="EAF44F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CB173FC"/>
    <w:multiLevelType w:val="hybridMultilevel"/>
    <w:tmpl w:val="A22012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CDA0EEF"/>
    <w:multiLevelType w:val="hybridMultilevel"/>
    <w:tmpl w:val="4E569D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9">
    <w:nsid w:val="7DAF0288"/>
    <w:multiLevelType w:val="hybridMultilevel"/>
    <w:tmpl w:val="C30C3B50"/>
    <w:lvl w:ilvl="0" w:tplc="620837E4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E2474D5"/>
    <w:multiLevelType w:val="hybridMultilevel"/>
    <w:tmpl w:val="BDB8EE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EAF5BA0"/>
    <w:multiLevelType w:val="hybridMultilevel"/>
    <w:tmpl w:val="B77EE340"/>
    <w:lvl w:ilvl="0" w:tplc="B0FEB358">
      <w:start w:val="1"/>
      <w:numFmt w:val="russianUpp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noProof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ECB186C"/>
    <w:multiLevelType w:val="hybridMultilevel"/>
    <w:tmpl w:val="2B76D3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F38631D"/>
    <w:multiLevelType w:val="hybridMultilevel"/>
    <w:tmpl w:val="CE9E17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4">
    <w:nsid w:val="7FA10B7F"/>
    <w:multiLevelType w:val="hybridMultilevel"/>
    <w:tmpl w:val="8BCA2C7C"/>
    <w:lvl w:ilvl="0" w:tplc="04190011">
      <w:start w:val="1"/>
      <w:numFmt w:val="decimal"/>
      <w:lvlText w:val="%1)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8"/>
  </w:num>
  <w:num w:numId="3">
    <w:abstractNumId w:val="201"/>
  </w:num>
  <w:num w:numId="4">
    <w:abstractNumId w:val="94"/>
  </w:num>
  <w:num w:numId="5">
    <w:abstractNumId w:val="114"/>
  </w:num>
  <w:num w:numId="6">
    <w:abstractNumId w:val="112"/>
  </w:num>
  <w:num w:numId="7">
    <w:abstractNumId w:val="56"/>
  </w:num>
  <w:num w:numId="8">
    <w:abstractNumId w:val="69"/>
  </w:num>
  <w:num w:numId="9">
    <w:abstractNumId w:val="184"/>
  </w:num>
  <w:num w:numId="10">
    <w:abstractNumId w:val="15"/>
  </w:num>
  <w:num w:numId="11">
    <w:abstractNumId w:val="148"/>
  </w:num>
  <w:num w:numId="12">
    <w:abstractNumId w:val="96"/>
  </w:num>
  <w:num w:numId="13">
    <w:abstractNumId w:val="47"/>
  </w:num>
  <w:num w:numId="14">
    <w:abstractNumId w:val="63"/>
  </w:num>
  <w:num w:numId="15">
    <w:abstractNumId w:val="205"/>
  </w:num>
  <w:num w:numId="16">
    <w:abstractNumId w:val="113"/>
  </w:num>
  <w:num w:numId="17">
    <w:abstractNumId w:val="153"/>
  </w:num>
  <w:num w:numId="18">
    <w:abstractNumId w:val="89"/>
  </w:num>
  <w:num w:numId="19">
    <w:abstractNumId w:val="152"/>
  </w:num>
  <w:num w:numId="20">
    <w:abstractNumId w:val="107"/>
  </w:num>
  <w:num w:numId="21">
    <w:abstractNumId w:val="34"/>
  </w:num>
  <w:num w:numId="22">
    <w:abstractNumId w:val="24"/>
  </w:num>
  <w:num w:numId="23">
    <w:abstractNumId w:val="186"/>
  </w:num>
  <w:num w:numId="24">
    <w:abstractNumId w:val="105"/>
  </w:num>
  <w:num w:numId="25">
    <w:abstractNumId w:val="191"/>
  </w:num>
  <w:num w:numId="26">
    <w:abstractNumId w:val="130"/>
  </w:num>
  <w:num w:numId="27">
    <w:abstractNumId w:val="21"/>
  </w:num>
  <w:num w:numId="28">
    <w:abstractNumId w:val="219"/>
  </w:num>
  <w:num w:numId="29">
    <w:abstractNumId w:val="76"/>
  </w:num>
  <w:num w:numId="30">
    <w:abstractNumId w:val="55"/>
  </w:num>
  <w:num w:numId="31">
    <w:abstractNumId w:val="147"/>
  </w:num>
  <w:num w:numId="32">
    <w:abstractNumId w:val="44"/>
  </w:num>
  <w:num w:numId="33">
    <w:abstractNumId w:val="78"/>
  </w:num>
  <w:num w:numId="34">
    <w:abstractNumId w:val="79"/>
  </w:num>
  <w:num w:numId="35">
    <w:abstractNumId w:val="178"/>
  </w:num>
  <w:num w:numId="36">
    <w:abstractNumId w:val="17"/>
  </w:num>
  <w:num w:numId="37">
    <w:abstractNumId w:val="214"/>
  </w:num>
  <w:num w:numId="38">
    <w:abstractNumId w:val="101"/>
  </w:num>
  <w:num w:numId="39">
    <w:abstractNumId w:val="211"/>
  </w:num>
  <w:num w:numId="40">
    <w:abstractNumId w:val="16"/>
  </w:num>
  <w:num w:numId="41">
    <w:abstractNumId w:val="0"/>
  </w:num>
  <w:num w:numId="42">
    <w:abstractNumId w:val="168"/>
  </w:num>
  <w:num w:numId="43">
    <w:abstractNumId w:val="192"/>
  </w:num>
  <w:num w:numId="44">
    <w:abstractNumId w:val="163"/>
  </w:num>
  <w:num w:numId="45">
    <w:abstractNumId w:val="18"/>
  </w:num>
  <w:num w:numId="46">
    <w:abstractNumId w:val="170"/>
  </w:num>
  <w:num w:numId="47">
    <w:abstractNumId w:val="39"/>
  </w:num>
  <w:num w:numId="48">
    <w:abstractNumId w:val="31"/>
  </w:num>
  <w:num w:numId="49">
    <w:abstractNumId w:val="115"/>
  </w:num>
  <w:num w:numId="50">
    <w:abstractNumId w:val="118"/>
  </w:num>
  <w:num w:numId="51">
    <w:abstractNumId w:val="27"/>
  </w:num>
  <w:num w:numId="52">
    <w:abstractNumId w:val="164"/>
  </w:num>
  <w:num w:numId="53">
    <w:abstractNumId w:val="29"/>
  </w:num>
  <w:num w:numId="54">
    <w:abstractNumId w:val="4"/>
  </w:num>
  <w:num w:numId="55">
    <w:abstractNumId w:val="32"/>
  </w:num>
  <w:num w:numId="56">
    <w:abstractNumId w:val="7"/>
  </w:num>
  <w:num w:numId="57">
    <w:abstractNumId w:val="197"/>
  </w:num>
  <w:num w:numId="58">
    <w:abstractNumId w:val="213"/>
  </w:num>
  <w:num w:numId="59">
    <w:abstractNumId w:val="144"/>
  </w:num>
  <w:num w:numId="60">
    <w:abstractNumId w:val="103"/>
  </w:num>
  <w:num w:numId="61">
    <w:abstractNumId w:val="202"/>
  </w:num>
  <w:num w:numId="62">
    <w:abstractNumId w:val="126"/>
  </w:num>
  <w:num w:numId="63">
    <w:abstractNumId w:val="22"/>
  </w:num>
  <w:num w:numId="64">
    <w:abstractNumId w:val="70"/>
  </w:num>
  <w:num w:numId="65">
    <w:abstractNumId w:val="61"/>
  </w:num>
  <w:num w:numId="66">
    <w:abstractNumId w:val="176"/>
  </w:num>
  <w:num w:numId="67">
    <w:abstractNumId w:val="123"/>
  </w:num>
  <w:num w:numId="68">
    <w:abstractNumId w:val="72"/>
  </w:num>
  <w:num w:numId="69">
    <w:abstractNumId w:val="221"/>
  </w:num>
  <w:num w:numId="70">
    <w:abstractNumId w:val="125"/>
  </w:num>
  <w:num w:numId="71">
    <w:abstractNumId w:val="36"/>
  </w:num>
  <w:num w:numId="72">
    <w:abstractNumId w:val="121"/>
  </w:num>
  <w:num w:numId="73">
    <w:abstractNumId w:val="64"/>
  </w:num>
  <w:num w:numId="74">
    <w:abstractNumId w:val="165"/>
  </w:num>
  <w:num w:numId="75">
    <w:abstractNumId w:val="28"/>
  </w:num>
  <w:num w:numId="76">
    <w:abstractNumId w:val="73"/>
  </w:num>
  <w:num w:numId="77">
    <w:abstractNumId w:val="161"/>
  </w:num>
  <w:num w:numId="78">
    <w:abstractNumId w:val="174"/>
  </w:num>
  <w:num w:numId="79">
    <w:abstractNumId w:val="145"/>
  </w:num>
  <w:num w:numId="80">
    <w:abstractNumId w:val="180"/>
  </w:num>
  <w:num w:numId="81">
    <w:abstractNumId w:val="127"/>
  </w:num>
  <w:num w:numId="82">
    <w:abstractNumId w:val="173"/>
  </w:num>
  <w:num w:numId="83">
    <w:abstractNumId w:val="53"/>
  </w:num>
  <w:num w:numId="84">
    <w:abstractNumId w:val="151"/>
  </w:num>
  <w:num w:numId="85">
    <w:abstractNumId w:val="183"/>
  </w:num>
  <w:num w:numId="86">
    <w:abstractNumId w:val="91"/>
  </w:num>
  <w:num w:numId="87">
    <w:abstractNumId w:val="156"/>
  </w:num>
  <w:num w:numId="88">
    <w:abstractNumId w:val="95"/>
  </w:num>
  <w:num w:numId="89">
    <w:abstractNumId w:val="57"/>
  </w:num>
  <w:num w:numId="90">
    <w:abstractNumId w:val="169"/>
  </w:num>
  <w:num w:numId="91">
    <w:abstractNumId w:val="135"/>
  </w:num>
  <w:num w:numId="92">
    <w:abstractNumId w:val="194"/>
  </w:num>
  <w:num w:numId="93">
    <w:abstractNumId w:val="106"/>
  </w:num>
  <w:num w:numId="94">
    <w:abstractNumId w:val="199"/>
  </w:num>
  <w:num w:numId="95">
    <w:abstractNumId w:val="11"/>
  </w:num>
  <w:num w:numId="96">
    <w:abstractNumId w:val="157"/>
  </w:num>
  <w:num w:numId="97">
    <w:abstractNumId w:val="138"/>
  </w:num>
  <w:num w:numId="98">
    <w:abstractNumId w:val="175"/>
  </w:num>
  <w:num w:numId="99">
    <w:abstractNumId w:val="75"/>
  </w:num>
  <w:num w:numId="100">
    <w:abstractNumId w:val="51"/>
  </w:num>
  <w:num w:numId="101">
    <w:abstractNumId w:val="45"/>
  </w:num>
  <w:num w:numId="102">
    <w:abstractNumId w:val="77"/>
  </w:num>
  <w:num w:numId="103">
    <w:abstractNumId w:val="200"/>
  </w:num>
  <w:num w:numId="104">
    <w:abstractNumId w:val="122"/>
  </w:num>
  <w:num w:numId="105">
    <w:abstractNumId w:val="82"/>
  </w:num>
  <w:num w:numId="106">
    <w:abstractNumId w:val="60"/>
  </w:num>
  <w:num w:numId="107">
    <w:abstractNumId w:val="116"/>
  </w:num>
  <w:num w:numId="108">
    <w:abstractNumId w:val="162"/>
  </w:num>
  <w:num w:numId="109">
    <w:abstractNumId w:val="41"/>
  </w:num>
  <w:num w:numId="110">
    <w:abstractNumId w:val="26"/>
  </w:num>
  <w:num w:numId="111">
    <w:abstractNumId w:val="137"/>
  </w:num>
  <w:num w:numId="112">
    <w:abstractNumId w:val="210"/>
  </w:num>
  <w:num w:numId="113">
    <w:abstractNumId w:val="146"/>
  </w:num>
  <w:num w:numId="114">
    <w:abstractNumId w:val="212"/>
  </w:num>
  <w:num w:numId="115">
    <w:abstractNumId w:val="92"/>
  </w:num>
  <w:num w:numId="116">
    <w:abstractNumId w:val="19"/>
    <w:lvlOverride w:ilvl="0">
      <w:startOverride w:val="1"/>
    </w:lvlOverride>
  </w:num>
  <w:num w:numId="117">
    <w:abstractNumId w:val="119"/>
  </w:num>
  <w:num w:numId="118">
    <w:abstractNumId w:val="131"/>
  </w:num>
  <w:num w:numId="119">
    <w:abstractNumId w:val="108"/>
  </w:num>
  <w:num w:numId="120">
    <w:abstractNumId w:val="222"/>
  </w:num>
  <w:num w:numId="121">
    <w:abstractNumId w:val="52"/>
  </w:num>
  <w:num w:numId="122">
    <w:abstractNumId w:val="93"/>
  </w:num>
  <w:num w:numId="123">
    <w:abstractNumId w:val="88"/>
  </w:num>
  <w:num w:numId="124">
    <w:abstractNumId w:val="66"/>
  </w:num>
  <w:num w:numId="125">
    <w:abstractNumId w:val="20"/>
  </w:num>
  <w:num w:numId="126">
    <w:abstractNumId w:val="10"/>
  </w:num>
  <w:num w:numId="127">
    <w:abstractNumId w:val="120"/>
  </w:num>
  <w:num w:numId="128">
    <w:abstractNumId w:val="81"/>
  </w:num>
  <w:num w:numId="129">
    <w:abstractNumId w:val="182"/>
  </w:num>
  <w:num w:numId="130">
    <w:abstractNumId w:val="223"/>
  </w:num>
  <w:num w:numId="131">
    <w:abstractNumId w:val="87"/>
  </w:num>
  <w:num w:numId="132">
    <w:abstractNumId w:val="84"/>
  </w:num>
  <w:num w:numId="133">
    <w:abstractNumId w:val="143"/>
  </w:num>
  <w:num w:numId="134">
    <w:abstractNumId w:val="30"/>
  </w:num>
  <w:num w:numId="135">
    <w:abstractNumId w:val="215"/>
  </w:num>
  <w:num w:numId="136">
    <w:abstractNumId w:val="181"/>
  </w:num>
  <w:num w:numId="137">
    <w:abstractNumId w:val="9"/>
  </w:num>
  <w:num w:numId="138">
    <w:abstractNumId w:val="150"/>
  </w:num>
  <w:num w:numId="139">
    <w:abstractNumId w:val="124"/>
  </w:num>
  <w:num w:numId="140">
    <w:abstractNumId w:val="128"/>
  </w:num>
  <w:num w:numId="141">
    <w:abstractNumId w:val="218"/>
  </w:num>
  <w:num w:numId="142">
    <w:abstractNumId w:val="8"/>
  </w:num>
  <w:num w:numId="143">
    <w:abstractNumId w:val="100"/>
  </w:num>
  <w:num w:numId="144">
    <w:abstractNumId w:val="177"/>
  </w:num>
  <w:num w:numId="145">
    <w:abstractNumId w:val="110"/>
  </w:num>
  <w:num w:numId="146">
    <w:abstractNumId w:val="97"/>
  </w:num>
  <w:num w:numId="147">
    <w:abstractNumId w:val="12"/>
  </w:num>
  <w:num w:numId="148">
    <w:abstractNumId w:val="149"/>
  </w:num>
  <w:num w:numId="149">
    <w:abstractNumId w:val="167"/>
  </w:num>
  <w:num w:numId="150">
    <w:abstractNumId w:val="134"/>
  </w:num>
  <w:num w:numId="151">
    <w:abstractNumId w:val="48"/>
  </w:num>
  <w:num w:numId="152">
    <w:abstractNumId w:val="198"/>
  </w:num>
  <w:num w:numId="153">
    <w:abstractNumId w:val="46"/>
  </w:num>
  <w:num w:numId="154">
    <w:abstractNumId w:val="172"/>
  </w:num>
  <w:num w:numId="155">
    <w:abstractNumId w:val="189"/>
  </w:num>
  <w:num w:numId="156">
    <w:abstractNumId w:val="224"/>
  </w:num>
  <w:num w:numId="157">
    <w:abstractNumId w:val="58"/>
  </w:num>
  <w:num w:numId="158">
    <w:abstractNumId w:val="159"/>
  </w:num>
  <w:num w:numId="159">
    <w:abstractNumId w:val="68"/>
  </w:num>
  <w:num w:numId="160">
    <w:abstractNumId w:val="54"/>
  </w:num>
  <w:num w:numId="161">
    <w:abstractNumId w:val="6"/>
  </w:num>
  <w:num w:numId="162">
    <w:abstractNumId w:val="37"/>
  </w:num>
  <w:num w:numId="163">
    <w:abstractNumId w:val="142"/>
  </w:num>
  <w:num w:numId="164">
    <w:abstractNumId w:val="5"/>
  </w:num>
  <w:num w:numId="165">
    <w:abstractNumId w:val="133"/>
  </w:num>
  <w:num w:numId="166">
    <w:abstractNumId w:val="204"/>
  </w:num>
  <w:num w:numId="167">
    <w:abstractNumId w:val="193"/>
  </w:num>
  <w:num w:numId="168">
    <w:abstractNumId w:val="196"/>
  </w:num>
  <w:num w:numId="169">
    <w:abstractNumId w:val="59"/>
  </w:num>
  <w:num w:numId="170">
    <w:abstractNumId w:val="188"/>
  </w:num>
  <w:num w:numId="171">
    <w:abstractNumId w:val="140"/>
  </w:num>
  <w:num w:numId="172">
    <w:abstractNumId w:val="38"/>
  </w:num>
  <w:num w:numId="173">
    <w:abstractNumId w:val="3"/>
  </w:num>
  <w:num w:numId="174">
    <w:abstractNumId w:val="13"/>
  </w:num>
  <w:num w:numId="175">
    <w:abstractNumId w:val="42"/>
  </w:num>
  <w:num w:numId="176">
    <w:abstractNumId w:val="50"/>
  </w:num>
  <w:num w:numId="177">
    <w:abstractNumId w:val="206"/>
  </w:num>
  <w:num w:numId="178">
    <w:abstractNumId w:val="190"/>
  </w:num>
  <w:num w:numId="179">
    <w:abstractNumId w:val="65"/>
  </w:num>
  <w:num w:numId="180">
    <w:abstractNumId w:val="71"/>
  </w:num>
  <w:num w:numId="181">
    <w:abstractNumId w:val="83"/>
  </w:num>
  <w:num w:numId="182">
    <w:abstractNumId w:val="208"/>
  </w:num>
  <w:num w:numId="183">
    <w:abstractNumId w:val="43"/>
  </w:num>
  <w:num w:numId="184">
    <w:abstractNumId w:val="141"/>
  </w:num>
  <w:num w:numId="185">
    <w:abstractNumId w:val="14"/>
  </w:num>
  <w:num w:numId="186">
    <w:abstractNumId w:val="104"/>
  </w:num>
  <w:num w:numId="187">
    <w:abstractNumId w:val="154"/>
  </w:num>
  <w:num w:numId="188">
    <w:abstractNumId w:val="171"/>
  </w:num>
  <w:num w:numId="189">
    <w:abstractNumId w:val="136"/>
  </w:num>
  <w:num w:numId="190">
    <w:abstractNumId w:val="74"/>
  </w:num>
  <w:num w:numId="191">
    <w:abstractNumId w:val="23"/>
  </w:num>
  <w:num w:numId="192">
    <w:abstractNumId w:val="187"/>
  </w:num>
  <w:num w:numId="193">
    <w:abstractNumId w:val="102"/>
  </w:num>
  <w:num w:numId="194">
    <w:abstractNumId w:val="67"/>
  </w:num>
  <w:num w:numId="195">
    <w:abstractNumId w:val="25"/>
  </w:num>
  <w:num w:numId="196">
    <w:abstractNumId w:val="40"/>
  </w:num>
  <w:num w:numId="197">
    <w:abstractNumId w:val="109"/>
  </w:num>
  <w:num w:numId="198">
    <w:abstractNumId w:val="209"/>
  </w:num>
  <w:num w:numId="199">
    <w:abstractNumId w:val="99"/>
  </w:num>
  <w:num w:numId="200">
    <w:abstractNumId w:val="195"/>
  </w:num>
  <w:num w:numId="201">
    <w:abstractNumId w:val="98"/>
  </w:num>
  <w:num w:numId="202">
    <w:abstractNumId w:val="117"/>
  </w:num>
  <w:num w:numId="203">
    <w:abstractNumId w:val="86"/>
  </w:num>
  <w:num w:numId="204">
    <w:abstractNumId w:val="185"/>
  </w:num>
  <w:num w:numId="205">
    <w:abstractNumId w:val="220"/>
  </w:num>
  <w:num w:numId="206">
    <w:abstractNumId w:val="62"/>
  </w:num>
  <w:num w:numId="207">
    <w:abstractNumId w:val="216"/>
  </w:num>
  <w:num w:numId="208">
    <w:abstractNumId w:val="1"/>
  </w:num>
  <w:num w:numId="209">
    <w:abstractNumId w:val="166"/>
  </w:num>
  <w:num w:numId="210">
    <w:abstractNumId w:val="155"/>
  </w:num>
  <w:num w:numId="211">
    <w:abstractNumId w:val="33"/>
  </w:num>
  <w:num w:numId="212">
    <w:abstractNumId w:val="217"/>
  </w:num>
  <w:num w:numId="213">
    <w:abstractNumId w:val="90"/>
  </w:num>
  <w:num w:numId="214">
    <w:abstractNumId w:val="207"/>
  </w:num>
  <w:num w:numId="215">
    <w:abstractNumId w:val="160"/>
  </w:num>
  <w:num w:numId="216">
    <w:abstractNumId w:val="49"/>
  </w:num>
  <w:num w:numId="217">
    <w:abstractNumId w:val="85"/>
  </w:num>
  <w:num w:numId="218">
    <w:abstractNumId w:val="132"/>
  </w:num>
  <w:num w:numId="219">
    <w:abstractNumId w:val="111"/>
  </w:num>
  <w:num w:numId="220">
    <w:abstractNumId w:val="35"/>
  </w:num>
  <w:num w:numId="221">
    <w:abstractNumId w:val="203"/>
  </w:num>
  <w:num w:numId="222">
    <w:abstractNumId w:val="80"/>
  </w:num>
  <w:num w:numId="223">
    <w:abstractNumId w:val="139"/>
  </w:num>
  <w:num w:numId="224">
    <w:abstractNumId w:val="179"/>
  </w:num>
  <w:num w:numId="225">
    <w:abstractNumId w:val="129"/>
  </w:num>
  <w:numIdMacAtCleanup w:val="2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C2AE8"/>
    <w:rsid w:val="000300AB"/>
    <w:rsid w:val="000418FF"/>
    <w:rsid w:val="00070DA1"/>
    <w:rsid w:val="00096BB7"/>
    <w:rsid w:val="000A2950"/>
    <w:rsid w:val="000C51D8"/>
    <w:rsid w:val="000E0B01"/>
    <w:rsid w:val="00105491"/>
    <w:rsid w:val="001329FE"/>
    <w:rsid w:val="00145FBB"/>
    <w:rsid w:val="0017080D"/>
    <w:rsid w:val="001754EE"/>
    <w:rsid w:val="001A49D7"/>
    <w:rsid w:val="001B2FD9"/>
    <w:rsid w:val="001B58B2"/>
    <w:rsid w:val="001D09D4"/>
    <w:rsid w:val="001E06D6"/>
    <w:rsid w:val="00201C21"/>
    <w:rsid w:val="00211887"/>
    <w:rsid w:val="00212C8A"/>
    <w:rsid w:val="00220872"/>
    <w:rsid w:val="00245AD9"/>
    <w:rsid w:val="00263D96"/>
    <w:rsid w:val="0027648A"/>
    <w:rsid w:val="002766DB"/>
    <w:rsid w:val="00277545"/>
    <w:rsid w:val="002B4A40"/>
    <w:rsid w:val="002E76D5"/>
    <w:rsid w:val="002F16F9"/>
    <w:rsid w:val="002F60B6"/>
    <w:rsid w:val="003403BD"/>
    <w:rsid w:val="0034077B"/>
    <w:rsid w:val="003500B1"/>
    <w:rsid w:val="00361A3D"/>
    <w:rsid w:val="00372D0C"/>
    <w:rsid w:val="003A3DF2"/>
    <w:rsid w:val="003B5B6E"/>
    <w:rsid w:val="003C13D6"/>
    <w:rsid w:val="003D1AA4"/>
    <w:rsid w:val="003F2D23"/>
    <w:rsid w:val="003F6DA0"/>
    <w:rsid w:val="00427771"/>
    <w:rsid w:val="004442D8"/>
    <w:rsid w:val="00485B95"/>
    <w:rsid w:val="0049257A"/>
    <w:rsid w:val="004A1CBB"/>
    <w:rsid w:val="004B3208"/>
    <w:rsid w:val="004E5075"/>
    <w:rsid w:val="004F548F"/>
    <w:rsid w:val="00532DE7"/>
    <w:rsid w:val="00533DC7"/>
    <w:rsid w:val="00546C81"/>
    <w:rsid w:val="005546CE"/>
    <w:rsid w:val="0058565D"/>
    <w:rsid w:val="00591DA0"/>
    <w:rsid w:val="0059557D"/>
    <w:rsid w:val="005C6B68"/>
    <w:rsid w:val="005F04F4"/>
    <w:rsid w:val="00602482"/>
    <w:rsid w:val="00623523"/>
    <w:rsid w:val="006251D6"/>
    <w:rsid w:val="00660A55"/>
    <w:rsid w:val="0067097E"/>
    <w:rsid w:val="00681562"/>
    <w:rsid w:val="00684C2E"/>
    <w:rsid w:val="00695C21"/>
    <w:rsid w:val="006C5321"/>
    <w:rsid w:val="006D25FE"/>
    <w:rsid w:val="006F63AE"/>
    <w:rsid w:val="007115DF"/>
    <w:rsid w:val="00740652"/>
    <w:rsid w:val="00740FB2"/>
    <w:rsid w:val="00747AF7"/>
    <w:rsid w:val="00764F9E"/>
    <w:rsid w:val="007774B6"/>
    <w:rsid w:val="007870EC"/>
    <w:rsid w:val="007A5BC5"/>
    <w:rsid w:val="007B0DA1"/>
    <w:rsid w:val="007C2200"/>
    <w:rsid w:val="007C5C63"/>
    <w:rsid w:val="007D51B5"/>
    <w:rsid w:val="007E0A21"/>
    <w:rsid w:val="007F3641"/>
    <w:rsid w:val="00805D71"/>
    <w:rsid w:val="00812FEE"/>
    <w:rsid w:val="00837CC6"/>
    <w:rsid w:val="00844AE6"/>
    <w:rsid w:val="00870C3F"/>
    <w:rsid w:val="00890DE6"/>
    <w:rsid w:val="008B78CC"/>
    <w:rsid w:val="008E1EBE"/>
    <w:rsid w:val="008F54D2"/>
    <w:rsid w:val="009150D2"/>
    <w:rsid w:val="009206C2"/>
    <w:rsid w:val="00934A9B"/>
    <w:rsid w:val="00947238"/>
    <w:rsid w:val="0095271C"/>
    <w:rsid w:val="009A2F77"/>
    <w:rsid w:val="009A5170"/>
    <w:rsid w:val="009B0983"/>
    <w:rsid w:val="009E3A24"/>
    <w:rsid w:val="009E6723"/>
    <w:rsid w:val="009F1C0B"/>
    <w:rsid w:val="009F6D1A"/>
    <w:rsid w:val="00A007E2"/>
    <w:rsid w:val="00A27D04"/>
    <w:rsid w:val="00A31547"/>
    <w:rsid w:val="00A6573F"/>
    <w:rsid w:val="00A95D53"/>
    <w:rsid w:val="00AA0E07"/>
    <w:rsid w:val="00AA2623"/>
    <w:rsid w:val="00AB034D"/>
    <w:rsid w:val="00AB765E"/>
    <w:rsid w:val="00AD34B8"/>
    <w:rsid w:val="00AF7AF6"/>
    <w:rsid w:val="00B05C80"/>
    <w:rsid w:val="00B10AAD"/>
    <w:rsid w:val="00B229FB"/>
    <w:rsid w:val="00B45D55"/>
    <w:rsid w:val="00B76858"/>
    <w:rsid w:val="00B95C13"/>
    <w:rsid w:val="00BD0270"/>
    <w:rsid w:val="00BD19D6"/>
    <w:rsid w:val="00C010F7"/>
    <w:rsid w:val="00C0603F"/>
    <w:rsid w:val="00C06F36"/>
    <w:rsid w:val="00C110AA"/>
    <w:rsid w:val="00C55AB3"/>
    <w:rsid w:val="00CC2AE8"/>
    <w:rsid w:val="00CE4895"/>
    <w:rsid w:val="00D041E1"/>
    <w:rsid w:val="00D24EBE"/>
    <w:rsid w:val="00D3073B"/>
    <w:rsid w:val="00D434EE"/>
    <w:rsid w:val="00D67544"/>
    <w:rsid w:val="00DC00DD"/>
    <w:rsid w:val="00DC6177"/>
    <w:rsid w:val="00DD50EB"/>
    <w:rsid w:val="00E009A3"/>
    <w:rsid w:val="00E11DB7"/>
    <w:rsid w:val="00E16C1A"/>
    <w:rsid w:val="00E21AD1"/>
    <w:rsid w:val="00E35002"/>
    <w:rsid w:val="00E42A72"/>
    <w:rsid w:val="00E459F9"/>
    <w:rsid w:val="00E47D2B"/>
    <w:rsid w:val="00E60F9D"/>
    <w:rsid w:val="00E65564"/>
    <w:rsid w:val="00E70A18"/>
    <w:rsid w:val="00EA3C1F"/>
    <w:rsid w:val="00EB25E4"/>
    <w:rsid w:val="00EB66E0"/>
    <w:rsid w:val="00EC358C"/>
    <w:rsid w:val="00F11804"/>
    <w:rsid w:val="00F11F63"/>
    <w:rsid w:val="00F334F0"/>
    <w:rsid w:val="00F36074"/>
    <w:rsid w:val="00F36C32"/>
    <w:rsid w:val="00F41613"/>
    <w:rsid w:val="00F97804"/>
    <w:rsid w:val="00FB2500"/>
    <w:rsid w:val="00FE3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CC2AE8"/>
    <w:rPr>
      <w:rFonts w:ascii="Courier New" w:eastAsia="Courier New" w:hAnsi="Courier New" w:cs="Courier New"/>
    </w:rPr>
  </w:style>
  <w:style w:type="paragraph" w:styleId="10">
    <w:name w:val="heading 1"/>
    <w:aliases w:val="6.оглавление,Знак2"/>
    <w:basedOn w:val="a1"/>
    <w:next w:val="a1"/>
    <w:link w:val="11"/>
    <w:uiPriority w:val="9"/>
    <w:qFormat/>
    <w:rsid w:val="00DD50EB"/>
    <w:pPr>
      <w:keepNext/>
      <w:widowControl/>
      <w:autoSpaceDE/>
      <w:autoSpaceDN/>
      <w:jc w:val="center"/>
      <w:outlineLvl w:val="0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95D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6.оглавление Знак,Знак2 Знак"/>
    <w:basedOn w:val="a2"/>
    <w:link w:val="10"/>
    <w:uiPriority w:val="9"/>
    <w:rsid w:val="00DD50EB"/>
    <w:rPr>
      <w:rFonts w:ascii="TimesET" w:eastAsia="Times New Roman" w:hAnsi="TimesET" w:cs="Times New Roman"/>
      <w:sz w:val="24"/>
      <w:szCs w:val="20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A95D5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Normal">
    <w:name w:val="Table Normal"/>
    <w:uiPriority w:val="2"/>
    <w:semiHidden/>
    <w:unhideWhenUsed/>
    <w:qFormat/>
    <w:rsid w:val="00CC2A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link w:val="a6"/>
    <w:uiPriority w:val="99"/>
    <w:qFormat/>
    <w:rsid w:val="00CC2AE8"/>
    <w:rPr>
      <w:sz w:val="26"/>
      <w:szCs w:val="26"/>
    </w:rPr>
  </w:style>
  <w:style w:type="character" w:customStyle="1" w:styleId="a6">
    <w:name w:val="Основной текст Знак"/>
    <w:basedOn w:val="a2"/>
    <w:link w:val="a5"/>
    <w:uiPriority w:val="99"/>
    <w:rsid w:val="005F04F4"/>
    <w:rPr>
      <w:rFonts w:ascii="Courier New" w:eastAsia="Courier New" w:hAnsi="Courier New" w:cs="Courier New"/>
      <w:sz w:val="26"/>
      <w:szCs w:val="26"/>
    </w:rPr>
  </w:style>
  <w:style w:type="paragraph" w:customStyle="1" w:styleId="110">
    <w:name w:val="Заголовок 11"/>
    <w:basedOn w:val="a1"/>
    <w:uiPriority w:val="1"/>
    <w:qFormat/>
    <w:rsid w:val="00CC2AE8"/>
    <w:pPr>
      <w:spacing w:before="253" w:line="380" w:lineRule="exact"/>
      <w:ind w:left="1051"/>
      <w:outlineLvl w:val="1"/>
    </w:pPr>
    <w:rPr>
      <w:sz w:val="44"/>
      <w:szCs w:val="44"/>
    </w:rPr>
  </w:style>
  <w:style w:type="paragraph" w:customStyle="1" w:styleId="21">
    <w:name w:val="Заголовок 21"/>
    <w:basedOn w:val="a1"/>
    <w:uiPriority w:val="1"/>
    <w:qFormat/>
    <w:rsid w:val="00CC2AE8"/>
    <w:pPr>
      <w:spacing w:before="50"/>
      <w:outlineLvl w:val="2"/>
    </w:pPr>
    <w:rPr>
      <w:sz w:val="30"/>
      <w:szCs w:val="30"/>
    </w:rPr>
  </w:style>
  <w:style w:type="paragraph" w:customStyle="1" w:styleId="31">
    <w:name w:val="Заголовок 31"/>
    <w:basedOn w:val="a1"/>
    <w:uiPriority w:val="1"/>
    <w:qFormat/>
    <w:rsid w:val="00CC2AE8"/>
    <w:pPr>
      <w:ind w:left="469" w:hanging="691"/>
      <w:outlineLvl w:val="3"/>
    </w:pPr>
    <w:rPr>
      <w:sz w:val="28"/>
      <w:szCs w:val="28"/>
    </w:rPr>
  </w:style>
  <w:style w:type="paragraph" w:styleId="a7">
    <w:name w:val="List Paragraph"/>
    <w:aliases w:val="6. список"/>
    <w:basedOn w:val="a1"/>
    <w:link w:val="a8"/>
    <w:uiPriority w:val="34"/>
    <w:qFormat/>
    <w:rsid w:val="00CC2AE8"/>
    <w:pPr>
      <w:ind w:left="1180" w:hanging="10"/>
      <w:jc w:val="both"/>
    </w:pPr>
  </w:style>
  <w:style w:type="character" w:customStyle="1" w:styleId="a8">
    <w:name w:val="Абзац списка Знак"/>
    <w:aliases w:val="6. список Знак"/>
    <w:link w:val="a7"/>
    <w:uiPriority w:val="34"/>
    <w:locked/>
    <w:rsid w:val="003F2D23"/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a1"/>
    <w:uiPriority w:val="1"/>
    <w:qFormat/>
    <w:rsid w:val="00CC2AE8"/>
  </w:style>
  <w:style w:type="paragraph" w:customStyle="1" w:styleId="Default">
    <w:name w:val="Default"/>
    <w:rsid w:val="00DD50EB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styleId="a9">
    <w:name w:val="Strong"/>
    <w:basedOn w:val="a2"/>
    <w:uiPriority w:val="22"/>
    <w:qFormat/>
    <w:rsid w:val="00DD50EB"/>
    <w:rPr>
      <w:b/>
      <w:bCs/>
    </w:rPr>
  </w:style>
  <w:style w:type="paragraph" w:styleId="20">
    <w:name w:val="Body Text Indent 2"/>
    <w:basedOn w:val="a1"/>
    <w:link w:val="22"/>
    <w:unhideWhenUsed/>
    <w:rsid w:val="00A95D5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0"/>
    <w:rsid w:val="00A95D53"/>
    <w:rPr>
      <w:rFonts w:ascii="Courier New" w:eastAsia="Courier New" w:hAnsi="Courier New" w:cs="Courier New"/>
    </w:rPr>
  </w:style>
  <w:style w:type="paragraph" w:styleId="3">
    <w:name w:val="Body Text Indent 3"/>
    <w:basedOn w:val="a1"/>
    <w:link w:val="30"/>
    <w:uiPriority w:val="99"/>
    <w:semiHidden/>
    <w:unhideWhenUsed/>
    <w:rsid w:val="00A95D5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semiHidden/>
    <w:rsid w:val="00A95D53"/>
    <w:rPr>
      <w:rFonts w:ascii="Courier New" w:eastAsia="Courier New" w:hAnsi="Courier New" w:cs="Courier New"/>
      <w:sz w:val="16"/>
      <w:szCs w:val="16"/>
    </w:rPr>
  </w:style>
  <w:style w:type="paragraph" w:styleId="aa">
    <w:name w:val="footer"/>
    <w:basedOn w:val="a1"/>
    <w:link w:val="ab"/>
    <w:uiPriority w:val="99"/>
    <w:rsid w:val="00A95D53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2"/>
    <w:link w:val="aa"/>
    <w:uiPriority w:val="99"/>
    <w:rsid w:val="00A95D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Title"/>
    <w:aliases w:val="3.Название"/>
    <w:basedOn w:val="a1"/>
    <w:link w:val="ad"/>
    <w:uiPriority w:val="10"/>
    <w:qFormat/>
    <w:rsid w:val="005F04F4"/>
    <w:pPr>
      <w:adjustRightInd w:val="0"/>
      <w:jc w:val="center"/>
    </w:pPr>
    <w:rPr>
      <w:rFonts w:ascii="Garamond" w:eastAsia="Times New Roman" w:hAnsi="Garamond" w:cs="Times New Roman"/>
      <w:b/>
      <w:bCs/>
      <w:sz w:val="38"/>
      <w:szCs w:val="20"/>
      <w:lang w:val="ru-RU" w:eastAsia="ru-RU"/>
    </w:rPr>
  </w:style>
  <w:style w:type="character" w:customStyle="1" w:styleId="ad">
    <w:name w:val="Название Знак"/>
    <w:aliases w:val="3.Название Знак"/>
    <w:basedOn w:val="a2"/>
    <w:link w:val="ac"/>
    <w:uiPriority w:val="10"/>
    <w:rsid w:val="005F04F4"/>
    <w:rPr>
      <w:rFonts w:ascii="Garamond" w:eastAsia="Times New Roman" w:hAnsi="Garamond" w:cs="Times New Roman"/>
      <w:b/>
      <w:bCs/>
      <w:sz w:val="38"/>
      <w:szCs w:val="20"/>
      <w:lang w:val="ru-RU" w:eastAsia="ru-RU"/>
    </w:rPr>
  </w:style>
  <w:style w:type="paragraph" w:customStyle="1" w:styleId="12">
    <w:name w:val="Заголовок 12"/>
    <w:basedOn w:val="a1"/>
    <w:uiPriority w:val="1"/>
    <w:qFormat/>
    <w:rsid w:val="005F04F4"/>
    <w:pPr>
      <w:ind w:left="24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e">
    <w:name w:val="header"/>
    <w:basedOn w:val="a1"/>
    <w:link w:val="af"/>
    <w:uiPriority w:val="99"/>
    <w:unhideWhenUsed/>
    <w:rsid w:val="00870C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2"/>
    <w:link w:val="ae"/>
    <w:uiPriority w:val="99"/>
    <w:rsid w:val="00870C3F"/>
    <w:rPr>
      <w:rFonts w:ascii="Courier New" w:eastAsia="Courier New" w:hAnsi="Courier New" w:cs="Courier New"/>
    </w:rPr>
  </w:style>
  <w:style w:type="paragraph" w:customStyle="1" w:styleId="Pa3">
    <w:name w:val="Pa3"/>
    <w:basedOn w:val="a1"/>
    <w:next w:val="a1"/>
    <w:uiPriority w:val="99"/>
    <w:rsid w:val="00870C3F"/>
    <w:pPr>
      <w:widowControl/>
      <w:adjustRightInd w:val="0"/>
      <w:spacing w:line="241" w:lineRule="atLeast"/>
    </w:pPr>
    <w:rPr>
      <w:rFonts w:ascii="Times New Roman" w:eastAsia="Calibri" w:hAnsi="Times New Roman" w:cs="Times New Roman"/>
      <w:sz w:val="24"/>
      <w:szCs w:val="24"/>
      <w:lang w:val="ru-RU"/>
    </w:rPr>
  </w:style>
  <w:style w:type="paragraph" w:styleId="af0">
    <w:name w:val="Normal (Web)"/>
    <w:aliases w:val="Обычный (Web),Знак, Знак"/>
    <w:basedOn w:val="a1"/>
    <w:link w:val="af1"/>
    <w:uiPriority w:val="99"/>
    <w:unhideWhenUsed/>
    <w:rsid w:val="00870C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бычный (веб) Знак"/>
    <w:aliases w:val="Обычный (Web) Знак,Знак Знак, Знак Знак"/>
    <w:link w:val="af0"/>
    <w:uiPriority w:val="99"/>
    <w:locked/>
    <w:rsid w:val="00870C3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alloon Text"/>
    <w:basedOn w:val="a1"/>
    <w:link w:val="af3"/>
    <w:uiPriority w:val="99"/>
    <w:semiHidden/>
    <w:unhideWhenUsed/>
    <w:rsid w:val="00805D7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semiHidden/>
    <w:rsid w:val="00805D71"/>
    <w:rPr>
      <w:rFonts w:ascii="Tahoma" w:eastAsia="Courier New" w:hAnsi="Tahoma" w:cs="Tahoma"/>
      <w:sz w:val="16"/>
      <w:szCs w:val="16"/>
    </w:rPr>
  </w:style>
  <w:style w:type="paragraph" w:customStyle="1" w:styleId="23">
    <w:name w:val="заголовок 2"/>
    <w:basedOn w:val="a1"/>
    <w:next w:val="a1"/>
    <w:rsid w:val="00D24EBE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f4">
    <w:name w:val="annotation reference"/>
    <w:rsid w:val="00D24EBE"/>
    <w:rPr>
      <w:sz w:val="16"/>
      <w:szCs w:val="16"/>
    </w:rPr>
  </w:style>
  <w:style w:type="character" w:customStyle="1" w:styleId="af5">
    <w:name w:val="Без интервала Знак"/>
    <w:link w:val="af6"/>
    <w:uiPriority w:val="1"/>
    <w:locked/>
    <w:rsid w:val="00D24EBE"/>
    <w:rPr>
      <w:sz w:val="24"/>
      <w:szCs w:val="24"/>
    </w:rPr>
  </w:style>
  <w:style w:type="paragraph" w:styleId="af6">
    <w:name w:val="No Spacing"/>
    <w:link w:val="af5"/>
    <w:uiPriority w:val="1"/>
    <w:qFormat/>
    <w:rsid w:val="00D24EBE"/>
    <w:pPr>
      <w:widowControl/>
      <w:autoSpaceDE/>
      <w:autoSpaceDN/>
    </w:pPr>
    <w:rPr>
      <w:sz w:val="24"/>
      <w:szCs w:val="24"/>
    </w:rPr>
  </w:style>
  <w:style w:type="paragraph" w:customStyle="1" w:styleId="06">
    <w:name w:val="06. ВопрМножВыбор"/>
    <w:next w:val="a1"/>
    <w:rsid w:val="00D24EBE"/>
    <w:pPr>
      <w:keepNext/>
      <w:widowControl/>
      <w:autoSpaceDE/>
      <w:autoSpaceDN/>
      <w:spacing w:before="240" w:after="120"/>
      <w:outlineLvl w:val="0"/>
    </w:pPr>
    <w:rPr>
      <w:rFonts w:ascii="Arial" w:eastAsia="Times New Roman" w:hAnsi="Arial" w:cs="Times New Roman"/>
      <w:sz w:val="24"/>
      <w:szCs w:val="24"/>
      <w:lang w:val="ru-RU"/>
    </w:rPr>
  </w:style>
  <w:style w:type="table" w:styleId="af7">
    <w:name w:val="Table Grid"/>
    <w:basedOn w:val="a3"/>
    <w:rsid w:val="002B4A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НеверныйОтвет Знак Знак"/>
    <w:basedOn w:val="a1"/>
    <w:link w:val="af8"/>
    <w:uiPriority w:val="99"/>
    <w:rsid w:val="003F2D23"/>
    <w:pPr>
      <w:widowControl/>
      <w:numPr>
        <w:numId w:val="3"/>
      </w:numPr>
      <w:autoSpaceDE/>
      <w:autoSpaceDN/>
      <w:spacing w:after="120"/>
    </w:pPr>
    <w:rPr>
      <w:rFonts w:ascii="Verdana" w:eastAsia="Times New Roman" w:hAnsi="Verdana" w:cs="Times New Roman"/>
      <w:color w:val="FF0000"/>
      <w:sz w:val="24"/>
      <w:szCs w:val="24"/>
      <w:lang w:val="en-GB" w:eastAsia="ru-RU"/>
    </w:rPr>
  </w:style>
  <w:style w:type="character" w:customStyle="1" w:styleId="af8">
    <w:name w:val="НеверныйОтвет Знак Знак Знак"/>
    <w:basedOn w:val="a2"/>
    <w:link w:val="a0"/>
    <w:uiPriority w:val="99"/>
    <w:locked/>
    <w:rsid w:val="003F2D23"/>
    <w:rPr>
      <w:rFonts w:ascii="Verdana" w:eastAsia="Times New Roman" w:hAnsi="Verdana" w:cs="Times New Roman"/>
      <w:color w:val="FF0000"/>
      <w:sz w:val="24"/>
      <w:szCs w:val="24"/>
      <w:lang w:val="en-GB" w:eastAsia="ru-RU"/>
    </w:rPr>
  </w:style>
  <w:style w:type="paragraph" w:customStyle="1" w:styleId="a">
    <w:name w:val="ВерныйОтвет Знак"/>
    <w:basedOn w:val="a0"/>
    <w:link w:val="af9"/>
    <w:uiPriority w:val="99"/>
    <w:rsid w:val="003F2D23"/>
    <w:pPr>
      <w:numPr>
        <w:numId w:val="4"/>
      </w:numPr>
    </w:pPr>
    <w:rPr>
      <w:color w:val="008000"/>
    </w:rPr>
  </w:style>
  <w:style w:type="character" w:customStyle="1" w:styleId="af9">
    <w:name w:val="ВерныйОтвет Знак Знак"/>
    <w:basedOn w:val="af8"/>
    <w:link w:val="a"/>
    <w:uiPriority w:val="99"/>
    <w:locked/>
    <w:rsid w:val="003F2D23"/>
    <w:rPr>
      <w:color w:val="008000"/>
    </w:rPr>
  </w:style>
  <w:style w:type="paragraph" w:customStyle="1" w:styleId="afa">
    <w:name w:val="ВопрМножВыбор"/>
    <w:basedOn w:val="a1"/>
    <w:next w:val="a1"/>
    <w:uiPriority w:val="99"/>
    <w:rsid w:val="003F2D23"/>
    <w:pPr>
      <w:widowControl/>
      <w:tabs>
        <w:tab w:val="num" w:pos="540"/>
      </w:tabs>
      <w:autoSpaceDE/>
      <w:autoSpaceDN/>
      <w:spacing w:before="240" w:after="120"/>
      <w:ind w:left="540" w:hanging="360"/>
      <w:outlineLvl w:val="0"/>
    </w:pPr>
    <w:rPr>
      <w:rFonts w:ascii="Arial" w:eastAsia="Times New Roman" w:hAnsi="Arial" w:cs="Times New Roman"/>
      <w:b/>
      <w:sz w:val="24"/>
      <w:szCs w:val="24"/>
      <w:lang w:val="en-GB" w:eastAsia="ru-RU"/>
    </w:rPr>
  </w:style>
  <w:style w:type="character" w:styleId="afb">
    <w:name w:val="Hyperlink"/>
    <w:uiPriority w:val="99"/>
    <w:unhideWhenUsed/>
    <w:rsid w:val="003F2D23"/>
    <w:rPr>
      <w:color w:val="0000FF"/>
      <w:u w:val="single"/>
    </w:rPr>
  </w:style>
  <w:style w:type="paragraph" w:customStyle="1" w:styleId="2">
    <w:name w:val="Стиль Стиль2 + Междустр.интервал:  полуторный"/>
    <w:basedOn w:val="a1"/>
    <w:rsid w:val="003F2D23"/>
    <w:pPr>
      <w:widowControl/>
      <w:numPr>
        <w:ilvl w:val="1"/>
        <w:numId w:val="27"/>
      </w:numPr>
      <w:autoSpaceDE/>
      <w:autoSpaceDN/>
      <w:spacing w:line="360" w:lineRule="auto"/>
    </w:pPr>
    <w:rPr>
      <w:rFonts w:ascii="Times New Roman" w:eastAsia="Times New Roman" w:hAnsi="Times New Roman" w:cs="Times New Roman"/>
      <w:iCs/>
      <w:sz w:val="28"/>
      <w:szCs w:val="20"/>
      <w:lang w:val="ru-RU" w:eastAsia="ru-RU"/>
    </w:rPr>
  </w:style>
  <w:style w:type="character" w:customStyle="1" w:styleId="afc">
    <w:name w:val="Основной текст с отступом Знак"/>
    <w:basedOn w:val="a2"/>
    <w:link w:val="afd"/>
    <w:uiPriority w:val="99"/>
    <w:rsid w:val="003F2D2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d">
    <w:name w:val="Body Text Indent"/>
    <w:basedOn w:val="a1"/>
    <w:link w:val="afc"/>
    <w:uiPriority w:val="99"/>
    <w:rsid w:val="003F2D23"/>
    <w:pPr>
      <w:widowControl/>
      <w:autoSpaceDE/>
      <w:autoSpaceDN/>
      <w:spacing w:after="120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32">
    <w:name w:val="Стиль3"/>
    <w:basedOn w:val="3"/>
    <w:link w:val="33"/>
    <w:qFormat/>
    <w:rsid w:val="003F2D23"/>
    <w:pPr>
      <w:autoSpaceDE/>
      <w:autoSpaceDN/>
      <w:spacing w:after="0" w:line="360" w:lineRule="auto"/>
      <w:ind w:left="0" w:firstLine="72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33">
    <w:name w:val="Стиль3 Знак"/>
    <w:basedOn w:val="30"/>
    <w:link w:val="32"/>
    <w:rsid w:val="003F2D23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1">
    <w:name w:val="c1"/>
    <w:basedOn w:val="a1"/>
    <w:rsid w:val="003F2D2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2"/>
    <w:rsid w:val="003F2D23"/>
  </w:style>
  <w:style w:type="character" w:customStyle="1" w:styleId="c6">
    <w:name w:val="c6"/>
    <w:basedOn w:val="a2"/>
    <w:rsid w:val="003F2D23"/>
  </w:style>
  <w:style w:type="paragraph" w:styleId="afe">
    <w:name w:val="annotation text"/>
    <w:basedOn w:val="a1"/>
    <w:link w:val="aff"/>
    <w:rsid w:val="004E507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f">
    <w:name w:val="Текст примечания Знак"/>
    <w:basedOn w:val="a2"/>
    <w:link w:val="afe"/>
    <w:rsid w:val="004E507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F11804"/>
    <w:rPr>
      <w:color w:val="605E5C"/>
      <w:shd w:val="clear" w:color="auto" w:fill="E1DFDD"/>
    </w:rPr>
  </w:style>
  <w:style w:type="paragraph" w:customStyle="1" w:styleId="1">
    <w:name w:val="Без интервала1"/>
    <w:uiPriority w:val="99"/>
    <w:qFormat/>
    <w:rsid w:val="000300AB"/>
    <w:pPr>
      <w:widowControl/>
      <w:numPr>
        <w:numId w:val="116"/>
      </w:numPr>
      <w:autoSpaceDE/>
      <w:autoSpaceDN/>
    </w:pPr>
    <w:rPr>
      <w:rFonts w:ascii="Times New Roman" w:eastAsia="Times New Roman" w:hAnsi="Times New Roman" w:cs="Times New Roman"/>
      <w:caps/>
      <w:sz w:val="24"/>
      <w:szCs w:val="20"/>
      <w:lang w:bidi="en-US"/>
    </w:rPr>
  </w:style>
  <w:style w:type="paragraph" w:styleId="aff0">
    <w:name w:val="Plain Text"/>
    <w:basedOn w:val="a1"/>
    <w:link w:val="aff1"/>
    <w:uiPriority w:val="99"/>
    <w:rsid w:val="000300AB"/>
    <w:pPr>
      <w:widowControl/>
      <w:autoSpaceDE/>
      <w:autoSpaceDN/>
    </w:pPr>
    <w:rPr>
      <w:rFonts w:eastAsia="Times New Roman"/>
      <w:sz w:val="20"/>
      <w:szCs w:val="20"/>
      <w:lang w:val="ru-RU" w:eastAsia="ru-RU"/>
    </w:rPr>
  </w:style>
  <w:style w:type="character" w:customStyle="1" w:styleId="aff1">
    <w:name w:val="Текст Знак"/>
    <w:basedOn w:val="a2"/>
    <w:link w:val="aff0"/>
    <w:uiPriority w:val="99"/>
    <w:rsid w:val="000300AB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oleObject" Target="embeddings/oleObject25.bin"/><Relationship Id="rId21" Type="http://schemas.openxmlformats.org/officeDocument/2006/relationships/image" Target="media/image11.wmf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image" Target="media/image47.wmf"/><Relationship Id="rId68" Type="http://schemas.openxmlformats.org/officeDocument/2006/relationships/oleObject" Target="embeddings/oleObject12.bin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112" Type="http://schemas.openxmlformats.org/officeDocument/2006/relationships/image" Target="media/image83.wmf"/><Relationship Id="rId133" Type="http://schemas.openxmlformats.org/officeDocument/2006/relationships/image" Target="media/image94.wmf"/><Relationship Id="rId138" Type="http://schemas.openxmlformats.org/officeDocument/2006/relationships/oleObject" Target="embeddings/oleObject35.bin"/><Relationship Id="rId154" Type="http://schemas.openxmlformats.org/officeDocument/2006/relationships/theme" Target="theme/theme1.xml"/><Relationship Id="rId16" Type="http://schemas.openxmlformats.org/officeDocument/2006/relationships/oleObject" Target="embeddings/oleObject1.bin"/><Relationship Id="rId107" Type="http://schemas.openxmlformats.org/officeDocument/2006/relationships/oleObject" Target="embeddings/oleObject20.bin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wmf"/><Relationship Id="rId58" Type="http://schemas.openxmlformats.org/officeDocument/2006/relationships/oleObject" Target="embeddings/oleObject7.bin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78.wmf"/><Relationship Id="rId123" Type="http://schemas.openxmlformats.org/officeDocument/2006/relationships/image" Target="media/image89.wmf"/><Relationship Id="rId128" Type="http://schemas.openxmlformats.org/officeDocument/2006/relationships/oleObject" Target="embeddings/oleObject30.bin"/><Relationship Id="rId144" Type="http://schemas.openxmlformats.org/officeDocument/2006/relationships/image" Target="media/image101.png"/><Relationship Id="rId149" Type="http://schemas.openxmlformats.org/officeDocument/2006/relationships/image" Target="media/image106.emf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oleObject" Target="embeddings/oleObject10.bin"/><Relationship Id="rId69" Type="http://schemas.openxmlformats.org/officeDocument/2006/relationships/image" Target="media/image50.wmf"/><Relationship Id="rId113" Type="http://schemas.openxmlformats.org/officeDocument/2006/relationships/oleObject" Target="embeddings/oleObject23.bin"/><Relationship Id="rId118" Type="http://schemas.openxmlformats.org/officeDocument/2006/relationships/image" Target="media/image86.wmf"/><Relationship Id="rId134" Type="http://schemas.openxmlformats.org/officeDocument/2006/relationships/oleObject" Target="embeddings/oleObject33.bin"/><Relationship Id="rId139" Type="http://schemas.openxmlformats.org/officeDocument/2006/relationships/image" Target="media/image97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50" Type="http://schemas.openxmlformats.org/officeDocument/2006/relationships/image" Target="media/image107.png"/><Relationship Id="rId155" Type="http://schemas.microsoft.com/office/2016/09/relationships/commentsIds" Target="commentsId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5.wmf"/><Relationship Id="rId67" Type="http://schemas.openxmlformats.org/officeDocument/2006/relationships/image" Target="media/image49.wmf"/><Relationship Id="rId103" Type="http://schemas.openxmlformats.org/officeDocument/2006/relationships/oleObject" Target="embeddings/oleObject18.bin"/><Relationship Id="rId108" Type="http://schemas.openxmlformats.org/officeDocument/2006/relationships/image" Target="media/image81.wmf"/><Relationship Id="rId116" Type="http://schemas.openxmlformats.org/officeDocument/2006/relationships/image" Target="media/image85.wmf"/><Relationship Id="rId124" Type="http://schemas.openxmlformats.org/officeDocument/2006/relationships/oleObject" Target="embeddings/oleObject28.bin"/><Relationship Id="rId129" Type="http://schemas.openxmlformats.org/officeDocument/2006/relationships/image" Target="media/image92.wmf"/><Relationship Id="rId137" Type="http://schemas.openxmlformats.org/officeDocument/2006/relationships/image" Target="media/image96.wmf"/><Relationship Id="rId20" Type="http://schemas.openxmlformats.org/officeDocument/2006/relationships/oleObject" Target="embeddings/oleObject3.bin"/><Relationship Id="rId41" Type="http://schemas.openxmlformats.org/officeDocument/2006/relationships/image" Target="media/image30.png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9.bin"/><Relationship Id="rId70" Type="http://schemas.openxmlformats.org/officeDocument/2006/relationships/oleObject" Target="embeddings/oleObject13.bin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wmf"/><Relationship Id="rId111" Type="http://schemas.openxmlformats.org/officeDocument/2006/relationships/oleObject" Target="embeddings/oleObject22.bin"/><Relationship Id="rId132" Type="http://schemas.openxmlformats.org/officeDocument/2006/relationships/oleObject" Target="embeddings/oleObject32.bin"/><Relationship Id="rId140" Type="http://schemas.openxmlformats.org/officeDocument/2006/relationships/image" Target="media/image98.png"/><Relationship Id="rId145" Type="http://schemas.openxmlformats.org/officeDocument/2006/relationships/image" Target="media/image102.png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wmf"/><Relationship Id="rId106" Type="http://schemas.openxmlformats.org/officeDocument/2006/relationships/image" Target="media/image80.wmf"/><Relationship Id="rId114" Type="http://schemas.openxmlformats.org/officeDocument/2006/relationships/image" Target="media/image84.wmf"/><Relationship Id="rId119" Type="http://schemas.openxmlformats.org/officeDocument/2006/relationships/oleObject" Target="embeddings/oleObject26.bin"/><Relationship Id="rId127" Type="http://schemas.openxmlformats.org/officeDocument/2006/relationships/image" Target="media/image91.wmf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oleObject" Target="embeddings/oleObject8.bin"/><Relationship Id="rId65" Type="http://schemas.openxmlformats.org/officeDocument/2006/relationships/image" Target="media/image48.wmf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oleObject" Target="embeddings/oleObject16.bin"/><Relationship Id="rId101" Type="http://schemas.openxmlformats.org/officeDocument/2006/relationships/oleObject" Target="embeddings/oleObject17.bin"/><Relationship Id="rId122" Type="http://schemas.openxmlformats.org/officeDocument/2006/relationships/image" Target="media/image88.png"/><Relationship Id="rId130" Type="http://schemas.openxmlformats.org/officeDocument/2006/relationships/oleObject" Target="embeddings/oleObject31.bin"/><Relationship Id="rId135" Type="http://schemas.openxmlformats.org/officeDocument/2006/relationships/image" Target="media/image95.wmf"/><Relationship Id="rId143" Type="http://schemas.openxmlformats.org/officeDocument/2006/relationships/hyperlink" Target="https://ru.wikipedia.org/wiki/%D0%A1%D1%82%D0%B5%D1%82%D0%BE%D1%81%D0%BA%D0%BE%D0%BF" TargetMode="External"/><Relationship Id="rId148" Type="http://schemas.openxmlformats.org/officeDocument/2006/relationships/image" Target="media/image105.png"/><Relationship Id="rId151" Type="http://schemas.openxmlformats.org/officeDocument/2006/relationships/image" Target="media/image108.png"/><Relationship Id="rId156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image" Target="media/image28.png"/><Relationship Id="rId109" Type="http://schemas.openxmlformats.org/officeDocument/2006/relationships/oleObject" Target="embeddings/oleObject21.bin"/><Relationship Id="rId34" Type="http://schemas.openxmlformats.org/officeDocument/2006/relationships/image" Target="media/image23.png"/><Relationship Id="rId50" Type="http://schemas.openxmlformats.org/officeDocument/2006/relationships/image" Target="media/image39.jpeg"/><Relationship Id="rId55" Type="http://schemas.openxmlformats.org/officeDocument/2006/relationships/image" Target="media/image43.wmf"/><Relationship Id="rId76" Type="http://schemas.openxmlformats.org/officeDocument/2006/relationships/image" Target="media/image55.png"/><Relationship Id="rId97" Type="http://schemas.openxmlformats.org/officeDocument/2006/relationships/oleObject" Target="embeddings/oleObject15.bin"/><Relationship Id="rId104" Type="http://schemas.openxmlformats.org/officeDocument/2006/relationships/image" Target="media/image79.wmf"/><Relationship Id="rId120" Type="http://schemas.openxmlformats.org/officeDocument/2006/relationships/image" Target="media/image87.wmf"/><Relationship Id="rId125" Type="http://schemas.openxmlformats.org/officeDocument/2006/relationships/image" Target="media/image90.wmf"/><Relationship Id="rId141" Type="http://schemas.openxmlformats.org/officeDocument/2006/relationships/image" Target="media/image99.png"/><Relationship Id="rId146" Type="http://schemas.openxmlformats.org/officeDocument/2006/relationships/image" Target="media/image103.png"/><Relationship Id="rId7" Type="http://schemas.openxmlformats.org/officeDocument/2006/relationships/hyperlink" Target="http://webmaster.ru/catalog/fail3.html" TargetMode="External"/><Relationship Id="rId71" Type="http://schemas.openxmlformats.org/officeDocument/2006/relationships/image" Target="media/image51.wmf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oleObject" Target="embeddings/oleObject11.bin"/><Relationship Id="rId87" Type="http://schemas.openxmlformats.org/officeDocument/2006/relationships/image" Target="media/image66.png"/><Relationship Id="rId110" Type="http://schemas.openxmlformats.org/officeDocument/2006/relationships/image" Target="media/image82.wmf"/><Relationship Id="rId115" Type="http://schemas.openxmlformats.org/officeDocument/2006/relationships/oleObject" Target="embeddings/oleObject24.bin"/><Relationship Id="rId131" Type="http://schemas.openxmlformats.org/officeDocument/2006/relationships/image" Target="media/image93.wmf"/><Relationship Id="rId136" Type="http://schemas.openxmlformats.org/officeDocument/2006/relationships/oleObject" Target="embeddings/oleObject34.bin"/><Relationship Id="rId61" Type="http://schemas.openxmlformats.org/officeDocument/2006/relationships/image" Target="media/image46.wmf"/><Relationship Id="rId82" Type="http://schemas.openxmlformats.org/officeDocument/2006/relationships/image" Target="media/image61.png"/><Relationship Id="rId152" Type="http://schemas.openxmlformats.org/officeDocument/2006/relationships/header" Target="header1.xml"/><Relationship Id="rId19" Type="http://schemas.openxmlformats.org/officeDocument/2006/relationships/image" Target="media/image10.wmf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oleObject" Target="embeddings/oleObject6.bin"/><Relationship Id="rId77" Type="http://schemas.openxmlformats.org/officeDocument/2006/relationships/image" Target="media/image56.png"/><Relationship Id="rId100" Type="http://schemas.openxmlformats.org/officeDocument/2006/relationships/image" Target="media/image77.wmf"/><Relationship Id="rId105" Type="http://schemas.openxmlformats.org/officeDocument/2006/relationships/oleObject" Target="embeddings/oleObject19.bin"/><Relationship Id="rId126" Type="http://schemas.openxmlformats.org/officeDocument/2006/relationships/oleObject" Target="embeddings/oleObject29.bin"/><Relationship Id="rId147" Type="http://schemas.openxmlformats.org/officeDocument/2006/relationships/image" Target="media/image104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oleObject" Target="embeddings/oleObject14.bin"/><Relationship Id="rId93" Type="http://schemas.openxmlformats.org/officeDocument/2006/relationships/image" Target="media/image72.png"/><Relationship Id="rId98" Type="http://schemas.openxmlformats.org/officeDocument/2006/relationships/image" Target="media/image76.wmf"/><Relationship Id="rId121" Type="http://schemas.openxmlformats.org/officeDocument/2006/relationships/oleObject" Target="embeddings/oleObject27.bin"/><Relationship Id="rId142" Type="http://schemas.openxmlformats.org/officeDocument/2006/relationships/image" Target="media/image100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15442</Words>
  <Characters>88020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HP</cp:lastModifiedBy>
  <cp:revision>4</cp:revision>
  <cp:lastPrinted>2019-10-18T12:37:00Z</cp:lastPrinted>
  <dcterms:created xsi:type="dcterms:W3CDTF">2023-05-31T07:02:00Z</dcterms:created>
  <dcterms:modified xsi:type="dcterms:W3CDTF">2023-07-05T14:01:00Z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LastSaved">
    <vt:filetime>2018-12-18T00:00:00Z</vt:filetime>
  </property>
</Properties>
</file>