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21" w:rsidRPr="00AE629F" w:rsidRDefault="000C2921" w:rsidP="000C2921">
      <w:pPr>
        <w:pStyle w:val="3"/>
        <w:widowControl w:val="0"/>
        <w:spacing w:after="0"/>
        <w:jc w:val="center"/>
        <w:rPr>
          <w:b/>
          <w:color w:val="000000"/>
          <w:sz w:val="28"/>
          <w:szCs w:val="28"/>
        </w:rPr>
      </w:pPr>
      <w:r w:rsidRPr="00AE629F">
        <w:rPr>
          <w:b/>
          <w:color w:val="000000"/>
          <w:sz w:val="28"/>
          <w:szCs w:val="28"/>
        </w:rPr>
        <w:t xml:space="preserve">АННОТАЦИЯ  РАБОЧЕЙ  ПРОГРАММЫ  </w:t>
      </w:r>
    </w:p>
    <w:p w:rsidR="000C2921" w:rsidRPr="00AE629F" w:rsidRDefault="000C2921" w:rsidP="000C29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«Практика по фармацевтической технологии» </w:t>
      </w:r>
    </w:p>
    <w:p w:rsidR="000C2921" w:rsidRPr="00AE629F" w:rsidRDefault="000C2921" w:rsidP="000C29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Основная образовательная программа высшего образования</w:t>
      </w:r>
    </w:p>
    <w:p w:rsidR="000C2921" w:rsidRPr="00AE629F" w:rsidRDefault="000C2921" w:rsidP="000C29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Специальность 33.05.01 Фармация (уровень </w:t>
      </w:r>
      <w:proofErr w:type="spellStart"/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специалитета</w:t>
      </w:r>
      <w:proofErr w:type="spellEnd"/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C2921" w:rsidRPr="00AE629F" w:rsidRDefault="000C2921" w:rsidP="000C292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921" w:rsidRPr="00AE629F" w:rsidRDefault="000C2921" w:rsidP="000C29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1. Общая трудоемкость практики: 7ЗЕ,  252 часа.</w:t>
      </w:r>
    </w:p>
    <w:p w:rsidR="000C2921" w:rsidRPr="00AE629F" w:rsidRDefault="000C2921" w:rsidP="000C292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Цель  </w:t>
      </w:r>
      <w:proofErr w:type="spellStart"/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практики</w:t>
      </w:r>
      <w:proofErr w:type="gramStart"/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E629F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End"/>
      <w:r w:rsidRPr="00AE629F">
        <w:rPr>
          <w:rFonts w:ascii="Times New Roman" w:hAnsi="Times New Roman" w:cs="Times New Roman"/>
          <w:color w:val="000000"/>
          <w:spacing w:val="2"/>
          <w:sz w:val="28"/>
          <w:szCs w:val="28"/>
        </w:rPr>
        <w:t>асширение</w:t>
      </w:r>
      <w:proofErr w:type="spellEnd"/>
      <w:r w:rsidRPr="00AE629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углубление полученных в   ВУЗе теоретических знаний и практических умений по вопросам изготовления различных лекарственных форм по  рецептам врачей и требованиям лечебно-профилактических учреждений (ЛПУ). </w:t>
      </w:r>
    </w:p>
    <w:p w:rsidR="000C2921" w:rsidRPr="00AE629F" w:rsidRDefault="000C2921" w:rsidP="000C29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Задачи практики: </w:t>
      </w:r>
      <w:r w:rsidRPr="00AE629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закрепление и приобретение новых  навыков,  необходимых для решения  профессиональных задач в практической деятельности провизора. </w:t>
      </w:r>
    </w:p>
    <w:p w:rsidR="000C2921" w:rsidRPr="00AE629F" w:rsidRDefault="000C2921" w:rsidP="000C2921">
      <w:pPr>
        <w:pStyle w:val="a4"/>
        <w:spacing w:after="0" w:line="240" w:lineRule="auto"/>
        <w:ind w:left="0"/>
        <w:jc w:val="both"/>
        <w:rPr>
          <w:b/>
          <w:color w:val="000000"/>
          <w:szCs w:val="28"/>
        </w:rPr>
      </w:pPr>
      <w:r w:rsidRPr="00AE629F">
        <w:rPr>
          <w:b/>
          <w:color w:val="000000"/>
          <w:szCs w:val="28"/>
        </w:rPr>
        <w:t xml:space="preserve">      4. Основные разделы практики:</w:t>
      </w:r>
    </w:p>
    <w:p w:rsidR="000C2921" w:rsidRPr="00AE629F" w:rsidRDefault="000C2921" w:rsidP="000C29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E629F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Теоретическое обучение: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новых нормативно-правовых документов, инструкций, положений.</w:t>
      </w:r>
    </w:p>
    <w:p w:rsidR="000C2921" w:rsidRPr="00AE629F" w:rsidRDefault="000C2921" w:rsidP="000C29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E62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Производственное обучение:  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производственными помещениями аптеки. Изготовление лекарственных форм по рецептам (требованиям), в том числе: твердых </w:t>
      </w:r>
      <w:r w:rsidRPr="00AE629F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лекарственных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 xml:space="preserve"> форм; жидких </w:t>
      </w:r>
      <w:r w:rsidRPr="00AE629F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лекарственных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 xml:space="preserve"> форм; мягких </w:t>
      </w:r>
      <w:r w:rsidRPr="00AE629F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лекарственных</w:t>
      </w:r>
      <w:r w:rsidR="00AB6D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6D17">
        <w:rPr>
          <w:rFonts w:ascii="Times New Roman" w:hAnsi="Times New Roman" w:cs="Times New Roman"/>
          <w:color w:val="000000"/>
          <w:sz w:val="28"/>
          <w:szCs w:val="28"/>
        </w:rPr>
        <w:t>форм;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629F">
        <w:rPr>
          <w:rFonts w:ascii="Times New Roman" w:hAnsi="Times New Roman" w:cs="Times New Roman"/>
          <w:color w:val="000000"/>
          <w:sz w:val="28"/>
          <w:szCs w:val="28"/>
        </w:rPr>
        <w:t>асептически</w:t>
      </w:r>
      <w:proofErr w:type="spellEnd"/>
      <w:r w:rsidRPr="00AE629F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изготовляемых лекарственных форм. </w:t>
      </w:r>
      <w:r w:rsidRPr="00AE62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Изготовление  концентрированных растворов для </w:t>
      </w:r>
      <w:proofErr w:type="spellStart"/>
      <w:r w:rsidRPr="00AE629F">
        <w:rPr>
          <w:rFonts w:ascii="Times New Roman" w:hAnsi="Times New Roman" w:cs="Times New Roman"/>
          <w:color w:val="000000"/>
          <w:spacing w:val="-2"/>
          <w:sz w:val="28"/>
          <w:szCs w:val="28"/>
        </w:rPr>
        <w:t>бюреточной</w:t>
      </w:r>
      <w:proofErr w:type="spellEnd"/>
      <w:r w:rsidRPr="00AE62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системы, глазных капель, полуфабрикатов мазей, порошков, микстур;   внутриаптечных заготовок</w:t>
      </w:r>
      <w:r w:rsidRPr="00AE62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>Работа провизора по приему рецептов, требований и отпуску лекарственных средств.</w:t>
      </w:r>
    </w:p>
    <w:p w:rsidR="000C2921" w:rsidRPr="00AE629F" w:rsidRDefault="000C2921" w:rsidP="000C29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5. В результате  прохождения</w:t>
      </w:r>
      <w:r w:rsidR="00AB6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производственной практики по фармацевтической технологии</w:t>
      </w:r>
      <w:r w:rsidR="00AB6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студент должен:</w:t>
      </w:r>
    </w:p>
    <w:p w:rsidR="000C2921" w:rsidRPr="00AE629F" w:rsidRDefault="000C2921" w:rsidP="000C292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color w:val="000000"/>
          <w:szCs w:val="28"/>
        </w:rPr>
      </w:pPr>
      <w:proofErr w:type="gramStart"/>
      <w:r w:rsidRPr="00AE629F">
        <w:rPr>
          <w:b/>
          <w:i/>
          <w:color w:val="000000"/>
          <w:szCs w:val="28"/>
        </w:rPr>
        <w:t xml:space="preserve">Знать: </w:t>
      </w:r>
      <w:r w:rsidRPr="00AE629F">
        <w:rPr>
          <w:color w:val="000000"/>
          <w:szCs w:val="28"/>
        </w:rPr>
        <w:t xml:space="preserve">нормативную документацию, регламентирующую производство лекарственных препаратов в аптеках, основные требования к лекарственным формам; номенклатуру современных лекарственных и вспомогательных веществ, их свойства, назначение; принципы и способы получения лекарственных форм в условиях аптеки; правила проведения фармацевтической экспертизы рецептов врачей и требований  лечебно-профилактических учреждений (ЛПУ); требования к упаковке, маркировке, транспортированию и хранению лекарственных форм, изготовленных по  рецептам врачей и требованиям  ЛПУ; </w:t>
      </w:r>
      <w:proofErr w:type="gramEnd"/>
    </w:p>
    <w:p w:rsidR="000C2921" w:rsidRPr="00AE629F" w:rsidRDefault="000C2921" w:rsidP="000C292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color w:val="000000"/>
          <w:szCs w:val="28"/>
        </w:rPr>
      </w:pPr>
      <w:proofErr w:type="gramStart"/>
      <w:r w:rsidRPr="00AE629F">
        <w:rPr>
          <w:b/>
          <w:i/>
          <w:color w:val="000000"/>
          <w:szCs w:val="28"/>
        </w:rPr>
        <w:t xml:space="preserve">Уметь: </w:t>
      </w:r>
      <w:r w:rsidRPr="00AE629F">
        <w:rPr>
          <w:color w:val="000000"/>
          <w:szCs w:val="28"/>
        </w:rPr>
        <w:t>оформлять документацию установленного образца по изготовлению, оформлению и отпуску лекарственных препаратов из аптеки; выявлять, предотвращать фармацевтическую несовместимость;   проводить расчет общей массы (или объема) лекарственных препаратов, количества лекарственных и вспомогательных веществ, отдельных разовых доз, составлять паспорта письменного контроля (ППК); дозировать по массе твердые, вязкие и жидкие лекарственные вещества; дозировать по объему жидкие препараты;</w:t>
      </w:r>
      <w:proofErr w:type="gramEnd"/>
      <w:r w:rsidRPr="00AE629F">
        <w:rPr>
          <w:color w:val="000000"/>
          <w:szCs w:val="28"/>
        </w:rPr>
        <w:t xml:space="preserve"> выбирать оптимальный вариант технологии и изготавливать лекарственные формы по рецептам врачей и требованиям </w:t>
      </w:r>
      <w:r w:rsidRPr="00AE629F">
        <w:rPr>
          <w:color w:val="000000"/>
          <w:szCs w:val="28"/>
        </w:rPr>
        <w:lastRenderedPageBreak/>
        <w:t xml:space="preserve">ЛПУ; выбирать упаковочный материал и осуществлять маркировку в зависимости от вида лекарственной формы; уметь оценивать качество изготовленных лекарственных форм по </w:t>
      </w:r>
      <w:proofErr w:type="spellStart"/>
      <w:r w:rsidRPr="00AE629F">
        <w:rPr>
          <w:color w:val="000000"/>
          <w:szCs w:val="28"/>
        </w:rPr>
        <w:t>физическо-химическим</w:t>
      </w:r>
      <w:proofErr w:type="spellEnd"/>
      <w:r w:rsidRPr="00AE629F">
        <w:rPr>
          <w:color w:val="000000"/>
          <w:szCs w:val="28"/>
        </w:rPr>
        <w:t xml:space="preserve"> показателям.</w:t>
      </w:r>
    </w:p>
    <w:p w:rsidR="000C2921" w:rsidRPr="00AE629F" w:rsidRDefault="000C2921" w:rsidP="000C29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Иметь навык (опыт деятельности)</w:t>
      </w:r>
      <w:proofErr w:type="gramStart"/>
      <w:r w:rsidRPr="00AE629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E629F">
        <w:rPr>
          <w:rFonts w:ascii="Times New Roman" w:hAnsi="Times New Roman" w:cs="Times New Roman"/>
          <w:color w:val="000000"/>
          <w:sz w:val="28"/>
          <w:szCs w:val="28"/>
        </w:rPr>
        <w:t xml:space="preserve"> работе и использовании  нормативной, справочной и научной литературы для решения профессиональных задач; навыками  изготовления лекарственных форм по рецептам врачей и требованиям ЛПУ; в оценке качества изготовленных лекарственных форм по </w:t>
      </w:r>
      <w:proofErr w:type="spellStart"/>
      <w:r w:rsidRPr="00AE629F">
        <w:rPr>
          <w:rFonts w:ascii="Times New Roman" w:hAnsi="Times New Roman" w:cs="Times New Roman"/>
          <w:color w:val="000000"/>
          <w:sz w:val="28"/>
          <w:szCs w:val="28"/>
        </w:rPr>
        <w:t>физическо</w:t>
      </w:r>
      <w:proofErr w:type="spellEnd"/>
      <w:r w:rsidRPr="00AE629F">
        <w:rPr>
          <w:rFonts w:ascii="Times New Roman" w:hAnsi="Times New Roman" w:cs="Times New Roman"/>
          <w:color w:val="000000"/>
          <w:sz w:val="28"/>
          <w:szCs w:val="28"/>
        </w:rPr>
        <w:t>- химическим показателям; по упаковке и маркировке изготовленных лекарственных форм по рецептам врачей и требованиям ЛПУ.</w:t>
      </w:r>
    </w:p>
    <w:p w:rsidR="000C2921" w:rsidRPr="00AE629F" w:rsidRDefault="000C2921" w:rsidP="000C29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Перечень компетенций, вклад в формирование которых осуществляет  практика: 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C2921" w:rsidRPr="00AE629F" w:rsidRDefault="000C2921" w:rsidP="000C29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9F">
        <w:rPr>
          <w:rFonts w:ascii="Times New Roman" w:hAnsi="Times New Roman" w:cs="Times New Roman"/>
          <w:color w:val="000000" w:themeColor="text1"/>
          <w:sz w:val="28"/>
          <w:szCs w:val="28"/>
        </w:rPr>
        <w:t>УК-1. ИД</w:t>
      </w:r>
      <w:r w:rsidRPr="00AE6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УК-1.</w:t>
      </w:r>
      <w:r w:rsidRPr="00AE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-1; </w:t>
      </w:r>
      <w:r w:rsidRPr="00AE629F">
        <w:rPr>
          <w:rFonts w:ascii="Times New Roman" w:hAnsi="Times New Roman" w:cs="Times New Roman"/>
          <w:iCs/>
          <w:sz w:val="28"/>
          <w:szCs w:val="28"/>
        </w:rPr>
        <w:t>УК-2.</w:t>
      </w:r>
      <w:r w:rsidRPr="00AE629F">
        <w:rPr>
          <w:rFonts w:ascii="Times New Roman" w:hAnsi="Times New Roman" w:cs="Times New Roman"/>
          <w:sz w:val="28"/>
          <w:szCs w:val="28"/>
        </w:rPr>
        <w:t xml:space="preserve"> ИД</w:t>
      </w:r>
      <w:r w:rsidRPr="00AE629F">
        <w:rPr>
          <w:rFonts w:ascii="Times New Roman" w:hAnsi="Times New Roman" w:cs="Times New Roman"/>
          <w:sz w:val="28"/>
          <w:szCs w:val="28"/>
          <w:vertAlign w:val="subscript"/>
        </w:rPr>
        <w:t>УК-2.</w:t>
      </w:r>
      <w:r w:rsidRPr="00AE629F">
        <w:rPr>
          <w:rFonts w:ascii="Times New Roman" w:hAnsi="Times New Roman" w:cs="Times New Roman"/>
          <w:sz w:val="28"/>
          <w:szCs w:val="28"/>
        </w:rPr>
        <w:t>-1;</w:t>
      </w:r>
      <w:r w:rsidRPr="00AE629F">
        <w:rPr>
          <w:rFonts w:ascii="Times New Roman" w:hAnsi="Times New Roman" w:cs="Times New Roman"/>
          <w:bCs/>
          <w:sz w:val="28"/>
          <w:szCs w:val="28"/>
        </w:rPr>
        <w:t xml:space="preserve"> ИД</w:t>
      </w:r>
      <w:r w:rsidRPr="00AE629F">
        <w:rPr>
          <w:rFonts w:ascii="Times New Roman" w:hAnsi="Times New Roman" w:cs="Times New Roman"/>
          <w:bCs/>
          <w:sz w:val="28"/>
          <w:szCs w:val="28"/>
          <w:vertAlign w:val="subscript"/>
        </w:rPr>
        <w:t>УК-2.</w:t>
      </w:r>
      <w:r w:rsidRPr="00AE629F">
        <w:rPr>
          <w:rFonts w:ascii="Times New Roman" w:hAnsi="Times New Roman" w:cs="Times New Roman"/>
          <w:bCs/>
          <w:sz w:val="28"/>
          <w:szCs w:val="28"/>
        </w:rPr>
        <w:t>-3</w:t>
      </w:r>
      <w:proofErr w:type="gramStart"/>
      <w:r w:rsidRPr="00AE629F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AE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629F">
        <w:rPr>
          <w:rFonts w:ascii="Times New Roman" w:hAnsi="Times New Roman" w:cs="Times New Roman"/>
          <w:iCs/>
          <w:sz w:val="28"/>
          <w:szCs w:val="28"/>
        </w:rPr>
        <w:t>УК-8.</w:t>
      </w:r>
      <w:r w:rsidRPr="00AE629F">
        <w:rPr>
          <w:rFonts w:ascii="Times New Roman" w:hAnsi="Times New Roman" w:cs="Times New Roman"/>
          <w:bCs/>
          <w:sz w:val="28"/>
          <w:szCs w:val="28"/>
        </w:rPr>
        <w:t xml:space="preserve"> ИД</w:t>
      </w:r>
      <w:r w:rsidRPr="00AE629F">
        <w:rPr>
          <w:rFonts w:ascii="Times New Roman" w:hAnsi="Times New Roman" w:cs="Times New Roman"/>
          <w:bCs/>
          <w:sz w:val="28"/>
          <w:szCs w:val="28"/>
          <w:vertAlign w:val="subscript"/>
        </w:rPr>
        <w:t>УК-8.</w:t>
      </w:r>
      <w:r w:rsidRPr="00AE629F">
        <w:rPr>
          <w:rFonts w:ascii="Times New Roman" w:hAnsi="Times New Roman" w:cs="Times New Roman"/>
          <w:bCs/>
          <w:sz w:val="28"/>
          <w:szCs w:val="28"/>
        </w:rPr>
        <w:t>-3</w:t>
      </w:r>
    </w:p>
    <w:p w:rsidR="000C2921" w:rsidRPr="00AE629F" w:rsidRDefault="000C2921" w:rsidP="000C2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29F">
        <w:rPr>
          <w:rFonts w:ascii="Times New Roman" w:hAnsi="Times New Roman" w:cs="Times New Roman"/>
          <w:sz w:val="28"/>
          <w:szCs w:val="28"/>
        </w:rPr>
        <w:t xml:space="preserve">ОПК-6. </w:t>
      </w:r>
      <w:r w:rsidRPr="00AE629F">
        <w:rPr>
          <w:rFonts w:ascii="Times New Roman" w:hAnsi="Times New Roman" w:cs="Times New Roman"/>
          <w:iCs/>
          <w:sz w:val="28"/>
          <w:szCs w:val="28"/>
        </w:rPr>
        <w:t>ИД</w:t>
      </w:r>
      <w:r w:rsidRPr="00AE629F">
        <w:rPr>
          <w:rFonts w:ascii="Times New Roman" w:hAnsi="Times New Roman" w:cs="Times New Roman"/>
          <w:iCs/>
          <w:sz w:val="28"/>
          <w:szCs w:val="28"/>
          <w:vertAlign w:val="subscript"/>
        </w:rPr>
        <w:t>ОПК-6</w:t>
      </w:r>
      <w:r w:rsidRPr="00AE629F">
        <w:rPr>
          <w:rFonts w:ascii="Times New Roman" w:hAnsi="Times New Roman" w:cs="Times New Roman"/>
          <w:iCs/>
          <w:sz w:val="28"/>
          <w:szCs w:val="28"/>
        </w:rPr>
        <w:t>.-1; ИД</w:t>
      </w:r>
      <w:r w:rsidRPr="00AE629F">
        <w:rPr>
          <w:rFonts w:ascii="Times New Roman" w:hAnsi="Times New Roman" w:cs="Times New Roman"/>
          <w:iCs/>
          <w:sz w:val="28"/>
          <w:szCs w:val="28"/>
          <w:vertAlign w:val="subscript"/>
        </w:rPr>
        <w:t>ОПК-6</w:t>
      </w:r>
      <w:r w:rsidRPr="00AE629F">
        <w:rPr>
          <w:rFonts w:ascii="Times New Roman" w:hAnsi="Times New Roman" w:cs="Times New Roman"/>
          <w:iCs/>
          <w:sz w:val="28"/>
          <w:szCs w:val="28"/>
        </w:rPr>
        <w:t>.-2; ИД</w:t>
      </w:r>
      <w:r w:rsidRPr="00AE629F">
        <w:rPr>
          <w:rFonts w:ascii="Times New Roman" w:hAnsi="Times New Roman" w:cs="Times New Roman"/>
          <w:iCs/>
          <w:sz w:val="28"/>
          <w:szCs w:val="28"/>
          <w:vertAlign w:val="subscript"/>
        </w:rPr>
        <w:t>ОПК-6</w:t>
      </w:r>
      <w:r w:rsidRPr="00AE629F">
        <w:rPr>
          <w:rFonts w:ascii="Times New Roman" w:hAnsi="Times New Roman" w:cs="Times New Roman"/>
          <w:iCs/>
          <w:sz w:val="28"/>
          <w:szCs w:val="28"/>
        </w:rPr>
        <w:t>.-3</w:t>
      </w:r>
      <w:proofErr w:type="gramStart"/>
      <w:r w:rsidRPr="00AE629F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  <w:r w:rsidRPr="00AE629F">
        <w:rPr>
          <w:rFonts w:ascii="Times New Roman" w:hAnsi="Times New Roman" w:cs="Times New Roman"/>
          <w:iCs/>
          <w:sz w:val="28"/>
          <w:szCs w:val="28"/>
        </w:rPr>
        <w:t xml:space="preserve"> ИД</w:t>
      </w:r>
      <w:r w:rsidRPr="00AE629F">
        <w:rPr>
          <w:rFonts w:ascii="Times New Roman" w:hAnsi="Times New Roman" w:cs="Times New Roman"/>
          <w:iCs/>
          <w:sz w:val="28"/>
          <w:szCs w:val="28"/>
          <w:vertAlign w:val="subscript"/>
        </w:rPr>
        <w:t>ОПК-6</w:t>
      </w:r>
      <w:r w:rsidRPr="00AE629F">
        <w:rPr>
          <w:rFonts w:ascii="Times New Roman" w:hAnsi="Times New Roman" w:cs="Times New Roman"/>
          <w:iCs/>
          <w:sz w:val="28"/>
          <w:szCs w:val="28"/>
        </w:rPr>
        <w:t xml:space="preserve">.-4 </w:t>
      </w:r>
    </w:p>
    <w:p w:rsidR="000C2921" w:rsidRPr="00AE629F" w:rsidRDefault="000C2921" w:rsidP="000C2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29F">
        <w:rPr>
          <w:rFonts w:ascii="Times New Roman" w:hAnsi="Times New Roman" w:cs="Times New Roman"/>
          <w:iCs/>
          <w:sz w:val="28"/>
          <w:szCs w:val="28"/>
        </w:rPr>
        <w:t xml:space="preserve">ПК-1.  </w:t>
      </w:r>
      <w:r w:rsidRPr="00AE629F">
        <w:rPr>
          <w:rFonts w:ascii="Times New Roman" w:hAnsi="Times New Roman" w:cs="Times New Roman"/>
          <w:sz w:val="28"/>
          <w:szCs w:val="28"/>
        </w:rPr>
        <w:t>ИД</w:t>
      </w:r>
      <w:r w:rsidRPr="00AE629F">
        <w:rPr>
          <w:rFonts w:ascii="Times New Roman" w:hAnsi="Times New Roman" w:cs="Times New Roman"/>
          <w:sz w:val="28"/>
          <w:szCs w:val="28"/>
          <w:vertAlign w:val="subscript"/>
        </w:rPr>
        <w:t>ПК-1.</w:t>
      </w:r>
      <w:r w:rsidRPr="00AE629F">
        <w:rPr>
          <w:rFonts w:ascii="Times New Roman" w:hAnsi="Times New Roman" w:cs="Times New Roman"/>
          <w:sz w:val="28"/>
          <w:szCs w:val="28"/>
        </w:rPr>
        <w:t>-1; ИД</w:t>
      </w:r>
      <w:r w:rsidRPr="00AE629F">
        <w:rPr>
          <w:rFonts w:ascii="Times New Roman" w:hAnsi="Times New Roman" w:cs="Times New Roman"/>
          <w:sz w:val="28"/>
          <w:szCs w:val="28"/>
          <w:vertAlign w:val="subscript"/>
        </w:rPr>
        <w:t>ПК-1.</w:t>
      </w:r>
      <w:r w:rsidRPr="00AE629F">
        <w:rPr>
          <w:rFonts w:ascii="Times New Roman" w:hAnsi="Times New Roman" w:cs="Times New Roman"/>
          <w:sz w:val="28"/>
          <w:szCs w:val="28"/>
        </w:rPr>
        <w:t>-2</w:t>
      </w:r>
      <w:proofErr w:type="gramStart"/>
      <w:r w:rsidRPr="00AE62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E629F">
        <w:rPr>
          <w:rFonts w:ascii="Times New Roman" w:hAnsi="Times New Roman" w:cs="Times New Roman"/>
          <w:sz w:val="28"/>
          <w:szCs w:val="28"/>
        </w:rPr>
        <w:t xml:space="preserve"> ИД</w:t>
      </w:r>
      <w:r w:rsidRPr="00AE629F">
        <w:rPr>
          <w:rFonts w:ascii="Times New Roman" w:hAnsi="Times New Roman" w:cs="Times New Roman"/>
          <w:sz w:val="28"/>
          <w:szCs w:val="28"/>
          <w:vertAlign w:val="subscript"/>
        </w:rPr>
        <w:t>ПК-1.</w:t>
      </w:r>
      <w:r w:rsidRPr="00AE629F">
        <w:rPr>
          <w:rFonts w:ascii="Times New Roman" w:hAnsi="Times New Roman" w:cs="Times New Roman"/>
          <w:sz w:val="28"/>
          <w:szCs w:val="28"/>
        </w:rPr>
        <w:t>-3 ;ИД</w:t>
      </w:r>
      <w:r w:rsidRPr="00AE629F">
        <w:rPr>
          <w:rFonts w:ascii="Times New Roman" w:hAnsi="Times New Roman" w:cs="Times New Roman"/>
          <w:sz w:val="28"/>
          <w:szCs w:val="28"/>
          <w:vertAlign w:val="subscript"/>
        </w:rPr>
        <w:t>ПК-1.</w:t>
      </w:r>
      <w:r w:rsidRPr="00AE629F">
        <w:rPr>
          <w:rFonts w:ascii="Times New Roman" w:hAnsi="Times New Roman" w:cs="Times New Roman"/>
          <w:sz w:val="28"/>
          <w:szCs w:val="28"/>
        </w:rPr>
        <w:t>-4 ;ИД</w:t>
      </w:r>
      <w:r w:rsidRPr="00AE629F">
        <w:rPr>
          <w:rFonts w:ascii="Times New Roman" w:hAnsi="Times New Roman" w:cs="Times New Roman"/>
          <w:sz w:val="28"/>
          <w:szCs w:val="28"/>
          <w:vertAlign w:val="subscript"/>
        </w:rPr>
        <w:t>ПК-1.</w:t>
      </w:r>
      <w:r w:rsidRPr="00AE629F">
        <w:rPr>
          <w:rFonts w:ascii="Times New Roman" w:hAnsi="Times New Roman" w:cs="Times New Roman"/>
          <w:sz w:val="28"/>
          <w:szCs w:val="28"/>
        </w:rPr>
        <w:t>-5; ИД</w:t>
      </w:r>
      <w:r w:rsidRPr="00AE629F">
        <w:rPr>
          <w:rFonts w:ascii="Times New Roman" w:hAnsi="Times New Roman" w:cs="Times New Roman"/>
          <w:sz w:val="28"/>
          <w:szCs w:val="28"/>
          <w:vertAlign w:val="subscript"/>
        </w:rPr>
        <w:t>ПК-1.</w:t>
      </w:r>
      <w:r w:rsidRPr="00AE629F">
        <w:rPr>
          <w:rFonts w:ascii="Times New Roman" w:hAnsi="Times New Roman" w:cs="Times New Roman"/>
          <w:sz w:val="28"/>
          <w:szCs w:val="28"/>
        </w:rPr>
        <w:t>-6 ; ИД</w:t>
      </w:r>
      <w:r w:rsidRPr="00AE629F">
        <w:rPr>
          <w:rFonts w:ascii="Times New Roman" w:hAnsi="Times New Roman" w:cs="Times New Roman"/>
          <w:sz w:val="28"/>
          <w:szCs w:val="28"/>
          <w:vertAlign w:val="subscript"/>
        </w:rPr>
        <w:t>ПК-1.</w:t>
      </w:r>
      <w:r w:rsidRPr="00AE629F">
        <w:rPr>
          <w:rFonts w:ascii="Times New Roman" w:hAnsi="Times New Roman" w:cs="Times New Roman"/>
          <w:sz w:val="28"/>
          <w:szCs w:val="28"/>
        </w:rPr>
        <w:t>-7 .</w:t>
      </w:r>
    </w:p>
    <w:p w:rsidR="000C2921" w:rsidRPr="00AE629F" w:rsidRDefault="000C2921" w:rsidP="000C292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629F">
        <w:rPr>
          <w:rFonts w:ascii="Times New Roman" w:hAnsi="Times New Roman" w:cs="Times New Roman"/>
          <w:sz w:val="28"/>
          <w:szCs w:val="28"/>
        </w:rPr>
        <w:t xml:space="preserve">ПК-12. </w:t>
      </w:r>
      <w:r w:rsidRPr="00AE629F">
        <w:rPr>
          <w:rFonts w:ascii="Times New Roman" w:hAnsi="Times New Roman" w:cs="Times New Roman"/>
          <w:spacing w:val="-7"/>
          <w:sz w:val="28"/>
          <w:szCs w:val="28"/>
        </w:rPr>
        <w:t>ИД</w:t>
      </w:r>
      <w:r w:rsidRPr="00AE629F">
        <w:rPr>
          <w:rFonts w:ascii="Times New Roman" w:hAnsi="Times New Roman" w:cs="Times New Roman"/>
          <w:spacing w:val="-7"/>
          <w:sz w:val="28"/>
          <w:szCs w:val="28"/>
          <w:vertAlign w:val="subscript"/>
        </w:rPr>
        <w:t>ПК-12.</w:t>
      </w:r>
      <w:r w:rsidRPr="00AE629F">
        <w:rPr>
          <w:rFonts w:ascii="Times New Roman" w:hAnsi="Times New Roman" w:cs="Times New Roman"/>
          <w:spacing w:val="-7"/>
          <w:sz w:val="28"/>
          <w:szCs w:val="28"/>
        </w:rPr>
        <w:t>-</w:t>
      </w:r>
      <w:r w:rsidRPr="00AE629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E629F">
        <w:rPr>
          <w:rFonts w:ascii="Times New Roman" w:hAnsi="Times New Roman" w:cs="Times New Roman"/>
          <w:sz w:val="28"/>
          <w:szCs w:val="28"/>
        </w:rPr>
        <w:t>;</w:t>
      </w:r>
      <w:r w:rsidRPr="00AE629F">
        <w:rPr>
          <w:rFonts w:ascii="Times New Roman" w:hAnsi="Times New Roman" w:cs="Times New Roman"/>
          <w:spacing w:val="-7"/>
          <w:sz w:val="28"/>
          <w:szCs w:val="28"/>
        </w:rPr>
        <w:t>ИД</w:t>
      </w:r>
      <w:r w:rsidRPr="00AE629F">
        <w:rPr>
          <w:rFonts w:ascii="Times New Roman" w:hAnsi="Times New Roman" w:cs="Times New Roman"/>
          <w:spacing w:val="-7"/>
          <w:sz w:val="28"/>
          <w:szCs w:val="28"/>
          <w:vertAlign w:val="subscript"/>
        </w:rPr>
        <w:t>ПК-12.</w:t>
      </w:r>
      <w:proofErr w:type="gramStart"/>
      <w:r w:rsidRPr="00AE62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E6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 </w:t>
      </w:r>
      <w:r w:rsidRPr="00AE629F">
        <w:rPr>
          <w:rFonts w:ascii="Times New Roman" w:hAnsi="Times New Roman" w:cs="Times New Roman"/>
          <w:spacing w:val="-7"/>
          <w:sz w:val="28"/>
          <w:szCs w:val="28"/>
        </w:rPr>
        <w:t>ИД</w:t>
      </w:r>
      <w:r w:rsidRPr="00AE629F">
        <w:rPr>
          <w:rFonts w:ascii="Times New Roman" w:hAnsi="Times New Roman" w:cs="Times New Roman"/>
          <w:spacing w:val="-7"/>
          <w:sz w:val="28"/>
          <w:szCs w:val="28"/>
          <w:vertAlign w:val="subscript"/>
        </w:rPr>
        <w:t>ПК-12.</w:t>
      </w:r>
      <w:r w:rsidRPr="00AE629F">
        <w:rPr>
          <w:rFonts w:ascii="Times New Roman" w:hAnsi="Times New Roman" w:cs="Times New Roman"/>
          <w:spacing w:val="-7"/>
          <w:sz w:val="28"/>
          <w:szCs w:val="28"/>
        </w:rPr>
        <w:t>-</w:t>
      </w:r>
      <w:r w:rsidRPr="00AE629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E629F">
        <w:rPr>
          <w:rFonts w:ascii="Times New Roman" w:hAnsi="Times New Roman" w:cs="Times New Roman"/>
          <w:sz w:val="28"/>
          <w:szCs w:val="28"/>
        </w:rPr>
        <w:t>;</w:t>
      </w:r>
      <w:r w:rsidRPr="00AE629F">
        <w:rPr>
          <w:rFonts w:ascii="Times New Roman" w:hAnsi="Times New Roman" w:cs="Times New Roman"/>
          <w:spacing w:val="-7"/>
          <w:sz w:val="28"/>
          <w:szCs w:val="28"/>
        </w:rPr>
        <w:t>ИД</w:t>
      </w:r>
      <w:r w:rsidRPr="00AE629F">
        <w:rPr>
          <w:rFonts w:ascii="Times New Roman" w:hAnsi="Times New Roman" w:cs="Times New Roman"/>
          <w:spacing w:val="-7"/>
          <w:sz w:val="28"/>
          <w:szCs w:val="28"/>
          <w:vertAlign w:val="subscript"/>
        </w:rPr>
        <w:t>ПК-12.</w:t>
      </w:r>
      <w:r w:rsidRPr="00AE629F">
        <w:rPr>
          <w:rFonts w:ascii="Times New Roman" w:hAnsi="Times New Roman" w:cs="Times New Roman"/>
          <w:spacing w:val="-7"/>
          <w:sz w:val="28"/>
          <w:szCs w:val="28"/>
        </w:rPr>
        <w:t>-</w:t>
      </w:r>
      <w:r w:rsidRPr="00AE629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E629F">
        <w:rPr>
          <w:rFonts w:ascii="Times New Roman" w:hAnsi="Times New Roman" w:cs="Times New Roman"/>
          <w:sz w:val="28"/>
          <w:szCs w:val="28"/>
        </w:rPr>
        <w:t>;</w:t>
      </w:r>
    </w:p>
    <w:p w:rsidR="000C2921" w:rsidRPr="00AE629F" w:rsidRDefault="000C2921" w:rsidP="000C292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>7. Виды учебной работы: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 (практические занятия).</w:t>
      </w:r>
    </w:p>
    <w:p w:rsidR="000C2921" w:rsidRPr="00AE629F" w:rsidRDefault="000C2921" w:rsidP="000C29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Прохождение практики заканчивается: </w:t>
      </w:r>
      <w:r w:rsidRPr="00AE629F">
        <w:rPr>
          <w:rFonts w:ascii="Times New Roman" w:hAnsi="Times New Roman" w:cs="Times New Roman"/>
          <w:color w:val="000000"/>
          <w:sz w:val="28"/>
          <w:szCs w:val="28"/>
        </w:rPr>
        <w:t>зачетом с оценкой  в Х семестре.</w:t>
      </w:r>
    </w:p>
    <w:p w:rsidR="001417BC" w:rsidRPr="00AE629F" w:rsidRDefault="001417BC">
      <w:pPr>
        <w:rPr>
          <w:rFonts w:ascii="Times New Roman" w:hAnsi="Times New Roman" w:cs="Times New Roman"/>
          <w:sz w:val="28"/>
          <w:szCs w:val="28"/>
        </w:rPr>
      </w:pPr>
    </w:p>
    <w:sectPr w:rsidR="001417BC" w:rsidRPr="00AE629F" w:rsidSect="00BC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07AF"/>
    <w:multiLevelType w:val="hybridMultilevel"/>
    <w:tmpl w:val="971A4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C2921"/>
    <w:rsid w:val="000C2921"/>
    <w:rsid w:val="001417BC"/>
    <w:rsid w:val="001A64BE"/>
    <w:rsid w:val="00AB6D17"/>
    <w:rsid w:val="00AE629F"/>
    <w:rsid w:val="00BC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C29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2921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Абзац списка Знак"/>
    <w:link w:val="a4"/>
    <w:uiPriority w:val="34"/>
    <w:locked/>
    <w:rsid w:val="000C2921"/>
    <w:rPr>
      <w:rFonts w:ascii="Times New Roman" w:hAnsi="Times New Roman" w:cs="Times New Roman"/>
      <w:sz w:val="28"/>
      <w:lang w:eastAsia="en-US"/>
    </w:rPr>
  </w:style>
  <w:style w:type="paragraph" w:styleId="a4">
    <w:name w:val="List Paragraph"/>
    <w:basedOn w:val="a"/>
    <w:link w:val="a3"/>
    <w:uiPriority w:val="34"/>
    <w:qFormat/>
    <w:rsid w:val="000C2921"/>
    <w:pPr>
      <w:ind w:left="720"/>
      <w:contextualSpacing/>
    </w:pPr>
    <w:rPr>
      <w:rFonts w:ascii="Times New Roman" w:hAnsi="Times New Roman" w:cs="Times New Roman"/>
      <w:sz w:val="28"/>
      <w:lang w:eastAsia="en-US"/>
    </w:rPr>
  </w:style>
  <w:style w:type="paragraph" w:customStyle="1" w:styleId="ConsPlusNormal">
    <w:name w:val="ConsPlusNormal"/>
    <w:rsid w:val="000C2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2023-09-01T07:33:00Z</dcterms:created>
  <dcterms:modified xsi:type="dcterms:W3CDTF">2023-09-06T08:59:00Z</dcterms:modified>
</cp:coreProperties>
</file>