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37" w:rsidRPr="004A4AEB" w:rsidRDefault="00E47637" w:rsidP="00E47637">
      <w:pPr>
        <w:pStyle w:val="3"/>
        <w:widowControl w:val="0"/>
        <w:spacing w:after="0"/>
        <w:jc w:val="center"/>
        <w:rPr>
          <w:b/>
          <w:color w:val="000000" w:themeColor="text1"/>
          <w:sz w:val="28"/>
          <w:szCs w:val="28"/>
        </w:rPr>
      </w:pPr>
      <w:r w:rsidRPr="004A4AEB">
        <w:rPr>
          <w:b/>
          <w:color w:val="000000" w:themeColor="text1"/>
          <w:sz w:val="28"/>
          <w:szCs w:val="28"/>
        </w:rPr>
        <w:t xml:space="preserve">АННОТАЦИЯ РАБОЧЕЙ  ПРОГРАММЫ </w:t>
      </w:r>
    </w:p>
    <w:p w:rsidR="00E47637" w:rsidRPr="004A4AEB" w:rsidRDefault="00E47637" w:rsidP="00E4763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4A4AEB">
        <w:rPr>
          <w:rFonts w:ascii="Times New Roman" w:hAnsi="Times New Roman"/>
          <w:b/>
          <w:color w:val="000000" w:themeColor="text1"/>
          <w:sz w:val="28"/>
          <w:szCs w:val="28"/>
        </w:rPr>
        <w:t>«ПРАКТИКА ПО ОБЩЕЙ ФАРМАЦЕВТИЧЕСКОЙ ТЕХНОЛОГИИ»</w:t>
      </w:r>
    </w:p>
    <w:p w:rsidR="00E47637" w:rsidRPr="004A4AEB" w:rsidRDefault="00E47637" w:rsidP="00E476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b/>
          <w:color w:val="000000" w:themeColor="text1"/>
          <w:sz w:val="28"/>
          <w:szCs w:val="28"/>
        </w:rPr>
        <w:t>Основная образовательная программа высшего образования</w:t>
      </w:r>
    </w:p>
    <w:p w:rsidR="00E47637" w:rsidRPr="004A4AEB" w:rsidRDefault="00E47637" w:rsidP="00E4763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b/>
          <w:color w:val="000000" w:themeColor="text1"/>
          <w:sz w:val="28"/>
          <w:szCs w:val="28"/>
        </w:rPr>
        <w:t>Специальность 33.05.01 Фармация (уровень специалитета)</w:t>
      </w:r>
    </w:p>
    <w:p w:rsidR="00E47637" w:rsidRPr="004A4AEB" w:rsidRDefault="00E47637" w:rsidP="00E4763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b/>
          <w:color w:val="000000" w:themeColor="text1"/>
          <w:sz w:val="28"/>
          <w:szCs w:val="28"/>
        </w:rPr>
        <w:t>1. Общая трудоемкость дисциплины: 3 ЗЕ,  108 часов.</w:t>
      </w:r>
    </w:p>
    <w:p w:rsidR="00E47637" w:rsidRPr="004A4AEB" w:rsidRDefault="00E47637" w:rsidP="00E47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b/>
          <w:color w:val="000000" w:themeColor="text1"/>
          <w:sz w:val="28"/>
          <w:szCs w:val="28"/>
        </w:rPr>
        <w:t>2. Цель  практики: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 xml:space="preserve"> закрепление теоретических знаний студентов по производству различных готовых лекарственных средств в условиях фармацевтического предприятия.</w:t>
      </w: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Задачи  практики: 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 xml:space="preserve">приобретение  умений и навыков проведения расчетов загрузок исходных материалов, составление аппаратурных и технологических схем производства  готовых </w:t>
      </w:r>
      <w:r w:rsidRPr="004A4AEB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лекарственных форм; 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>освоение технологических процессов при производстве готовых лекарственных форм.</w:t>
      </w: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b/>
          <w:color w:val="000000" w:themeColor="text1"/>
          <w:sz w:val="28"/>
          <w:szCs w:val="28"/>
        </w:rPr>
        <w:t>4. Основные разделы</w:t>
      </w:r>
      <w:r w:rsidR="004A4A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A4AEB">
        <w:rPr>
          <w:rFonts w:ascii="Times New Roman" w:hAnsi="Times New Roman"/>
          <w:b/>
          <w:color w:val="000000" w:themeColor="text1"/>
          <w:sz w:val="28"/>
          <w:szCs w:val="28"/>
        </w:rPr>
        <w:t>практики:</w:t>
      </w: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1) Подготовительный этап: 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>Общее знакомство с фармацевтическим предприятием, его историей, административно-хозяйственной структурой, номенклатурой выпускаемой продукции. Схема водоснабжения предприятия</w:t>
      </w:r>
      <w:r w:rsidRPr="004A4AEB">
        <w:rPr>
          <w:rFonts w:ascii="Times New Roman" w:hAnsi="Times New Roman"/>
          <w:color w:val="000000" w:themeColor="text1"/>
          <w:spacing w:val="-2"/>
          <w:sz w:val="28"/>
          <w:szCs w:val="28"/>
        </w:rPr>
        <w:t>. Технологические и аппаратурные  схемы  производства  ампулирован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 xml:space="preserve">ных, </w:t>
      </w:r>
      <w:r w:rsidRPr="004A4AEB">
        <w:rPr>
          <w:rFonts w:ascii="Times New Roman" w:hAnsi="Times New Roman"/>
          <w:color w:val="000000" w:themeColor="text1"/>
          <w:spacing w:val="-1"/>
          <w:sz w:val="28"/>
          <w:szCs w:val="28"/>
        </w:rPr>
        <w:t>таблетиро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 xml:space="preserve">ванных препаратов, </w:t>
      </w:r>
      <w:r w:rsidRPr="004A4AEB">
        <w:rPr>
          <w:rFonts w:ascii="Times New Roman" w:hAnsi="Times New Roman"/>
          <w:color w:val="000000" w:themeColor="text1"/>
          <w:spacing w:val="-2"/>
          <w:sz w:val="28"/>
          <w:szCs w:val="28"/>
        </w:rPr>
        <w:t>настоек и экстрактов, различных растворов, мазей, лини</w:t>
      </w:r>
      <w:r w:rsidRPr="004A4AEB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ментов, </w:t>
      </w:r>
      <w:r w:rsidRPr="004A4AE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суппозиториев</w:t>
      </w:r>
      <w:r w:rsidRPr="004A4AEB">
        <w:rPr>
          <w:rFonts w:ascii="Times New Roman" w:hAnsi="Times New Roman"/>
          <w:color w:val="000000" w:themeColor="text1"/>
          <w:spacing w:val="-3"/>
          <w:sz w:val="28"/>
          <w:szCs w:val="28"/>
        </w:rPr>
        <w:t>.</w:t>
      </w:r>
    </w:p>
    <w:p w:rsidR="00E47637" w:rsidRPr="004A4AEB" w:rsidRDefault="00E47637" w:rsidP="00E4763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2) Производственное обучение: 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>Работа в фитохимическом цехе. Работа в фасовочном цехе. Работа в таблеточном цехе. Работа в мазевом цехе. Работа в ампульном цехе.</w:t>
      </w: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Формы проведения практики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>: фармацевтические  производства; кафедры вуза, оснащенные необходимым оборудованием.</w:t>
      </w: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b/>
          <w:color w:val="000000" w:themeColor="text1"/>
          <w:sz w:val="28"/>
          <w:szCs w:val="28"/>
        </w:rPr>
        <w:t>5. В результате освоения практики</w:t>
      </w:r>
      <w:r w:rsidR="004A4A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A4AEB">
        <w:rPr>
          <w:rFonts w:ascii="Times New Roman" w:hAnsi="Times New Roman"/>
          <w:b/>
          <w:color w:val="000000" w:themeColor="text1"/>
          <w:sz w:val="28"/>
          <w:szCs w:val="28"/>
        </w:rPr>
        <w:t>студент должен:</w:t>
      </w:r>
    </w:p>
    <w:p w:rsidR="00E47637" w:rsidRPr="004A4AEB" w:rsidRDefault="00E47637" w:rsidP="00E47637">
      <w:pPr>
        <w:pStyle w:val="HTML"/>
        <w:numPr>
          <w:ilvl w:val="0"/>
          <w:numId w:val="2"/>
        </w:numPr>
        <w:tabs>
          <w:tab w:val="left" w:pos="567"/>
        </w:tabs>
        <w:ind w:left="284" w:firstLine="0"/>
        <w:jc w:val="both"/>
        <w:textAlignment w:val="top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b/>
          <w:color w:val="000000" w:themeColor="text1"/>
          <w:sz w:val="28"/>
          <w:szCs w:val="28"/>
        </w:rPr>
        <w:t>Знать</w:t>
      </w:r>
      <w:r w:rsidRPr="004A4AE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: 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 xml:space="preserve">принципы организации производства лекарственных препаратов в соответствии с правилами GMP; структуру фармацевтических предприятий, цеховой принцип организации производства лекарственных препаратов; принципы составления регламентов (технологические и аппаратурные схемы), общие правила производства различных лекарственных форм, этикетирование и расфасовку, применяемую аппаратуру, организацию производственного потока. </w:t>
      </w:r>
    </w:p>
    <w:p w:rsidR="00E47637" w:rsidRPr="004A4AEB" w:rsidRDefault="00E47637" w:rsidP="00E47637">
      <w:pPr>
        <w:pStyle w:val="a"/>
        <w:numPr>
          <w:ilvl w:val="0"/>
          <w:numId w:val="4"/>
        </w:numPr>
        <w:tabs>
          <w:tab w:val="left" w:pos="567"/>
        </w:tabs>
        <w:spacing w:line="240" w:lineRule="auto"/>
        <w:ind w:left="284" w:firstLine="0"/>
        <w:rPr>
          <w:color w:val="000000" w:themeColor="text1"/>
          <w:sz w:val="28"/>
          <w:szCs w:val="28"/>
        </w:rPr>
      </w:pPr>
      <w:r w:rsidRPr="004A4AEB">
        <w:rPr>
          <w:b/>
          <w:color w:val="000000" w:themeColor="text1"/>
          <w:sz w:val="28"/>
          <w:szCs w:val="28"/>
        </w:rPr>
        <w:t>Уметь:</w:t>
      </w:r>
      <w:r w:rsidRPr="004A4AEB">
        <w:rPr>
          <w:color w:val="000000" w:themeColor="text1"/>
          <w:sz w:val="28"/>
          <w:szCs w:val="28"/>
        </w:rPr>
        <w:t xml:space="preserve"> составлять материальный баланс на отдельные компоненты технологического процесса; проводить расчеты количества лекарственных и вспомогательных веществ для производства лекарственных средств промышленного производства; составлять аппаратурные и технологические схемы на производство готовых лекарственных форм.</w:t>
      </w:r>
    </w:p>
    <w:p w:rsidR="00E47637" w:rsidRPr="004A4AEB" w:rsidRDefault="00E47637" w:rsidP="00E47637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b/>
          <w:bCs/>
          <w:color w:val="000000" w:themeColor="text1"/>
          <w:sz w:val="28"/>
          <w:szCs w:val="28"/>
        </w:rPr>
        <w:t>Иметь навык (опыт деятельности</w:t>
      </w:r>
      <w:r w:rsidRPr="004A4AEB">
        <w:rPr>
          <w:rFonts w:ascii="Times New Roman" w:hAnsi="Times New Roman"/>
          <w:bCs/>
          <w:color w:val="000000" w:themeColor="text1"/>
          <w:sz w:val="28"/>
          <w:szCs w:val="28"/>
        </w:rPr>
        <w:t>):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A4A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>работе и использовании  нормативной, справочной и научной литературы для решения профессиональных задач; навыками  составления отдельных разделов регламентов (технологические и аппаратурные схемы).</w:t>
      </w: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6. Перечень компетенций, вклад в формирование которых осуществляет  практика по   общей</w:t>
      </w:r>
      <w:r w:rsidR="004A4A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A4A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фармацевтической технологии: </w:t>
      </w: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color w:val="000000" w:themeColor="text1"/>
          <w:sz w:val="28"/>
          <w:szCs w:val="28"/>
        </w:rPr>
        <w:t>УК-8. (ИД</w:t>
      </w:r>
      <w:r w:rsidRPr="004A4AEB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УК-8.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>-3)</w:t>
      </w:r>
      <w:r w:rsidR="004A4A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color w:val="000000" w:themeColor="text1"/>
          <w:sz w:val="28"/>
          <w:szCs w:val="28"/>
        </w:rPr>
        <w:t>ОПК-3.(</w:t>
      </w:r>
      <w:r w:rsidRPr="004A4AEB">
        <w:rPr>
          <w:rFonts w:ascii="Times New Roman" w:hAnsi="Times New Roman"/>
          <w:iCs/>
          <w:color w:val="000000" w:themeColor="text1"/>
          <w:sz w:val="28"/>
          <w:szCs w:val="28"/>
        </w:rPr>
        <w:t>ИД</w:t>
      </w:r>
      <w:r w:rsidRPr="004A4AEB">
        <w:rPr>
          <w:rFonts w:ascii="Times New Roman" w:hAnsi="Times New Roman"/>
          <w:iCs/>
          <w:color w:val="000000" w:themeColor="text1"/>
          <w:sz w:val="28"/>
          <w:szCs w:val="28"/>
          <w:vertAlign w:val="subscript"/>
        </w:rPr>
        <w:t>ОПК-3</w:t>
      </w:r>
      <w:r w:rsidRPr="004A4AEB">
        <w:rPr>
          <w:rFonts w:ascii="Times New Roman" w:hAnsi="Times New Roman"/>
          <w:iCs/>
          <w:color w:val="000000" w:themeColor="text1"/>
          <w:sz w:val="28"/>
          <w:szCs w:val="28"/>
        </w:rPr>
        <w:t>.-3)</w:t>
      </w: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color w:val="000000" w:themeColor="text1"/>
          <w:sz w:val="28"/>
          <w:szCs w:val="28"/>
        </w:rPr>
        <w:t>ОПК-6 (</w:t>
      </w:r>
      <w:r w:rsidRPr="004A4AEB">
        <w:rPr>
          <w:rFonts w:ascii="Times New Roman" w:hAnsi="Times New Roman"/>
          <w:iCs/>
          <w:color w:val="000000" w:themeColor="text1"/>
          <w:sz w:val="28"/>
          <w:szCs w:val="28"/>
        </w:rPr>
        <w:t>ИД</w:t>
      </w:r>
      <w:r w:rsidRPr="004A4AEB">
        <w:rPr>
          <w:rFonts w:ascii="Times New Roman" w:hAnsi="Times New Roman"/>
          <w:iCs/>
          <w:color w:val="000000" w:themeColor="text1"/>
          <w:sz w:val="28"/>
          <w:szCs w:val="28"/>
          <w:vertAlign w:val="subscript"/>
        </w:rPr>
        <w:t>ОПК-6</w:t>
      </w:r>
      <w:r w:rsidRPr="004A4AEB">
        <w:rPr>
          <w:rFonts w:ascii="Times New Roman" w:hAnsi="Times New Roman"/>
          <w:iCs/>
          <w:color w:val="000000" w:themeColor="text1"/>
          <w:sz w:val="28"/>
          <w:szCs w:val="28"/>
        </w:rPr>
        <w:t>.-2)</w:t>
      </w: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iCs/>
          <w:color w:val="000000" w:themeColor="text1"/>
          <w:sz w:val="28"/>
          <w:szCs w:val="28"/>
        </w:rPr>
        <w:t>ПК-1. (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>ИД</w:t>
      </w:r>
      <w:r w:rsidRPr="004A4AEB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ПК-1.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>-7)</w:t>
      </w: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color w:val="000000" w:themeColor="text1"/>
          <w:sz w:val="28"/>
          <w:szCs w:val="28"/>
        </w:rPr>
        <w:t>ПК-10.(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ИД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  <w:vertAlign w:val="subscript"/>
        </w:rPr>
        <w:t>ПК-10.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-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 xml:space="preserve">1; 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ИД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  <w:vertAlign w:val="subscript"/>
        </w:rPr>
        <w:t>ПК-10.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-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 xml:space="preserve">2 ; 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ИД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  <w:vertAlign w:val="subscript"/>
        </w:rPr>
        <w:t>ПК-10.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-</w:t>
      </w:r>
      <w:r w:rsidRPr="004A4AE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 ;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ИД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  <w:vertAlign w:val="subscript"/>
        </w:rPr>
        <w:t>ПК-10.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-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>4)</w:t>
      </w: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color w:val="000000" w:themeColor="text1"/>
          <w:sz w:val="28"/>
          <w:szCs w:val="28"/>
        </w:rPr>
        <w:t>ПК-11 (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ИД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  <w:vertAlign w:val="subscript"/>
        </w:rPr>
        <w:t>ПК-11.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-</w:t>
      </w:r>
      <w:r w:rsidRPr="004A4AE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1; 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ИД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  <w:vertAlign w:val="subscript"/>
        </w:rPr>
        <w:t>ПК-11.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-</w:t>
      </w:r>
      <w:r w:rsidRPr="004A4AE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2; 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ИД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  <w:vertAlign w:val="subscript"/>
        </w:rPr>
        <w:t>ПК-11.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-</w:t>
      </w:r>
      <w:r w:rsidRPr="004A4AE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3)</w:t>
      </w: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color w:val="000000" w:themeColor="text1"/>
          <w:sz w:val="28"/>
          <w:szCs w:val="28"/>
        </w:rPr>
        <w:t>ПК-19 (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ИД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  <w:vertAlign w:val="subscript"/>
        </w:rPr>
        <w:t>ПК-19.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-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 xml:space="preserve">1 ; 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ИД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  <w:vertAlign w:val="subscript"/>
        </w:rPr>
        <w:t>ПК-19.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-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 xml:space="preserve">2; 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ИД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  <w:vertAlign w:val="subscript"/>
        </w:rPr>
        <w:t>ПК-19.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-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>3)</w:t>
      </w: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color w:val="000000" w:themeColor="text1"/>
          <w:sz w:val="28"/>
          <w:szCs w:val="28"/>
        </w:rPr>
        <w:t>ПК-20. (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ИД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  <w:vertAlign w:val="subscript"/>
        </w:rPr>
        <w:t>ПК-20.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-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 xml:space="preserve">1; 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ИД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  <w:vertAlign w:val="subscript"/>
        </w:rPr>
        <w:t>ПК-20.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-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>2 ;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ИД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  <w:vertAlign w:val="subscript"/>
        </w:rPr>
        <w:t>ПК-20.</w:t>
      </w:r>
      <w:r w:rsidRPr="004A4AEB">
        <w:rPr>
          <w:rFonts w:ascii="Times New Roman" w:hAnsi="Times New Roman"/>
          <w:color w:val="000000" w:themeColor="text1"/>
          <w:spacing w:val="-7"/>
          <w:sz w:val="28"/>
          <w:szCs w:val="28"/>
        </w:rPr>
        <w:t>-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>3)</w:t>
      </w:r>
    </w:p>
    <w:p w:rsidR="00E47637" w:rsidRPr="004A4AEB" w:rsidRDefault="00E47637" w:rsidP="00E4763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Виды учебной работы: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 xml:space="preserve"> практика (</w:t>
      </w:r>
      <w:r w:rsidRPr="004A4AE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занятия), самостоятельная работа.</w:t>
      </w:r>
    </w:p>
    <w:p w:rsidR="00E47637" w:rsidRPr="004A4AEB" w:rsidRDefault="00E47637" w:rsidP="00E4763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A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8.  Прохождение практики  заканчивается: </w:t>
      </w:r>
      <w:r w:rsidRPr="004A4AEB">
        <w:rPr>
          <w:rFonts w:ascii="Times New Roman" w:hAnsi="Times New Roman"/>
          <w:i/>
          <w:color w:val="000000" w:themeColor="text1"/>
          <w:sz w:val="28"/>
          <w:szCs w:val="28"/>
        </w:rPr>
        <w:t>зачетом с оценкой</w:t>
      </w:r>
      <w:r w:rsidRPr="004A4AEB">
        <w:rPr>
          <w:rFonts w:ascii="Times New Roman" w:hAnsi="Times New Roman"/>
          <w:color w:val="000000" w:themeColor="text1"/>
          <w:sz w:val="28"/>
          <w:szCs w:val="28"/>
        </w:rPr>
        <w:t>– 8 семестр.</w:t>
      </w:r>
    </w:p>
    <w:p w:rsidR="00E47637" w:rsidRPr="004A4AEB" w:rsidRDefault="00E47637" w:rsidP="00E47637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2008" w:rsidRPr="004A4AEB" w:rsidRDefault="007A2008">
      <w:pPr>
        <w:rPr>
          <w:sz w:val="28"/>
          <w:szCs w:val="28"/>
        </w:rPr>
      </w:pPr>
    </w:p>
    <w:sectPr w:rsidR="007A2008" w:rsidRPr="004A4AEB" w:rsidSect="007E76F5">
      <w:footerReference w:type="default" r:id="rId7"/>
      <w:footerReference w:type="first" r:id="rId8"/>
      <w:pgSz w:w="11906" w:h="16838"/>
      <w:pgMar w:top="1134" w:right="7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333" w:rsidRDefault="00BD1333" w:rsidP="00E91E8D">
      <w:pPr>
        <w:spacing w:after="0" w:line="240" w:lineRule="auto"/>
      </w:pPr>
      <w:r>
        <w:separator/>
      </w:r>
    </w:p>
  </w:endnote>
  <w:endnote w:type="continuationSeparator" w:id="1">
    <w:p w:rsidR="00BD1333" w:rsidRDefault="00BD1333" w:rsidP="00E9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8D" w:rsidRDefault="00663ACA">
    <w:pPr>
      <w:pStyle w:val="a4"/>
      <w:jc w:val="center"/>
    </w:pPr>
    <w:r>
      <w:fldChar w:fldCharType="begin"/>
    </w:r>
    <w:r w:rsidR="007A2008">
      <w:instrText xml:space="preserve"> PAGE   \* MERGEFORMAT </w:instrText>
    </w:r>
    <w:r>
      <w:fldChar w:fldCharType="separate"/>
    </w:r>
    <w:r w:rsidR="004A4AEB">
      <w:rPr>
        <w:noProof/>
      </w:rPr>
      <w:t>1</w:t>
    </w:r>
    <w:r>
      <w:fldChar w:fldCharType="end"/>
    </w:r>
  </w:p>
  <w:p w:rsidR="00EB2E8D" w:rsidRDefault="00BD13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8D" w:rsidRDefault="00663ACA">
    <w:pPr>
      <w:pStyle w:val="a4"/>
      <w:jc w:val="center"/>
    </w:pPr>
    <w:r>
      <w:fldChar w:fldCharType="begin"/>
    </w:r>
    <w:r w:rsidR="007A2008">
      <w:instrText>PAGE   \* MERGEFORMAT</w:instrText>
    </w:r>
    <w:r>
      <w:fldChar w:fldCharType="separate"/>
    </w:r>
    <w:r w:rsidR="007A2008">
      <w:rPr>
        <w:noProof/>
      </w:rPr>
      <w:t>31</w:t>
    </w:r>
    <w:r>
      <w:fldChar w:fldCharType="end"/>
    </w:r>
  </w:p>
  <w:p w:rsidR="00EB2E8D" w:rsidRDefault="00BD13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333" w:rsidRDefault="00BD1333" w:rsidP="00E91E8D">
      <w:pPr>
        <w:spacing w:after="0" w:line="240" w:lineRule="auto"/>
      </w:pPr>
      <w:r>
        <w:separator/>
      </w:r>
    </w:p>
  </w:footnote>
  <w:footnote w:type="continuationSeparator" w:id="1">
    <w:p w:rsidR="00BD1333" w:rsidRDefault="00BD1333" w:rsidP="00E91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BA5"/>
    <w:multiLevelType w:val="hybridMultilevel"/>
    <w:tmpl w:val="80861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F61826"/>
    <w:multiLevelType w:val="hybridMultilevel"/>
    <w:tmpl w:val="1B7A61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23755"/>
    <w:multiLevelType w:val="hybridMultilevel"/>
    <w:tmpl w:val="D2801912"/>
    <w:lvl w:ilvl="0" w:tplc="3A903AA2">
      <w:start w:val="1"/>
      <w:numFmt w:val="decimal"/>
      <w:pStyle w:val="a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B10B5F"/>
    <w:multiLevelType w:val="hybridMultilevel"/>
    <w:tmpl w:val="CF1E50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637"/>
    <w:rsid w:val="002278CA"/>
    <w:rsid w:val="004A4AEB"/>
    <w:rsid w:val="00663ACA"/>
    <w:rsid w:val="007A2008"/>
    <w:rsid w:val="00B40AC5"/>
    <w:rsid w:val="00BD1333"/>
    <w:rsid w:val="00E47637"/>
    <w:rsid w:val="00E9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1E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uiPriority w:val="99"/>
    <w:rsid w:val="00E476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E47637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footer"/>
    <w:basedOn w:val="a0"/>
    <w:link w:val="a5"/>
    <w:uiPriority w:val="99"/>
    <w:unhideWhenUsed/>
    <w:rsid w:val="00E47637"/>
    <w:pPr>
      <w:tabs>
        <w:tab w:val="center" w:pos="4153"/>
        <w:tab w:val="right" w:pos="8306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1"/>
    <w:link w:val="a4"/>
    <w:uiPriority w:val="99"/>
    <w:rsid w:val="00E47637"/>
    <w:rPr>
      <w:rFonts w:ascii="Times New Roman" w:eastAsia="Times New Roman" w:hAnsi="Times New Roman" w:cs="Times New Roman"/>
      <w:sz w:val="28"/>
      <w:szCs w:val="20"/>
    </w:rPr>
  </w:style>
  <w:style w:type="paragraph" w:customStyle="1" w:styleId="a">
    <w:name w:val="список с точками"/>
    <w:basedOn w:val="a0"/>
    <w:rsid w:val="00E47637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47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0"/>
    <w:link w:val="HTML0"/>
    <w:unhideWhenUsed/>
    <w:rsid w:val="00E47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4763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2023-09-01T07:27:00Z</dcterms:created>
  <dcterms:modified xsi:type="dcterms:W3CDTF">2023-09-06T08:58:00Z</dcterms:modified>
</cp:coreProperties>
</file>