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F5A6" w14:textId="77777777" w:rsidR="00363B22" w:rsidRPr="00591AB8" w:rsidRDefault="00363B22" w:rsidP="00363B22">
      <w:pPr>
        <w:shd w:val="clear" w:color="auto" w:fill="FFFFFF"/>
        <w:tabs>
          <w:tab w:val="left" w:pos="142"/>
        </w:tabs>
        <w:ind w:left="5103"/>
        <w:rPr>
          <w:sz w:val="28"/>
          <w:szCs w:val="28"/>
        </w:rPr>
      </w:pPr>
    </w:p>
    <w:p w14:paraId="250FC2B7" w14:textId="77777777" w:rsidR="00363B22" w:rsidRPr="00591AB8" w:rsidRDefault="00363B22" w:rsidP="00363B22">
      <w:pPr>
        <w:shd w:val="clear" w:color="auto" w:fill="FFFFFF"/>
        <w:tabs>
          <w:tab w:val="left" w:pos="142"/>
        </w:tabs>
        <w:ind w:left="5103"/>
        <w:rPr>
          <w:sz w:val="28"/>
          <w:szCs w:val="28"/>
        </w:rPr>
      </w:pPr>
      <w:r w:rsidRPr="00591AB8">
        <w:rPr>
          <w:sz w:val="28"/>
          <w:szCs w:val="28"/>
        </w:rPr>
        <w:t>УТВЕРЖДАЮ</w:t>
      </w:r>
    </w:p>
    <w:p w14:paraId="68AD9F0D" w14:textId="77777777" w:rsidR="00363B22" w:rsidRPr="00591AB8" w:rsidRDefault="00363B22" w:rsidP="00363B22">
      <w:pPr>
        <w:shd w:val="clear" w:color="auto" w:fill="FFFFFF"/>
        <w:tabs>
          <w:tab w:val="left" w:pos="142"/>
        </w:tabs>
        <w:ind w:left="5103"/>
        <w:jc w:val="both"/>
        <w:rPr>
          <w:sz w:val="28"/>
          <w:szCs w:val="28"/>
        </w:rPr>
      </w:pPr>
      <w:r w:rsidRPr="00591AB8">
        <w:rPr>
          <w:sz w:val="28"/>
          <w:szCs w:val="28"/>
        </w:rPr>
        <w:t>Заместитель директора по учебной и воспитательной работе Пятигорского медико-фармацевтического института – филиала ФГБОУ ВО ВолгГМУ Минздрава России</w:t>
      </w:r>
    </w:p>
    <w:p w14:paraId="67BB94E1" w14:textId="77777777" w:rsidR="00363B22" w:rsidRPr="00591AB8" w:rsidRDefault="00363B22" w:rsidP="00363B22">
      <w:pPr>
        <w:shd w:val="clear" w:color="auto" w:fill="FFFFFF"/>
        <w:tabs>
          <w:tab w:val="left" w:pos="142"/>
        </w:tabs>
        <w:ind w:left="5103"/>
        <w:jc w:val="both"/>
        <w:rPr>
          <w:sz w:val="28"/>
          <w:szCs w:val="28"/>
        </w:rPr>
      </w:pPr>
    </w:p>
    <w:p w14:paraId="224B6FCE" w14:textId="77777777" w:rsidR="00363B22" w:rsidRPr="00591AB8" w:rsidRDefault="00363B22" w:rsidP="00363B22">
      <w:pPr>
        <w:shd w:val="clear" w:color="auto" w:fill="FFFFFF"/>
        <w:tabs>
          <w:tab w:val="left" w:pos="142"/>
        </w:tabs>
        <w:ind w:left="5103"/>
        <w:jc w:val="both"/>
        <w:rPr>
          <w:sz w:val="28"/>
          <w:szCs w:val="28"/>
        </w:rPr>
      </w:pPr>
      <w:r w:rsidRPr="00591AB8">
        <w:rPr>
          <w:sz w:val="28"/>
          <w:szCs w:val="28"/>
        </w:rPr>
        <w:t>_______________М.В. Черников</w:t>
      </w:r>
    </w:p>
    <w:p w14:paraId="430CF32C" w14:textId="46CE3E82" w:rsidR="00363B22" w:rsidRPr="00591AB8" w:rsidRDefault="00363B22" w:rsidP="00363B22">
      <w:pPr>
        <w:tabs>
          <w:tab w:val="left" w:pos="142"/>
        </w:tabs>
        <w:ind w:left="5103"/>
        <w:rPr>
          <w:sz w:val="28"/>
          <w:szCs w:val="28"/>
        </w:rPr>
      </w:pPr>
      <w:r w:rsidRPr="00591AB8">
        <w:rPr>
          <w:sz w:val="28"/>
          <w:szCs w:val="28"/>
        </w:rPr>
        <w:t>«___</w:t>
      </w:r>
      <w:proofErr w:type="gramStart"/>
      <w:r w:rsidRPr="00591AB8">
        <w:rPr>
          <w:sz w:val="28"/>
          <w:szCs w:val="28"/>
        </w:rPr>
        <w:t>_»_</w:t>
      </w:r>
      <w:proofErr w:type="gramEnd"/>
      <w:r w:rsidRPr="00591AB8">
        <w:rPr>
          <w:sz w:val="28"/>
          <w:szCs w:val="28"/>
        </w:rPr>
        <w:t>______________202</w:t>
      </w:r>
      <w:r w:rsidR="00427E64">
        <w:rPr>
          <w:sz w:val="28"/>
          <w:szCs w:val="28"/>
        </w:rPr>
        <w:t>2</w:t>
      </w:r>
      <w:r w:rsidRPr="00591AB8">
        <w:rPr>
          <w:sz w:val="28"/>
          <w:szCs w:val="28"/>
        </w:rPr>
        <w:t xml:space="preserve"> г.</w:t>
      </w:r>
    </w:p>
    <w:p w14:paraId="62D9C7CF" w14:textId="77777777" w:rsidR="00363B22" w:rsidRPr="00591AB8" w:rsidRDefault="00363B22" w:rsidP="00363B22">
      <w:pPr>
        <w:spacing w:after="120"/>
        <w:jc w:val="center"/>
        <w:rPr>
          <w:sz w:val="28"/>
          <w:szCs w:val="28"/>
          <w:highlight w:val="yellow"/>
        </w:rPr>
      </w:pPr>
    </w:p>
    <w:p w14:paraId="57D32E75" w14:textId="77777777" w:rsidR="00363B22" w:rsidRPr="00591AB8" w:rsidRDefault="00363B22" w:rsidP="00363B22">
      <w:pPr>
        <w:spacing w:after="120"/>
        <w:jc w:val="right"/>
        <w:rPr>
          <w:sz w:val="28"/>
          <w:szCs w:val="28"/>
        </w:rPr>
      </w:pPr>
    </w:p>
    <w:p w14:paraId="5BAA2BAC" w14:textId="77777777" w:rsidR="00363B22" w:rsidRPr="00591AB8" w:rsidRDefault="00363B22" w:rsidP="00363B22">
      <w:pPr>
        <w:spacing w:after="120"/>
        <w:rPr>
          <w:sz w:val="28"/>
          <w:szCs w:val="28"/>
        </w:rPr>
      </w:pPr>
    </w:p>
    <w:p w14:paraId="2A5A5847" w14:textId="77777777" w:rsidR="00363B22" w:rsidRPr="00591AB8" w:rsidRDefault="00363B22" w:rsidP="00363B22">
      <w:pPr>
        <w:spacing w:after="120"/>
        <w:rPr>
          <w:sz w:val="28"/>
          <w:szCs w:val="28"/>
        </w:rPr>
      </w:pPr>
    </w:p>
    <w:p w14:paraId="66F959C2" w14:textId="77777777" w:rsidR="00363B22" w:rsidRPr="00591AB8" w:rsidRDefault="00363B22" w:rsidP="00363B22">
      <w:pPr>
        <w:spacing w:after="120"/>
        <w:rPr>
          <w:sz w:val="28"/>
          <w:szCs w:val="28"/>
        </w:rPr>
      </w:pPr>
    </w:p>
    <w:p w14:paraId="06F549A3" w14:textId="77777777" w:rsidR="00363B22" w:rsidRPr="00591AB8" w:rsidRDefault="00363B22" w:rsidP="00363B22">
      <w:pPr>
        <w:pStyle w:val="2"/>
        <w:spacing w:after="120"/>
        <w:rPr>
          <w:sz w:val="28"/>
          <w:szCs w:val="28"/>
        </w:rPr>
      </w:pPr>
      <w:r w:rsidRPr="00591AB8">
        <w:rPr>
          <w:sz w:val="28"/>
          <w:szCs w:val="28"/>
        </w:rPr>
        <w:t xml:space="preserve">ФОНД ОЦЕНОЧНЫХ СРЕДСТВ ДЛЯ ПРОВЕДЕНИЯ </w:t>
      </w:r>
    </w:p>
    <w:p w14:paraId="0B16A3BF" w14:textId="77777777" w:rsidR="00363B22" w:rsidRPr="00591AB8" w:rsidRDefault="00363B22" w:rsidP="00363B22">
      <w:pPr>
        <w:pStyle w:val="2"/>
        <w:spacing w:after="120"/>
        <w:rPr>
          <w:sz w:val="28"/>
          <w:szCs w:val="28"/>
        </w:rPr>
      </w:pPr>
      <w:r w:rsidRPr="00591AB8">
        <w:rPr>
          <w:sz w:val="28"/>
          <w:szCs w:val="28"/>
        </w:rPr>
        <w:t>ТЕКУЩЕЙ И ПРОМЕЖУТОЧНОЙ АТТЕСТАЦИИ ПО ДИСЦИПЛИНЕ</w:t>
      </w:r>
    </w:p>
    <w:p w14:paraId="23D890B1" w14:textId="1B9A148C" w:rsidR="00363B22" w:rsidRPr="00363B22" w:rsidRDefault="00363B22" w:rsidP="00363B22">
      <w:pPr>
        <w:spacing w:after="120"/>
        <w:jc w:val="center"/>
        <w:rPr>
          <w:bCs/>
          <w:caps/>
          <w:sz w:val="28"/>
          <w:szCs w:val="28"/>
          <w:u w:val="single"/>
        </w:rPr>
      </w:pPr>
      <w:r w:rsidRPr="00363B22">
        <w:rPr>
          <w:b/>
          <w:sz w:val="28"/>
          <w:szCs w:val="28"/>
          <w:u w:val="single"/>
        </w:rPr>
        <w:t>Б2.05(У) ПРАКТИКА ПО ФАРМАКОГНОЗИИ</w:t>
      </w:r>
    </w:p>
    <w:p w14:paraId="46339ADC" w14:textId="77777777" w:rsidR="00363B22" w:rsidRPr="00591AB8" w:rsidRDefault="00363B22" w:rsidP="00363B22">
      <w:pPr>
        <w:spacing w:after="120"/>
        <w:jc w:val="center"/>
        <w:rPr>
          <w:bCs/>
          <w:caps/>
          <w:sz w:val="28"/>
          <w:szCs w:val="28"/>
        </w:rPr>
      </w:pPr>
    </w:p>
    <w:p w14:paraId="44C8CB7B" w14:textId="77777777" w:rsidR="00363B22" w:rsidRPr="00591AB8" w:rsidRDefault="00363B22" w:rsidP="00363B22">
      <w:pPr>
        <w:spacing w:line="360" w:lineRule="auto"/>
        <w:jc w:val="both"/>
        <w:rPr>
          <w:sz w:val="28"/>
          <w:szCs w:val="28"/>
        </w:rPr>
      </w:pPr>
      <w:r w:rsidRPr="00591AB8">
        <w:rPr>
          <w:sz w:val="28"/>
          <w:szCs w:val="28"/>
        </w:rPr>
        <w:t xml:space="preserve">Образовательная программа: специалитет по специальности </w:t>
      </w:r>
    </w:p>
    <w:p w14:paraId="6632F430" w14:textId="14CFFBF4" w:rsidR="00363B22" w:rsidRPr="00591AB8" w:rsidRDefault="00363B22" w:rsidP="00363B22">
      <w:pPr>
        <w:spacing w:line="360" w:lineRule="auto"/>
        <w:jc w:val="both"/>
        <w:rPr>
          <w:sz w:val="28"/>
          <w:szCs w:val="28"/>
        </w:rPr>
      </w:pPr>
      <w:r>
        <w:rPr>
          <w:i/>
          <w:sz w:val="28"/>
          <w:szCs w:val="28"/>
        </w:rPr>
        <w:t>33.05.01 Фармация</w:t>
      </w:r>
    </w:p>
    <w:p w14:paraId="4BCED2B8" w14:textId="36084A97" w:rsidR="00363B22" w:rsidRPr="00591AB8" w:rsidRDefault="00363B22" w:rsidP="00363B22">
      <w:pPr>
        <w:spacing w:line="360" w:lineRule="auto"/>
        <w:jc w:val="both"/>
        <w:rPr>
          <w:sz w:val="28"/>
          <w:szCs w:val="28"/>
        </w:rPr>
      </w:pPr>
      <w:r w:rsidRPr="00591AB8">
        <w:rPr>
          <w:sz w:val="28"/>
          <w:szCs w:val="28"/>
        </w:rPr>
        <w:t xml:space="preserve">направленность (профиль) </w:t>
      </w:r>
      <w:r>
        <w:rPr>
          <w:i/>
          <w:iCs/>
          <w:sz w:val="28"/>
          <w:szCs w:val="28"/>
        </w:rPr>
        <w:t>провизор</w:t>
      </w:r>
    </w:p>
    <w:p w14:paraId="18CCA209" w14:textId="77777777" w:rsidR="00363B22" w:rsidRPr="00E83270" w:rsidRDefault="00363B22" w:rsidP="00363B22">
      <w:pPr>
        <w:spacing w:line="360" w:lineRule="auto"/>
        <w:rPr>
          <w:sz w:val="28"/>
          <w:szCs w:val="28"/>
        </w:rPr>
      </w:pPr>
      <w:r w:rsidRPr="00591AB8">
        <w:rPr>
          <w:sz w:val="28"/>
          <w:szCs w:val="28"/>
        </w:rPr>
        <w:t xml:space="preserve">Кафедра: </w:t>
      </w:r>
      <w:r>
        <w:rPr>
          <w:i/>
          <w:sz w:val="28"/>
          <w:szCs w:val="28"/>
        </w:rPr>
        <w:t>фармакогнозии, ботаники и технологии фитопрепаратов</w:t>
      </w:r>
    </w:p>
    <w:p w14:paraId="5B963CE7" w14:textId="3E715BF7" w:rsidR="00363B22" w:rsidRPr="00591AB8" w:rsidRDefault="00363B22" w:rsidP="00363B22">
      <w:pPr>
        <w:spacing w:line="360" w:lineRule="auto"/>
        <w:jc w:val="both"/>
        <w:rPr>
          <w:i/>
          <w:sz w:val="28"/>
          <w:szCs w:val="28"/>
        </w:rPr>
      </w:pPr>
      <w:r w:rsidRPr="00591AB8">
        <w:rPr>
          <w:sz w:val="28"/>
          <w:szCs w:val="28"/>
        </w:rPr>
        <w:t xml:space="preserve">Курс: </w:t>
      </w:r>
      <w:r>
        <w:rPr>
          <w:sz w:val="28"/>
          <w:szCs w:val="28"/>
          <w:u w:val="single"/>
        </w:rPr>
        <w:t>3</w:t>
      </w:r>
    </w:p>
    <w:p w14:paraId="2DAB4FE6" w14:textId="7BF61479" w:rsidR="00363B22" w:rsidRPr="00591AB8" w:rsidRDefault="00363B22" w:rsidP="00363B22">
      <w:pPr>
        <w:spacing w:line="360" w:lineRule="auto"/>
        <w:jc w:val="both"/>
        <w:rPr>
          <w:i/>
          <w:sz w:val="28"/>
          <w:szCs w:val="28"/>
        </w:rPr>
      </w:pPr>
      <w:r w:rsidRPr="00591AB8">
        <w:rPr>
          <w:sz w:val="28"/>
          <w:szCs w:val="28"/>
        </w:rPr>
        <w:t xml:space="preserve">Семестр: </w:t>
      </w:r>
      <w:r>
        <w:rPr>
          <w:sz w:val="28"/>
          <w:szCs w:val="28"/>
          <w:u w:val="single"/>
        </w:rPr>
        <w:t>6</w:t>
      </w:r>
    </w:p>
    <w:p w14:paraId="2024E633" w14:textId="77777777" w:rsidR="00363B22" w:rsidRPr="00591AB8" w:rsidRDefault="00363B22" w:rsidP="00363B22">
      <w:pPr>
        <w:spacing w:line="360" w:lineRule="auto"/>
        <w:jc w:val="both"/>
        <w:rPr>
          <w:i/>
          <w:sz w:val="28"/>
          <w:szCs w:val="28"/>
        </w:rPr>
      </w:pPr>
      <w:r w:rsidRPr="00591AB8">
        <w:rPr>
          <w:sz w:val="28"/>
          <w:szCs w:val="28"/>
        </w:rPr>
        <w:t>Форма обучения: очная</w:t>
      </w:r>
    </w:p>
    <w:p w14:paraId="429FFC7B" w14:textId="192228B5" w:rsidR="00363B22" w:rsidRPr="00591AB8" w:rsidRDefault="00363B22" w:rsidP="00363B22">
      <w:pPr>
        <w:spacing w:line="360" w:lineRule="auto"/>
        <w:jc w:val="both"/>
        <w:rPr>
          <w:sz w:val="28"/>
          <w:szCs w:val="28"/>
        </w:rPr>
      </w:pPr>
      <w:r w:rsidRPr="00591AB8">
        <w:rPr>
          <w:sz w:val="28"/>
          <w:szCs w:val="28"/>
        </w:rPr>
        <w:t xml:space="preserve">Трудоемкость дисциплины: </w:t>
      </w:r>
      <w:r w:rsidRPr="00363B22">
        <w:rPr>
          <w:sz w:val="28"/>
          <w:szCs w:val="28"/>
          <w:u w:val="single"/>
        </w:rPr>
        <w:t>5</w:t>
      </w:r>
      <w:r w:rsidRPr="00591AB8">
        <w:rPr>
          <w:sz w:val="28"/>
          <w:szCs w:val="28"/>
        </w:rPr>
        <w:t xml:space="preserve"> ЗЕ</w:t>
      </w:r>
      <w:r w:rsidR="00C17104">
        <w:rPr>
          <w:sz w:val="28"/>
          <w:szCs w:val="28"/>
        </w:rPr>
        <w:t xml:space="preserve"> (180 ч.)</w:t>
      </w:r>
      <w:r w:rsidRPr="00591AB8">
        <w:rPr>
          <w:sz w:val="28"/>
          <w:szCs w:val="28"/>
        </w:rPr>
        <w:t xml:space="preserve">, из них </w:t>
      </w:r>
      <w:r w:rsidR="00C17104">
        <w:rPr>
          <w:sz w:val="28"/>
          <w:szCs w:val="28"/>
        </w:rPr>
        <w:t>120</w:t>
      </w:r>
      <w:r w:rsidRPr="00591AB8">
        <w:rPr>
          <w:sz w:val="28"/>
          <w:szCs w:val="28"/>
        </w:rPr>
        <w:t xml:space="preserve"> часов контактной работы обучающегося с преподавателем</w:t>
      </w:r>
    </w:p>
    <w:p w14:paraId="0EA5DF3E" w14:textId="01E31B81" w:rsidR="00363B22" w:rsidRPr="00591AB8" w:rsidRDefault="00363B22" w:rsidP="00363B22">
      <w:pPr>
        <w:spacing w:line="360" w:lineRule="auto"/>
        <w:jc w:val="both"/>
        <w:rPr>
          <w:sz w:val="28"/>
          <w:szCs w:val="28"/>
        </w:rPr>
      </w:pPr>
      <w:r w:rsidRPr="00591AB8">
        <w:rPr>
          <w:sz w:val="28"/>
          <w:szCs w:val="28"/>
        </w:rPr>
        <w:t xml:space="preserve">Промежуточная аттестация: экзамен – </w:t>
      </w:r>
      <w:r w:rsidR="00C17104">
        <w:rPr>
          <w:sz w:val="28"/>
          <w:szCs w:val="28"/>
        </w:rPr>
        <w:t>не предусмотрен.</w:t>
      </w:r>
    </w:p>
    <w:p w14:paraId="0C71F7DD" w14:textId="77777777" w:rsidR="00363B22" w:rsidRPr="00591AB8" w:rsidRDefault="00363B22" w:rsidP="00363B22">
      <w:pPr>
        <w:spacing w:line="360" w:lineRule="auto"/>
        <w:ind w:firstLine="708"/>
        <w:rPr>
          <w:rStyle w:val="a9"/>
          <w:sz w:val="28"/>
          <w:szCs w:val="28"/>
        </w:rPr>
      </w:pPr>
      <w:r w:rsidRPr="00591AB8">
        <w:rPr>
          <w:sz w:val="28"/>
          <w:szCs w:val="28"/>
        </w:rPr>
        <w:t xml:space="preserve">     </w:t>
      </w:r>
    </w:p>
    <w:p w14:paraId="0B3E7E74" w14:textId="77777777" w:rsidR="00363B22" w:rsidRPr="00591AB8" w:rsidRDefault="00363B22" w:rsidP="00363B22">
      <w:pPr>
        <w:spacing w:line="360" w:lineRule="auto"/>
        <w:jc w:val="center"/>
        <w:rPr>
          <w:rStyle w:val="a9"/>
          <w:sz w:val="28"/>
          <w:szCs w:val="28"/>
        </w:rPr>
      </w:pPr>
    </w:p>
    <w:p w14:paraId="7785DF36" w14:textId="02D147B7" w:rsidR="00363B22" w:rsidRDefault="00363B22" w:rsidP="00363B22">
      <w:pPr>
        <w:spacing w:line="360" w:lineRule="auto"/>
        <w:jc w:val="center"/>
        <w:rPr>
          <w:sz w:val="28"/>
          <w:szCs w:val="28"/>
        </w:rPr>
      </w:pPr>
    </w:p>
    <w:p w14:paraId="31B8F200" w14:textId="77777777" w:rsidR="003A581C" w:rsidRDefault="003A581C" w:rsidP="00363B22">
      <w:pPr>
        <w:spacing w:line="360" w:lineRule="auto"/>
        <w:jc w:val="center"/>
        <w:rPr>
          <w:sz w:val="28"/>
          <w:szCs w:val="28"/>
        </w:rPr>
      </w:pPr>
    </w:p>
    <w:p w14:paraId="65D107DC" w14:textId="7F128F89" w:rsidR="00363B22" w:rsidRDefault="00363B22" w:rsidP="00363B22">
      <w:pPr>
        <w:spacing w:line="360" w:lineRule="auto"/>
        <w:jc w:val="center"/>
        <w:rPr>
          <w:sz w:val="28"/>
          <w:szCs w:val="28"/>
        </w:rPr>
      </w:pPr>
      <w:r w:rsidRPr="00591AB8">
        <w:rPr>
          <w:sz w:val="28"/>
          <w:szCs w:val="28"/>
        </w:rPr>
        <w:t>Пятигорск, 202</w:t>
      </w:r>
      <w:r w:rsidR="003A581C">
        <w:rPr>
          <w:sz w:val="28"/>
          <w:szCs w:val="28"/>
        </w:rPr>
        <w:t>2</w:t>
      </w:r>
    </w:p>
    <w:p w14:paraId="57E009C2" w14:textId="792A50AE" w:rsidR="00C06CE3" w:rsidRDefault="00C06CE3" w:rsidP="00C06CE3">
      <w:pPr>
        <w:jc w:val="center"/>
        <w:rPr>
          <w:b/>
          <w:bCs/>
          <w:sz w:val="28"/>
          <w:szCs w:val="28"/>
        </w:rPr>
      </w:pPr>
      <w:r w:rsidRPr="00633210">
        <w:rPr>
          <w:b/>
          <w:bCs/>
          <w:sz w:val="28"/>
          <w:szCs w:val="28"/>
        </w:rPr>
        <w:lastRenderedPageBreak/>
        <w:t>1. ОЦЕНОЧНЫЕ СРЕДСТВА ДЛЯ ПРОВЕДЕНИЯ АТТЕСТАЦИИ ПО ДИСЦИПЛИНЕ</w:t>
      </w:r>
    </w:p>
    <w:p w14:paraId="67661074" w14:textId="77777777" w:rsidR="00C06CE3" w:rsidRPr="00633210" w:rsidRDefault="00C06CE3" w:rsidP="00C06CE3">
      <w:pPr>
        <w:jc w:val="center"/>
        <w:rPr>
          <w:b/>
          <w:bCs/>
          <w:sz w:val="28"/>
          <w:szCs w:val="28"/>
        </w:rPr>
      </w:pPr>
    </w:p>
    <w:p w14:paraId="48E32F4B" w14:textId="77777777" w:rsidR="00C06CE3" w:rsidRPr="00633210" w:rsidRDefault="00C06CE3" w:rsidP="00C06CE3">
      <w:pPr>
        <w:jc w:val="center"/>
        <w:rPr>
          <w:b/>
          <w:bCs/>
          <w:sz w:val="28"/>
          <w:szCs w:val="28"/>
        </w:rPr>
      </w:pPr>
      <w:r w:rsidRPr="00633210">
        <w:rPr>
          <w:b/>
          <w:bCs/>
          <w:sz w:val="28"/>
          <w:szCs w:val="28"/>
        </w:rPr>
        <w:t>1.1. Оценочные средства для проведения текущей аттестации по дисциплине</w:t>
      </w:r>
    </w:p>
    <w:p w14:paraId="1C51450C" w14:textId="77777777" w:rsidR="00C06CE3" w:rsidRDefault="00C06CE3" w:rsidP="00C06CE3">
      <w:pPr>
        <w:jc w:val="both"/>
        <w:rPr>
          <w:sz w:val="28"/>
          <w:szCs w:val="28"/>
        </w:rPr>
      </w:pPr>
    </w:p>
    <w:p w14:paraId="4E9A2597" w14:textId="3FD367ED" w:rsidR="00C06CE3" w:rsidRPr="00633210" w:rsidRDefault="00C06CE3" w:rsidP="00C06CE3">
      <w:pPr>
        <w:jc w:val="both"/>
        <w:rPr>
          <w:sz w:val="28"/>
          <w:szCs w:val="28"/>
        </w:rPr>
      </w:pPr>
      <w:r w:rsidRPr="00633210">
        <w:rPr>
          <w:sz w:val="28"/>
          <w:szCs w:val="28"/>
        </w:rPr>
        <w:t>Текущая аттестация включает следующие типы заданий: тестирование.</w:t>
      </w:r>
    </w:p>
    <w:p w14:paraId="0AA0E76D" w14:textId="212C89C3" w:rsidR="00C06CE3" w:rsidRPr="003034BC" w:rsidRDefault="00C06CE3" w:rsidP="00C06CE3">
      <w:pPr>
        <w:rPr>
          <w:b/>
          <w:bCs/>
          <w:sz w:val="28"/>
          <w:szCs w:val="28"/>
        </w:rPr>
      </w:pPr>
    </w:p>
    <w:p w14:paraId="5F506B95" w14:textId="09441FC6" w:rsidR="003034BC" w:rsidRPr="00654096" w:rsidRDefault="003034BC">
      <w:pPr>
        <w:pStyle w:val="a5"/>
        <w:numPr>
          <w:ilvl w:val="2"/>
          <w:numId w:val="36"/>
        </w:numPr>
        <w:rPr>
          <w:rFonts w:ascii="Times New Roman" w:hAnsi="Times New Roman"/>
          <w:b/>
          <w:bCs/>
          <w:i/>
          <w:iCs/>
          <w:sz w:val="28"/>
          <w:szCs w:val="28"/>
        </w:rPr>
      </w:pPr>
      <w:r w:rsidRPr="00654096">
        <w:rPr>
          <w:rFonts w:ascii="Times New Roman" w:hAnsi="Times New Roman"/>
          <w:b/>
          <w:bCs/>
          <w:i/>
          <w:iCs/>
          <w:sz w:val="28"/>
          <w:szCs w:val="28"/>
        </w:rPr>
        <w:t>Тестовые задания</w:t>
      </w:r>
    </w:p>
    <w:p w14:paraId="59DB04B5" w14:textId="148DD2EA" w:rsidR="00C06CE3" w:rsidRDefault="00C06CE3" w:rsidP="00C06CE3">
      <w:pPr>
        <w:rPr>
          <w:sz w:val="28"/>
          <w:szCs w:val="28"/>
        </w:rPr>
      </w:pPr>
      <w:r w:rsidRPr="00633210">
        <w:rPr>
          <w:sz w:val="28"/>
          <w:szCs w:val="28"/>
        </w:rPr>
        <w:t>Проверяемый индикатор достижения компетенции: ОПК-1</w:t>
      </w:r>
      <w:r w:rsidR="0009700B">
        <w:rPr>
          <w:sz w:val="28"/>
          <w:szCs w:val="28"/>
        </w:rPr>
        <w:t xml:space="preserve">, ОПК – 3, ПК </w:t>
      </w:r>
      <w:r w:rsidR="003D03E1">
        <w:rPr>
          <w:sz w:val="28"/>
          <w:szCs w:val="28"/>
        </w:rPr>
        <w:t>–</w:t>
      </w:r>
      <w:r w:rsidR="0009700B">
        <w:rPr>
          <w:sz w:val="28"/>
          <w:szCs w:val="28"/>
        </w:rPr>
        <w:t xml:space="preserve"> 4</w:t>
      </w:r>
    </w:p>
    <w:p w14:paraId="527DA78A" w14:textId="1FE1100F" w:rsidR="003D03E1" w:rsidRPr="00112871" w:rsidRDefault="003D03E1" w:rsidP="00C06CE3">
      <w:pPr>
        <w:rPr>
          <w:sz w:val="28"/>
          <w:szCs w:val="28"/>
        </w:rPr>
      </w:pPr>
    </w:p>
    <w:p w14:paraId="4F5DA448" w14:textId="77777777" w:rsidR="00112871" w:rsidRPr="00112871" w:rsidRDefault="00112871">
      <w:pPr>
        <w:pStyle w:val="a5"/>
        <w:widowControl w:val="0"/>
        <w:numPr>
          <w:ilvl w:val="0"/>
          <w:numId w:val="2"/>
        </w:numPr>
        <w:tabs>
          <w:tab w:val="left" w:pos="284"/>
        </w:tabs>
        <w:autoSpaceDE w:val="0"/>
        <w:autoSpaceDN w:val="0"/>
        <w:spacing w:after="0" w:line="240" w:lineRule="auto"/>
        <w:ind w:left="0" w:firstLine="0"/>
        <w:contextualSpacing w:val="0"/>
        <w:rPr>
          <w:rFonts w:ascii="Times New Roman" w:hAnsi="Times New Roman"/>
          <w:sz w:val="28"/>
          <w:szCs w:val="28"/>
        </w:rPr>
      </w:pPr>
      <w:r w:rsidRPr="00112871">
        <w:rPr>
          <w:rFonts w:ascii="Times New Roman" w:hAnsi="Times New Roman"/>
          <w:sz w:val="28"/>
          <w:szCs w:val="28"/>
        </w:rPr>
        <w:t>ЭНДЕМИЧНЫМ ВИДОМ НАЗЫВАЮТ:</w:t>
      </w:r>
    </w:p>
    <w:p w14:paraId="56743F7D" w14:textId="7461F7BA" w:rsidR="00112871" w:rsidRPr="00112871" w:rsidRDefault="00112871">
      <w:pPr>
        <w:pStyle w:val="a5"/>
        <w:widowControl w:val="0"/>
        <w:numPr>
          <w:ilvl w:val="0"/>
          <w:numId w:val="3"/>
        </w:numPr>
        <w:tabs>
          <w:tab w:val="left" w:pos="284"/>
          <w:tab w:val="left" w:pos="851"/>
        </w:tabs>
        <w:autoSpaceDE w:val="0"/>
        <w:autoSpaceDN w:val="0"/>
        <w:spacing w:after="0" w:line="240" w:lineRule="auto"/>
        <w:ind w:left="0" w:firstLine="567"/>
        <w:contextualSpacing w:val="0"/>
        <w:rPr>
          <w:rFonts w:ascii="Times New Roman" w:hAnsi="Times New Roman"/>
          <w:sz w:val="28"/>
          <w:szCs w:val="28"/>
        </w:rPr>
      </w:pPr>
      <w:r w:rsidRPr="00112871">
        <w:rPr>
          <w:rFonts w:ascii="Times New Roman" w:hAnsi="Times New Roman"/>
          <w:sz w:val="28"/>
          <w:szCs w:val="28"/>
        </w:rPr>
        <w:t>Несколько близко расположенных популяций изучаемого вида, пригодных для организации заготовок</w:t>
      </w:r>
    </w:p>
    <w:p w14:paraId="44B47660" w14:textId="6D699DFE" w:rsidR="00112871" w:rsidRPr="00112871" w:rsidRDefault="00112871">
      <w:pPr>
        <w:pStyle w:val="a5"/>
        <w:widowControl w:val="0"/>
        <w:numPr>
          <w:ilvl w:val="0"/>
          <w:numId w:val="3"/>
        </w:numPr>
        <w:tabs>
          <w:tab w:val="left" w:pos="284"/>
          <w:tab w:val="left" w:pos="851"/>
        </w:tabs>
        <w:autoSpaceDE w:val="0"/>
        <w:autoSpaceDN w:val="0"/>
        <w:spacing w:after="0" w:line="240" w:lineRule="auto"/>
        <w:ind w:left="0" w:firstLine="567"/>
        <w:contextualSpacing w:val="0"/>
        <w:rPr>
          <w:rFonts w:ascii="Times New Roman" w:hAnsi="Times New Roman"/>
          <w:sz w:val="28"/>
          <w:szCs w:val="28"/>
        </w:rPr>
      </w:pPr>
      <w:r w:rsidRPr="00112871">
        <w:rPr>
          <w:rFonts w:ascii="Times New Roman" w:hAnsi="Times New Roman"/>
          <w:sz w:val="28"/>
          <w:szCs w:val="28"/>
        </w:rPr>
        <w:t>Вид растения, произрастающий только на определенной территории</w:t>
      </w:r>
    </w:p>
    <w:p w14:paraId="5A2E2427" w14:textId="07DF0A32" w:rsidR="00112871" w:rsidRPr="00112871" w:rsidRDefault="00112871">
      <w:pPr>
        <w:pStyle w:val="a5"/>
        <w:widowControl w:val="0"/>
        <w:numPr>
          <w:ilvl w:val="0"/>
          <w:numId w:val="3"/>
        </w:numPr>
        <w:tabs>
          <w:tab w:val="left" w:pos="284"/>
          <w:tab w:val="left" w:pos="851"/>
        </w:tabs>
        <w:autoSpaceDE w:val="0"/>
        <w:autoSpaceDN w:val="0"/>
        <w:spacing w:after="0" w:line="240" w:lineRule="auto"/>
        <w:ind w:left="0" w:firstLine="567"/>
        <w:contextualSpacing w:val="0"/>
        <w:rPr>
          <w:rFonts w:ascii="Times New Roman" w:hAnsi="Times New Roman"/>
          <w:sz w:val="28"/>
          <w:szCs w:val="28"/>
        </w:rPr>
      </w:pPr>
      <w:r w:rsidRPr="00112871">
        <w:rPr>
          <w:rFonts w:ascii="Times New Roman" w:hAnsi="Times New Roman"/>
          <w:sz w:val="28"/>
          <w:szCs w:val="28"/>
        </w:rPr>
        <w:t>Совокупность особей одного вида, произрастающих в растительном сообществе на участке, пригодном для проведения промысловой заготовки</w:t>
      </w:r>
    </w:p>
    <w:p w14:paraId="372DDFDC" w14:textId="1296C974" w:rsidR="00112871" w:rsidRPr="00112871" w:rsidRDefault="00112871">
      <w:pPr>
        <w:pStyle w:val="a5"/>
        <w:widowControl w:val="0"/>
        <w:numPr>
          <w:ilvl w:val="0"/>
          <w:numId w:val="3"/>
        </w:numPr>
        <w:tabs>
          <w:tab w:val="left" w:pos="284"/>
          <w:tab w:val="left" w:pos="851"/>
        </w:tabs>
        <w:autoSpaceDE w:val="0"/>
        <w:autoSpaceDN w:val="0"/>
        <w:spacing w:after="0" w:line="240" w:lineRule="auto"/>
        <w:ind w:left="0" w:firstLine="567"/>
        <w:contextualSpacing w:val="0"/>
        <w:rPr>
          <w:rFonts w:ascii="Times New Roman" w:hAnsi="Times New Roman"/>
          <w:sz w:val="28"/>
          <w:szCs w:val="28"/>
        </w:rPr>
      </w:pPr>
      <w:r w:rsidRPr="00112871">
        <w:rPr>
          <w:rFonts w:ascii="Times New Roman" w:hAnsi="Times New Roman"/>
          <w:sz w:val="28"/>
          <w:szCs w:val="28"/>
        </w:rPr>
        <w:t>Взрослые, неповрежденные экземпляры, подлежащие сбору</w:t>
      </w:r>
    </w:p>
    <w:p w14:paraId="75F1BFC7" w14:textId="77777777" w:rsidR="00112871" w:rsidRPr="00112871" w:rsidRDefault="00112871" w:rsidP="00112871">
      <w:pPr>
        <w:tabs>
          <w:tab w:val="left" w:pos="284"/>
        </w:tabs>
        <w:rPr>
          <w:sz w:val="28"/>
          <w:szCs w:val="28"/>
        </w:rPr>
      </w:pPr>
    </w:p>
    <w:p w14:paraId="565732B9" w14:textId="77777777" w:rsidR="00112871" w:rsidRPr="00112871" w:rsidRDefault="00112871">
      <w:pPr>
        <w:pStyle w:val="a5"/>
        <w:widowControl w:val="0"/>
        <w:numPr>
          <w:ilvl w:val="0"/>
          <w:numId w:val="2"/>
        </w:numPr>
        <w:tabs>
          <w:tab w:val="left" w:pos="284"/>
        </w:tabs>
        <w:autoSpaceDE w:val="0"/>
        <w:autoSpaceDN w:val="0"/>
        <w:spacing w:after="0" w:line="240" w:lineRule="auto"/>
        <w:ind w:left="0" w:firstLine="0"/>
        <w:contextualSpacing w:val="0"/>
        <w:rPr>
          <w:rFonts w:ascii="Times New Roman" w:hAnsi="Times New Roman"/>
          <w:sz w:val="28"/>
          <w:szCs w:val="28"/>
        </w:rPr>
      </w:pPr>
      <w:r w:rsidRPr="00112871">
        <w:rPr>
          <w:rFonts w:ascii="Times New Roman" w:hAnsi="Times New Roman"/>
          <w:sz w:val="28"/>
          <w:szCs w:val="28"/>
        </w:rPr>
        <w:t>СОРНЫМИ РАСТЕНИЯМИ НАЗЫВАЮТ:</w:t>
      </w:r>
    </w:p>
    <w:p w14:paraId="6A41BFBE" w14:textId="3DBB1DD7" w:rsidR="00112871" w:rsidRPr="00112871" w:rsidRDefault="00112871">
      <w:pPr>
        <w:pStyle w:val="a5"/>
        <w:widowControl w:val="0"/>
        <w:numPr>
          <w:ilvl w:val="0"/>
          <w:numId w:val="4"/>
        </w:numPr>
        <w:tabs>
          <w:tab w:val="left" w:pos="284"/>
          <w:tab w:val="left" w:pos="851"/>
        </w:tabs>
        <w:autoSpaceDE w:val="0"/>
        <w:autoSpaceDN w:val="0"/>
        <w:spacing w:after="0" w:line="240" w:lineRule="auto"/>
        <w:ind w:left="0" w:firstLine="567"/>
        <w:contextualSpacing w:val="0"/>
        <w:rPr>
          <w:rFonts w:ascii="Times New Roman" w:hAnsi="Times New Roman"/>
          <w:sz w:val="28"/>
          <w:szCs w:val="28"/>
        </w:rPr>
      </w:pPr>
      <w:r w:rsidRPr="00112871">
        <w:rPr>
          <w:rFonts w:ascii="Times New Roman" w:hAnsi="Times New Roman"/>
          <w:sz w:val="28"/>
          <w:szCs w:val="28"/>
        </w:rPr>
        <w:t>Вид растения, произрастающий только на определенной территории</w:t>
      </w:r>
    </w:p>
    <w:p w14:paraId="7765C25F" w14:textId="4E748B82" w:rsidR="00112871" w:rsidRPr="00112871" w:rsidRDefault="00112871">
      <w:pPr>
        <w:pStyle w:val="a5"/>
        <w:widowControl w:val="0"/>
        <w:numPr>
          <w:ilvl w:val="0"/>
          <w:numId w:val="4"/>
        </w:numPr>
        <w:tabs>
          <w:tab w:val="left" w:pos="284"/>
          <w:tab w:val="left" w:pos="851"/>
        </w:tabs>
        <w:autoSpaceDE w:val="0"/>
        <w:autoSpaceDN w:val="0"/>
        <w:spacing w:after="0" w:line="240" w:lineRule="auto"/>
        <w:ind w:left="0" w:firstLine="567"/>
        <w:contextualSpacing w:val="0"/>
        <w:rPr>
          <w:rFonts w:ascii="Times New Roman" w:hAnsi="Times New Roman"/>
          <w:sz w:val="28"/>
          <w:szCs w:val="28"/>
        </w:rPr>
      </w:pPr>
      <w:r w:rsidRPr="00112871">
        <w:rPr>
          <w:rFonts w:ascii="Times New Roman" w:hAnsi="Times New Roman"/>
          <w:sz w:val="28"/>
          <w:szCs w:val="28"/>
        </w:rPr>
        <w:t>Несколько близко расположенных популяций изучаемого вида, пригодных для организации заготовок</w:t>
      </w:r>
    </w:p>
    <w:p w14:paraId="15DEBB5D" w14:textId="6818E23A" w:rsidR="00112871" w:rsidRPr="00112871" w:rsidRDefault="00112871">
      <w:pPr>
        <w:pStyle w:val="a5"/>
        <w:widowControl w:val="0"/>
        <w:numPr>
          <w:ilvl w:val="0"/>
          <w:numId w:val="4"/>
        </w:numPr>
        <w:tabs>
          <w:tab w:val="left" w:pos="284"/>
          <w:tab w:val="left" w:pos="851"/>
        </w:tabs>
        <w:autoSpaceDE w:val="0"/>
        <w:autoSpaceDN w:val="0"/>
        <w:spacing w:after="0" w:line="240" w:lineRule="auto"/>
        <w:ind w:left="0" w:firstLine="567"/>
        <w:contextualSpacing w:val="0"/>
        <w:rPr>
          <w:rFonts w:ascii="Times New Roman" w:hAnsi="Times New Roman"/>
          <w:sz w:val="28"/>
          <w:szCs w:val="28"/>
        </w:rPr>
      </w:pPr>
      <w:r w:rsidRPr="00112871">
        <w:rPr>
          <w:rFonts w:ascii="Times New Roman" w:hAnsi="Times New Roman"/>
          <w:sz w:val="28"/>
          <w:szCs w:val="28"/>
        </w:rPr>
        <w:t>Растения, произрастающие на участках сельскохозяйственных угодий, местах, нарушенных животными</w:t>
      </w:r>
    </w:p>
    <w:p w14:paraId="1CC69436" w14:textId="1DABA968" w:rsidR="00112871" w:rsidRPr="00112871" w:rsidRDefault="00112871">
      <w:pPr>
        <w:pStyle w:val="a5"/>
        <w:widowControl w:val="0"/>
        <w:numPr>
          <w:ilvl w:val="0"/>
          <w:numId w:val="4"/>
        </w:numPr>
        <w:tabs>
          <w:tab w:val="left" w:pos="284"/>
          <w:tab w:val="left" w:pos="851"/>
        </w:tabs>
        <w:autoSpaceDE w:val="0"/>
        <w:autoSpaceDN w:val="0"/>
        <w:spacing w:after="0" w:line="240" w:lineRule="auto"/>
        <w:ind w:left="0" w:firstLine="567"/>
        <w:contextualSpacing w:val="0"/>
        <w:rPr>
          <w:rFonts w:ascii="Times New Roman" w:hAnsi="Times New Roman"/>
          <w:sz w:val="28"/>
          <w:szCs w:val="28"/>
        </w:rPr>
      </w:pPr>
      <w:r w:rsidRPr="00112871">
        <w:rPr>
          <w:rFonts w:ascii="Times New Roman" w:hAnsi="Times New Roman"/>
          <w:sz w:val="28"/>
          <w:szCs w:val="28"/>
        </w:rPr>
        <w:t>Совокупность особей одного вида, произрастающих в растительном сообществе на участке, пригодном для проведения промысловой заготовки</w:t>
      </w:r>
    </w:p>
    <w:p w14:paraId="0930A2A7" w14:textId="77777777" w:rsidR="00112871" w:rsidRPr="00112871" w:rsidRDefault="00112871">
      <w:pPr>
        <w:pStyle w:val="a5"/>
        <w:widowControl w:val="0"/>
        <w:numPr>
          <w:ilvl w:val="0"/>
          <w:numId w:val="4"/>
        </w:numPr>
        <w:tabs>
          <w:tab w:val="left" w:pos="284"/>
          <w:tab w:val="left" w:pos="851"/>
        </w:tabs>
        <w:autoSpaceDE w:val="0"/>
        <w:autoSpaceDN w:val="0"/>
        <w:spacing w:after="0" w:line="240" w:lineRule="auto"/>
        <w:ind w:left="0" w:firstLine="567"/>
        <w:contextualSpacing w:val="0"/>
        <w:rPr>
          <w:rFonts w:ascii="Times New Roman" w:hAnsi="Times New Roman"/>
          <w:sz w:val="28"/>
          <w:szCs w:val="28"/>
        </w:rPr>
      </w:pPr>
      <w:r w:rsidRPr="00112871">
        <w:rPr>
          <w:rFonts w:ascii="Times New Roman" w:hAnsi="Times New Roman"/>
          <w:sz w:val="28"/>
          <w:szCs w:val="28"/>
        </w:rPr>
        <w:t>Растения, произрастающие на территориях деятельности человека: по обочинам дорог, на мусорных свалках и т.п.</w:t>
      </w:r>
    </w:p>
    <w:p w14:paraId="29DC9BA3" w14:textId="77777777" w:rsidR="00112871" w:rsidRPr="00112871" w:rsidRDefault="00112871" w:rsidP="00112871">
      <w:pPr>
        <w:tabs>
          <w:tab w:val="left" w:pos="284"/>
        </w:tabs>
        <w:rPr>
          <w:sz w:val="28"/>
          <w:szCs w:val="28"/>
        </w:rPr>
      </w:pPr>
    </w:p>
    <w:p w14:paraId="0F4B942F" w14:textId="77777777" w:rsidR="00112871" w:rsidRPr="00112871" w:rsidRDefault="00112871">
      <w:pPr>
        <w:pStyle w:val="a5"/>
        <w:widowControl w:val="0"/>
        <w:numPr>
          <w:ilvl w:val="0"/>
          <w:numId w:val="2"/>
        </w:numPr>
        <w:tabs>
          <w:tab w:val="left" w:pos="284"/>
        </w:tabs>
        <w:autoSpaceDE w:val="0"/>
        <w:autoSpaceDN w:val="0"/>
        <w:spacing w:after="0" w:line="240" w:lineRule="auto"/>
        <w:ind w:left="0" w:firstLine="0"/>
        <w:contextualSpacing w:val="0"/>
        <w:rPr>
          <w:rFonts w:ascii="Times New Roman" w:hAnsi="Times New Roman"/>
          <w:sz w:val="28"/>
          <w:szCs w:val="28"/>
        </w:rPr>
      </w:pPr>
      <w:r w:rsidRPr="00112871">
        <w:rPr>
          <w:rFonts w:ascii="Times New Roman" w:hAnsi="Times New Roman"/>
          <w:sz w:val="28"/>
          <w:szCs w:val="28"/>
        </w:rPr>
        <w:t>РУДЕРАЛЬНЫМИ РАСТЕНИЯМИ НАЗЫВАЮТ:</w:t>
      </w:r>
    </w:p>
    <w:p w14:paraId="61808BFD" w14:textId="5D8EC88E" w:rsidR="00112871" w:rsidRPr="00112871" w:rsidRDefault="00112871">
      <w:pPr>
        <w:pStyle w:val="a5"/>
        <w:widowControl w:val="0"/>
        <w:numPr>
          <w:ilvl w:val="0"/>
          <w:numId w:val="5"/>
        </w:numPr>
        <w:tabs>
          <w:tab w:val="left" w:pos="284"/>
          <w:tab w:val="left" w:pos="851"/>
        </w:tabs>
        <w:autoSpaceDE w:val="0"/>
        <w:autoSpaceDN w:val="0"/>
        <w:spacing w:after="0" w:line="240" w:lineRule="auto"/>
        <w:ind w:left="0" w:firstLine="567"/>
        <w:contextualSpacing w:val="0"/>
        <w:rPr>
          <w:rFonts w:ascii="Times New Roman" w:hAnsi="Times New Roman"/>
          <w:sz w:val="28"/>
          <w:szCs w:val="28"/>
        </w:rPr>
      </w:pPr>
      <w:r w:rsidRPr="00112871">
        <w:rPr>
          <w:rFonts w:ascii="Times New Roman" w:hAnsi="Times New Roman"/>
          <w:sz w:val="28"/>
          <w:szCs w:val="28"/>
        </w:rPr>
        <w:t>Растения, произрастающие на территориях деятельности человека: по обочинам дорог, на мусорных свалках и т.п.</w:t>
      </w:r>
    </w:p>
    <w:p w14:paraId="1B875C9A" w14:textId="6EB0E192" w:rsidR="00112871" w:rsidRPr="00112871" w:rsidRDefault="00112871">
      <w:pPr>
        <w:pStyle w:val="a5"/>
        <w:widowControl w:val="0"/>
        <w:numPr>
          <w:ilvl w:val="0"/>
          <w:numId w:val="5"/>
        </w:numPr>
        <w:tabs>
          <w:tab w:val="left" w:pos="284"/>
          <w:tab w:val="left" w:pos="851"/>
        </w:tabs>
        <w:autoSpaceDE w:val="0"/>
        <w:autoSpaceDN w:val="0"/>
        <w:spacing w:after="0" w:line="240" w:lineRule="auto"/>
        <w:ind w:left="0" w:firstLine="567"/>
        <w:contextualSpacing w:val="0"/>
        <w:rPr>
          <w:rFonts w:ascii="Times New Roman" w:hAnsi="Times New Roman"/>
          <w:sz w:val="28"/>
          <w:szCs w:val="28"/>
        </w:rPr>
      </w:pPr>
      <w:r w:rsidRPr="00112871">
        <w:rPr>
          <w:rFonts w:ascii="Times New Roman" w:hAnsi="Times New Roman"/>
          <w:sz w:val="28"/>
          <w:szCs w:val="28"/>
        </w:rPr>
        <w:t>Несколько близко расположенных популяций изучаемого вида, пригодных для организации заготовок</w:t>
      </w:r>
      <w:r>
        <w:rPr>
          <w:rFonts w:ascii="Times New Roman" w:hAnsi="Times New Roman"/>
          <w:sz w:val="28"/>
          <w:szCs w:val="28"/>
        </w:rPr>
        <w:t xml:space="preserve"> </w:t>
      </w:r>
    </w:p>
    <w:p w14:paraId="32F844CE" w14:textId="7EDB483C" w:rsidR="00112871" w:rsidRPr="00112871" w:rsidRDefault="00112871">
      <w:pPr>
        <w:pStyle w:val="a5"/>
        <w:widowControl w:val="0"/>
        <w:numPr>
          <w:ilvl w:val="0"/>
          <w:numId w:val="5"/>
        </w:numPr>
        <w:tabs>
          <w:tab w:val="left" w:pos="284"/>
          <w:tab w:val="left" w:pos="851"/>
        </w:tabs>
        <w:autoSpaceDE w:val="0"/>
        <w:autoSpaceDN w:val="0"/>
        <w:spacing w:after="0" w:line="240" w:lineRule="auto"/>
        <w:ind w:left="0" w:firstLine="567"/>
        <w:contextualSpacing w:val="0"/>
        <w:rPr>
          <w:rFonts w:ascii="Times New Roman" w:hAnsi="Times New Roman"/>
          <w:sz w:val="28"/>
          <w:szCs w:val="28"/>
        </w:rPr>
      </w:pPr>
      <w:r w:rsidRPr="00112871">
        <w:rPr>
          <w:rFonts w:ascii="Times New Roman" w:hAnsi="Times New Roman"/>
          <w:sz w:val="28"/>
          <w:szCs w:val="28"/>
        </w:rPr>
        <w:t xml:space="preserve">Растения, произрастающие на участках сельскохозяйственных угодий, местах, нарушенных животными </w:t>
      </w:r>
      <w:r>
        <w:rPr>
          <w:rFonts w:ascii="Times New Roman" w:hAnsi="Times New Roman"/>
          <w:sz w:val="28"/>
          <w:szCs w:val="28"/>
        </w:rPr>
        <w:t xml:space="preserve"> </w:t>
      </w:r>
    </w:p>
    <w:p w14:paraId="797469E6" w14:textId="6B11CB54" w:rsidR="00112871" w:rsidRPr="00112871" w:rsidRDefault="00112871">
      <w:pPr>
        <w:pStyle w:val="a5"/>
        <w:widowControl w:val="0"/>
        <w:numPr>
          <w:ilvl w:val="0"/>
          <w:numId w:val="5"/>
        </w:numPr>
        <w:tabs>
          <w:tab w:val="left" w:pos="284"/>
          <w:tab w:val="left" w:pos="851"/>
        </w:tabs>
        <w:autoSpaceDE w:val="0"/>
        <w:autoSpaceDN w:val="0"/>
        <w:spacing w:after="0" w:line="240" w:lineRule="auto"/>
        <w:ind w:left="0" w:firstLine="567"/>
        <w:contextualSpacing w:val="0"/>
        <w:rPr>
          <w:rFonts w:ascii="Times New Roman" w:hAnsi="Times New Roman"/>
          <w:sz w:val="28"/>
          <w:szCs w:val="28"/>
        </w:rPr>
      </w:pPr>
      <w:r w:rsidRPr="00112871">
        <w:rPr>
          <w:rFonts w:ascii="Times New Roman" w:hAnsi="Times New Roman"/>
          <w:sz w:val="28"/>
          <w:szCs w:val="28"/>
        </w:rPr>
        <w:t>Совокупность особей одного вида, произрастающих в растительном сообществе на участке, пригодном для проведения промысловой заготовки</w:t>
      </w:r>
      <w:r>
        <w:rPr>
          <w:rFonts w:ascii="Times New Roman" w:hAnsi="Times New Roman"/>
          <w:sz w:val="28"/>
          <w:szCs w:val="28"/>
        </w:rPr>
        <w:t xml:space="preserve"> </w:t>
      </w:r>
    </w:p>
    <w:p w14:paraId="020F9F4F" w14:textId="77777777" w:rsidR="00112871" w:rsidRPr="00112871" w:rsidRDefault="00112871">
      <w:pPr>
        <w:pStyle w:val="a5"/>
        <w:widowControl w:val="0"/>
        <w:numPr>
          <w:ilvl w:val="0"/>
          <w:numId w:val="5"/>
        </w:numPr>
        <w:tabs>
          <w:tab w:val="left" w:pos="284"/>
          <w:tab w:val="left" w:pos="851"/>
        </w:tabs>
        <w:autoSpaceDE w:val="0"/>
        <w:autoSpaceDN w:val="0"/>
        <w:spacing w:after="0" w:line="240" w:lineRule="auto"/>
        <w:ind w:left="0" w:firstLine="567"/>
        <w:contextualSpacing w:val="0"/>
        <w:rPr>
          <w:rFonts w:ascii="Times New Roman" w:hAnsi="Times New Roman"/>
          <w:sz w:val="28"/>
          <w:szCs w:val="28"/>
        </w:rPr>
      </w:pPr>
      <w:r w:rsidRPr="00112871">
        <w:rPr>
          <w:rFonts w:ascii="Times New Roman" w:hAnsi="Times New Roman"/>
          <w:sz w:val="28"/>
          <w:szCs w:val="28"/>
        </w:rPr>
        <w:t>Вид растения, произрастающий только на определенной территории.</w:t>
      </w:r>
    </w:p>
    <w:p w14:paraId="2C5F4BD4" w14:textId="77777777" w:rsidR="00112871" w:rsidRPr="00112871" w:rsidRDefault="00112871" w:rsidP="00112871">
      <w:pPr>
        <w:tabs>
          <w:tab w:val="left" w:pos="284"/>
        </w:tabs>
        <w:rPr>
          <w:sz w:val="28"/>
          <w:szCs w:val="28"/>
        </w:rPr>
      </w:pPr>
    </w:p>
    <w:p w14:paraId="3D42032D" w14:textId="77777777" w:rsidR="00112871" w:rsidRPr="00112871" w:rsidRDefault="00112871">
      <w:pPr>
        <w:pStyle w:val="a5"/>
        <w:widowControl w:val="0"/>
        <w:numPr>
          <w:ilvl w:val="0"/>
          <w:numId w:val="2"/>
        </w:numPr>
        <w:tabs>
          <w:tab w:val="left" w:pos="567"/>
        </w:tabs>
        <w:autoSpaceDE w:val="0"/>
        <w:autoSpaceDN w:val="0"/>
        <w:spacing w:after="0" w:line="240" w:lineRule="auto"/>
        <w:ind w:left="0" w:firstLine="0"/>
        <w:contextualSpacing w:val="0"/>
        <w:rPr>
          <w:rFonts w:ascii="Times New Roman" w:hAnsi="Times New Roman"/>
          <w:sz w:val="28"/>
          <w:szCs w:val="28"/>
        </w:rPr>
      </w:pPr>
      <w:r w:rsidRPr="00112871">
        <w:rPr>
          <w:rFonts w:ascii="Times New Roman" w:hAnsi="Times New Roman"/>
          <w:sz w:val="28"/>
          <w:szCs w:val="28"/>
        </w:rPr>
        <w:t>К СЕМЕЙСТВУ MALVACEAE ОТНОСИТСЯ:</w:t>
      </w:r>
    </w:p>
    <w:p w14:paraId="2880BA21" w14:textId="680DEB7C" w:rsidR="00112871" w:rsidRPr="00112871" w:rsidRDefault="00112871">
      <w:pPr>
        <w:pStyle w:val="a5"/>
        <w:widowControl w:val="0"/>
        <w:numPr>
          <w:ilvl w:val="0"/>
          <w:numId w:val="6"/>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Полынь горькая</w:t>
      </w:r>
      <w:r>
        <w:rPr>
          <w:rFonts w:ascii="Times New Roman" w:hAnsi="Times New Roman"/>
          <w:sz w:val="28"/>
          <w:szCs w:val="28"/>
        </w:rPr>
        <w:t xml:space="preserve"> </w:t>
      </w:r>
    </w:p>
    <w:p w14:paraId="6D71433A" w14:textId="6F6B62D9" w:rsidR="00112871" w:rsidRPr="00112871" w:rsidRDefault="00112871">
      <w:pPr>
        <w:pStyle w:val="a5"/>
        <w:widowControl w:val="0"/>
        <w:numPr>
          <w:ilvl w:val="0"/>
          <w:numId w:val="6"/>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Сушеница топяная</w:t>
      </w:r>
      <w:r>
        <w:rPr>
          <w:rFonts w:ascii="Times New Roman" w:hAnsi="Times New Roman"/>
          <w:sz w:val="28"/>
          <w:szCs w:val="28"/>
        </w:rPr>
        <w:t xml:space="preserve"> </w:t>
      </w:r>
    </w:p>
    <w:p w14:paraId="2D2CED9A" w14:textId="1BC33C3F" w:rsidR="00112871" w:rsidRPr="00112871" w:rsidRDefault="00112871">
      <w:pPr>
        <w:pStyle w:val="a5"/>
        <w:widowControl w:val="0"/>
        <w:numPr>
          <w:ilvl w:val="0"/>
          <w:numId w:val="6"/>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Алтей лекарственный</w:t>
      </w:r>
      <w:r>
        <w:rPr>
          <w:rFonts w:ascii="Times New Roman" w:hAnsi="Times New Roman"/>
          <w:sz w:val="28"/>
          <w:szCs w:val="28"/>
        </w:rPr>
        <w:t xml:space="preserve"> </w:t>
      </w:r>
    </w:p>
    <w:p w14:paraId="2FA3E538" w14:textId="6EFFD25C" w:rsidR="00112871" w:rsidRPr="00112871" w:rsidRDefault="00112871">
      <w:pPr>
        <w:pStyle w:val="a5"/>
        <w:widowControl w:val="0"/>
        <w:numPr>
          <w:ilvl w:val="0"/>
          <w:numId w:val="6"/>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lastRenderedPageBreak/>
        <w:t>Липа сердцевидная</w:t>
      </w:r>
      <w:r>
        <w:rPr>
          <w:rFonts w:ascii="Times New Roman" w:hAnsi="Times New Roman"/>
          <w:sz w:val="28"/>
          <w:szCs w:val="28"/>
        </w:rPr>
        <w:t xml:space="preserve"> </w:t>
      </w:r>
    </w:p>
    <w:p w14:paraId="3D9D58A1" w14:textId="77777777" w:rsidR="00112871" w:rsidRPr="00112871" w:rsidRDefault="00112871">
      <w:pPr>
        <w:pStyle w:val="a5"/>
        <w:widowControl w:val="0"/>
        <w:numPr>
          <w:ilvl w:val="0"/>
          <w:numId w:val="6"/>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Тмин обыкновенный.</w:t>
      </w:r>
    </w:p>
    <w:p w14:paraId="585DF6AC" w14:textId="77777777" w:rsidR="00112871" w:rsidRPr="00112871" w:rsidRDefault="00112871" w:rsidP="00112871">
      <w:pPr>
        <w:tabs>
          <w:tab w:val="left" w:pos="567"/>
        </w:tabs>
        <w:rPr>
          <w:sz w:val="28"/>
          <w:szCs w:val="28"/>
        </w:rPr>
      </w:pPr>
    </w:p>
    <w:p w14:paraId="27CD0AB0" w14:textId="77777777" w:rsidR="00112871" w:rsidRPr="00112871" w:rsidRDefault="00112871">
      <w:pPr>
        <w:pStyle w:val="a5"/>
        <w:widowControl w:val="0"/>
        <w:numPr>
          <w:ilvl w:val="0"/>
          <w:numId w:val="2"/>
        </w:numPr>
        <w:tabs>
          <w:tab w:val="left" w:pos="567"/>
        </w:tabs>
        <w:autoSpaceDE w:val="0"/>
        <w:autoSpaceDN w:val="0"/>
        <w:spacing w:after="0" w:line="240" w:lineRule="auto"/>
        <w:ind w:left="0" w:firstLine="0"/>
        <w:contextualSpacing w:val="0"/>
        <w:rPr>
          <w:rFonts w:ascii="Times New Roman" w:hAnsi="Times New Roman"/>
          <w:sz w:val="28"/>
          <w:szCs w:val="28"/>
        </w:rPr>
      </w:pPr>
      <w:r w:rsidRPr="00112871">
        <w:rPr>
          <w:rFonts w:ascii="Times New Roman" w:hAnsi="Times New Roman"/>
          <w:sz w:val="28"/>
          <w:szCs w:val="28"/>
        </w:rPr>
        <w:t>К СЕМЕЙСТВУ ASTERACEAE ОТНОСИТСЯ:</w:t>
      </w:r>
    </w:p>
    <w:p w14:paraId="001FD27D" w14:textId="1F1D6426" w:rsidR="00112871" w:rsidRPr="00112871" w:rsidRDefault="00112871">
      <w:pPr>
        <w:pStyle w:val="a5"/>
        <w:widowControl w:val="0"/>
        <w:numPr>
          <w:ilvl w:val="0"/>
          <w:numId w:val="7"/>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Полынь горькая</w:t>
      </w:r>
      <w:r>
        <w:rPr>
          <w:rFonts w:ascii="Times New Roman" w:hAnsi="Times New Roman"/>
          <w:sz w:val="28"/>
          <w:szCs w:val="28"/>
        </w:rPr>
        <w:t xml:space="preserve"> </w:t>
      </w:r>
    </w:p>
    <w:p w14:paraId="5FDAC300" w14:textId="6C57C689" w:rsidR="00112871" w:rsidRPr="00112871" w:rsidRDefault="00112871">
      <w:pPr>
        <w:pStyle w:val="a5"/>
        <w:widowControl w:val="0"/>
        <w:numPr>
          <w:ilvl w:val="0"/>
          <w:numId w:val="7"/>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Укроп пахучий</w:t>
      </w:r>
      <w:r>
        <w:rPr>
          <w:rFonts w:ascii="Times New Roman" w:hAnsi="Times New Roman"/>
          <w:sz w:val="28"/>
          <w:szCs w:val="28"/>
        </w:rPr>
        <w:t xml:space="preserve"> </w:t>
      </w:r>
    </w:p>
    <w:p w14:paraId="6677BCAD" w14:textId="07B68C51" w:rsidR="00112871" w:rsidRPr="00112871" w:rsidRDefault="00112871">
      <w:pPr>
        <w:pStyle w:val="a5"/>
        <w:widowControl w:val="0"/>
        <w:numPr>
          <w:ilvl w:val="0"/>
          <w:numId w:val="7"/>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Наперстянка пурпурная</w:t>
      </w:r>
      <w:r>
        <w:rPr>
          <w:rFonts w:ascii="Times New Roman" w:hAnsi="Times New Roman"/>
          <w:sz w:val="28"/>
          <w:szCs w:val="28"/>
        </w:rPr>
        <w:t xml:space="preserve"> </w:t>
      </w:r>
    </w:p>
    <w:p w14:paraId="1A8E33BC" w14:textId="6875B2EF" w:rsidR="00112871" w:rsidRPr="00112871" w:rsidRDefault="00112871">
      <w:pPr>
        <w:pStyle w:val="a5"/>
        <w:widowControl w:val="0"/>
        <w:numPr>
          <w:ilvl w:val="0"/>
          <w:numId w:val="7"/>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Крапива двудомная</w:t>
      </w:r>
      <w:r>
        <w:rPr>
          <w:rFonts w:ascii="Times New Roman" w:hAnsi="Times New Roman"/>
          <w:sz w:val="28"/>
          <w:szCs w:val="28"/>
        </w:rPr>
        <w:t xml:space="preserve"> </w:t>
      </w:r>
    </w:p>
    <w:p w14:paraId="5C636293" w14:textId="77777777" w:rsidR="00112871" w:rsidRPr="00112871" w:rsidRDefault="00112871">
      <w:pPr>
        <w:pStyle w:val="a5"/>
        <w:widowControl w:val="0"/>
        <w:numPr>
          <w:ilvl w:val="0"/>
          <w:numId w:val="7"/>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Анис обыкновенный.</w:t>
      </w:r>
    </w:p>
    <w:p w14:paraId="6BC992D7" w14:textId="77777777" w:rsidR="00112871" w:rsidRPr="00112871" w:rsidRDefault="00112871" w:rsidP="00112871">
      <w:pPr>
        <w:tabs>
          <w:tab w:val="left" w:pos="567"/>
        </w:tabs>
        <w:rPr>
          <w:sz w:val="28"/>
          <w:szCs w:val="28"/>
        </w:rPr>
      </w:pPr>
    </w:p>
    <w:p w14:paraId="2F134276" w14:textId="77777777" w:rsidR="00112871" w:rsidRPr="00112871" w:rsidRDefault="00112871">
      <w:pPr>
        <w:pStyle w:val="a5"/>
        <w:widowControl w:val="0"/>
        <w:numPr>
          <w:ilvl w:val="0"/>
          <w:numId w:val="2"/>
        </w:numPr>
        <w:tabs>
          <w:tab w:val="left" w:pos="567"/>
        </w:tabs>
        <w:autoSpaceDE w:val="0"/>
        <w:autoSpaceDN w:val="0"/>
        <w:spacing w:after="0" w:line="240" w:lineRule="auto"/>
        <w:ind w:left="0" w:firstLine="0"/>
        <w:contextualSpacing w:val="0"/>
        <w:rPr>
          <w:rFonts w:ascii="Times New Roman" w:hAnsi="Times New Roman"/>
          <w:sz w:val="28"/>
          <w:szCs w:val="28"/>
        </w:rPr>
      </w:pPr>
      <w:r w:rsidRPr="00112871">
        <w:rPr>
          <w:rFonts w:ascii="Times New Roman" w:hAnsi="Times New Roman"/>
          <w:sz w:val="28"/>
          <w:szCs w:val="28"/>
        </w:rPr>
        <w:t>К СЕМЕЙСТВУ ASTERACEAE ОТНОСИТСЯ:</w:t>
      </w:r>
    </w:p>
    <w:p w14:paraId="10E96231" w14:textId="71E1D5D5" w:rsidR="00112871" w:rsidRPr="00112871" w:rsidRDefault="00112871">
      <w:pPr>
        <w:pStyle w:val="a5"/>
        <w:widowControl w:val="0"/>
        <w:numPr>
          <w:ilvl w:val="0"/>
          <w:numId w:val="8"/>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Черемуха обыкновенная</w:t>
      </w:r>
      <w:r>
        <w:rPr>
          <w:rFonts w:ascii="Times New Roman" w:hAnsi="Times New Roman"/>
          <w:sz w:val="28"/>
          <w:szCs w:val="28"/>
        </w:rPr>
        <w:t xml:space="preserve"> </w:t>
      </w:r>
    </w:p>
    <w:p w14:paraId="6468A38D" w14:textId="318C4878" w:rsidR="00112871" w:rsidRPr="00112871" w:rsidRDefault="00112871">
      <w:pPr>
        <w:pStyle w:val="a5"/>
        <w:widowControl w:val="0"/>
        <w:numPr>
          <w:ilvl w:val="0"/>
          <w:numId w:val="8"/>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Сушеница топяная</w:t>
      </w:r>
      <w:r>
        <w:rPr>
          <w:rFonts w:ascii="Times New Roman" w:hAnsi="Times New Roman"/>
          <w:sz w:val="28"/>
          <w:szCs w:val="28"/>
        </w:rPr>
        <w:t xml:space="preserve"> </w:t>
      </w:r>
    </w:p>
    <w:p w14:paraId="1D574971" w14:textId="39DC55C1" w:rsidR="00112871" w:rsidRPr="00112871" w:rsidRDefault="00112871">
      <w:pPr>
        <w:pStyle w:val="a5"/>
        <w:widowControl w:val="0"/>
        <w:numPr>
          <w:ilvl w:val="0"/>
          <w:numId w:val="8"/>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Дурман обыкновенный</w:t>
      </w:r>
      <w:r>
        <w:rPr>
          <w:rFonts w:ascii="Times New Roman" w:hAnsi="Times New Roman"/>
          <w:sz w:val="28"/>
          <w:szCs w:val="28"/>
        </w:rPr>
        <w:t xml:space="preserve"> </w:t>
      </w:r>
    </w:p>
    <w:p w14:paraId="38A93923" w14:textId="303931DE" w:rsidR="00112871" w:rsidRPr="00112871" w:rsidRDefault="00112871">
      <w:pPr>
        <w:pStyle w:val="a5"/>
        <w:widowControl w:val="0"/>
        <w:numPr>
          <w:ilvl w:val="0"/>
          <w:numId w:val="8"/>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Крапива двудомная</w:t>
      </w:r>
      <w:r>
        <w:rPr>
          <w:rFonts w:ascii="Times New Roman" w:hAnsi="Times New Roman"/>
          <w:sz w:val="28"/>
          <w:szCs w:val="28"/>
        </w:rPr>
        <w:t xml:space="preserve"> </w:t>
      </w:r>
    </w:p>
    <w:p w14:paraId="4F01B953" w14:textId="77777777" w:rsidR="00112871" w:rsidRPr="00112871" w:rsidRDefault="00112871">
      <w:pPr>
        <w:pStyle w:val="a5"/>
        <w:widowControl w:val="0"/>
        <w:numPr>
          <w:ilvl w:val="0"/>
          <w:numId w:val="8"/>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Анис обыкновенный.</w:t>
      </w:r>
    </w:p>
    <w:p w14:paraId="102F752E" w14:textId="77777777" w:rsidR="00112871" w:rsidRPr="00112871" w:rsidRDefault="00112871" w:rsidP="00112871">
      <w:pPr>
        <w:tabs>
          <w:tab w:val="left" w:pos="567"/>
        </w:tabs>
        <w:rPr>
          <w:sz w:val="28"/>
          <w:szCs w:val="28"/>
        </w:rPr>
      </w:pPr>
    </w:p>
    <w:p w14:paraId="07AF18E4" w14:textId="77777777" w:rsidR="00112871" w:rsidRPr="00112871" w:rsidRDefault="00112871">
      <w:pPr>
        <w:pStyle w:val="a5"/>
        <w:widowControl w:val="0"/>
        <w:numPr>
          <w:ilvl w:val="0"/>
          <w:numId w:val="2"/>
        </w:numPr>
        <w:tabs>
          <w:tab w:val="left" w:pos="567"/>
        </w:tabs>
        <w:autoSpaceDE w:val="0"/>
        <w:autoSpaceDN w:val="0"/>
        <w:spacing w:after="0" w:line="240" w:lineRule="auto"/>
        <w:ind w:left="0" w:firstLine="0"/>
        <w:contextualSpacing w:val="0"/>
        <w:rPr>
          <w:rFonts w:ascii="Times New Roman" w:hAnsi="Times New Roman"/>
          <w:sz w:val="28"/>
          <w:szCs w:val="28"/>
        </w:rPr>
      </w:pPr>
      <w:r w:rsidRPr="00112871">
        <w:rPr>
          <w:rFonts w:ascii="Times New Roman" w:hAnsi="Times New Roman"/>
          <w:sz w:val="28"/>
          <w:szCs w:val="28"/>
        </w:rPr>
        <w:t>К СЕМЕЙСТВУ ASTERACEAE ОТНОСИТСЯ:</w:t>
      </w:r>
    </w:p>
    <w:p w14:paraId="635A98A0" w14:textId="74415BEE" w:rsidR="00112871" w:rsidRPr="00112871" w:rsidRDefault="00112871">
      <w:pPr>
        <w:pStyle w:val="a5"/>
        <w:widowControl w:val="0"/>
        <w:numPr>
          <w:ilvl w:val="0"/>
          <w:numId w:val="9"/>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Калина обыкновенная</w:t>
      </w:r>
      <w:r>
        <w:rPr>
          <w:rFonts w:ascii="Times New Roman" w:hAnsi="Times New Roman"/>
          <w:sz w:val="28"/>
          <w:szCs w:val="28"/>
        </w:rPr>
        <w:t xml:space="preserve"> </w:t>
      </w:r>
    </w:p>
    <w:p w14:paraId="259E1C00" w14:textId="20089218" w:rsidR="00112871" w:rsidRPr="00112871" w:rsidRDefault="00112871">
      <w:pPr>
        <w:pStyle w:val="a5"/>
        <w:widowControl w:val="0"/>
        <w:numPr>
          <w:ilvl w:val="0"/>
          <w:numId w:val="9"/>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Софора японская</w:t>
      </w:r>
      <w:r>
        <w:rPr>
          <w:rFonts w:ascii="Times New Roman" w:hAnsi="Times New Roman"/>
          <w:sz w:val="28"/>
          <w:szCs w:val="28"/>
        </w:rPr>
        <w:t xml:space="preserve"> </w:t>
      </w:r>
    </w:p>
    <w:p w14:paraId="3DA4F8BA" w14:textId="48477A3C" w:rsidR="00112871" w:rsidRPr="00112871" w:rsidRDefault="00112871">
      <w:pPr>
        <w:pStyle w:val="a5"/>
        <w:widowControl w:val="0"/>
        <w:numPr>
          <w:ilvl w:val="0"/>
          <w:numId w:val="9"/>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Тысячелистник обыкновенный</w:t>
      </w:r>
      <w:r>
        <w:rPr>
          <w:rFonts w:ascii="Times New Roman" w:hAnsi="Times New Roman"/>
          <w:sz w:val="28"/>
          <w:szCs w:val="28"/>
        </w:rPr>
        <w:t xml:space="preserve"> </w:t>
      </w:r>
    </w:p>
    <w:p w14:paraId="7CE6D168" w14:textId="3BE9FB7B" w:rsidR="00112871" w:rsidRPr="00112871" w:rsidRDefault="00112871">
      <w:pPr>
        <w:pStyle w:val="a5"/>
        <w:widowControl w:val="0"/>
        <w:numPr>
          <w:ilvl w:val="0"/>
          <w:numId w:val="9"/>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Крапива двудомная</w:t>
      </w:r>
      <w:r>
        <w:rPr>
          <w:rFonts w:ascii="Times New Roman" w:hAnsi="Times New Roman"/>
          <w:sz w:val="28"/>
          <w:szCs w:val="28"/>
        </w:rPr>
        <w:t xml:space="preserve"> </w:t>
      </w:r>
    </w:p>
    <w:p w14:paraId="3DFC7AD1" w14:textId="77777777" w:rsidR="00112871" w:rsidRPr="00112871" w:rsidRDefault="00112871">
      <w:pPr>
        <w:pStyle w:val="a5"/>
        <w:widowControl w:val="0"/>
        <w:numPr>
          <w:ilvl w:val="0"/>
          <w:numId w:val="9"/>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Анис обыкновенный.</w:t>
      </w:r>
    </w:p>
    <w:p w14:paraId="1A007D78" w14:textId="77777777" w:rsidR="00112871" w:rsidRPr="00112871" w:rsidRDefault="00112871" w:rsidP="00112871">
      <w:pPr>
        <w:tabs>
          <w:tab w:val="left" w:pos="567"/>
        </w:tabs>
        <w:rPr>
          <w:sz w:val="28"/>
          <w:szCs w:val="28"/>
        </w:rPr>
      </w:pPr>
    </w:p>
    <w:p w14:paraId="1FDA1A65" w14:textId="77777777" w:rsidR="00112871" w:rsidRPr="00112871" w:rsidRDefault="00112871">
      <w:pPr>
        <w:pStyle w:val="a5"/>
        <w:widowControl w:val="0"/>
        <w:numPr>
          <w:ilvl w:val="0"/>
          <w:numId w:val="2"/>
        </w:numPr>
        <w:tabs>
          <w:tab w:val="left" w:pos="567"/>
        </w:tabs>
        <w:autoSpaceDE w:val="0"/>
        <w:autoSpaceDN w:val="0"/>
        <w:spacing w:after="0" w:line="240" w:lineRule="auto"/>
        <w:ind w:left="0" w:firstLine="0"/>
        <w:contextualSpacing w:val="0"/>
        <w:rPr>
          <w:rFonts w:ascii="Times New Roman" w:hAnsi="Times New Roman"/>
          <w:sz w:val="28"/>
          <w:szCs w:val="28"/>
        </w:rPr>
      </w:pPr>
      <w:r w:rsidRPr="00112871">
        <w:rPr>
          <w:rFonts w:ascii="Times New Roman" w:hAnsi="Times New Roman"/>
          <w:sz w:val="28"/>
          <w:szCs w:val="28"/>
        </w:rPr>
        <w:t>К СЕМЕЙСТВУ ROSACEAE ОТНОСИТСЯ:</w:t>
      </w:r>
    </w:p>
    <w:p w14:paraId="0D335835" w14:textId="283EA0D6" w:rsidR="00112871" w:rsidRPr="00112871" w:rsidRDefault="00112871">
      <w:pPr>
        <w:pStyle w:val="a5"/>
        <w:widowControl w:val="0"/>
        <w:numPr>
          <w:ilvl w:val="0"/>
          <w:numId w:val="10"/>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Боярышник кроваво-красный</w:t>
      </w:r>
      <w:r>
        <w:rPr>
          <w:rFonts w:ascii="Times New Roman" w:hAnsi="Times New Roman"/>
          <w:sz w:val="28"/>
          <w:szCs w:val="28"/>
        </w:rPr>
        <w:t xml:space="preserve"> </w:t>
      </w:r>
    </w:p>
    <w:p w14:paraId="05CB8F9F" w14:textId="58188207" w:rsidR="00112871" w:rsidRPr="00112871" w:rsidRDefault="00112871">
      <w:pPr>
        <w:pStyle w:val="a5"/>
        <w:widowControl w:val="0"/>
        <w:numPr>
          <w:ilvl w:val="0"/>
          <w:numId w:val="10"/>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Солодка голая</w:t>
      </w:r>
      <w:r>
        <w:rPr>
          <w:rFonts w:ascii="Times New Roman" w:hAnsi="Times New Roman"/>
          <w:sz w:val="28"/>
          <w:szCs w:val="28"/>
        </w:rPr>
        <w:t xml:space="preserve"> </w:t>
      </w:r>
    </w:p>
    <w:p w14:paraId="6D517A3C" w14:textId="420B0FAF" w:rsidR="00112871" w:rsidRPr="00112871" w:rsidRDefault="00112871">
      <w:pPr>
        <w:pStyle w:val="a5"/>
        <w:widowControl w:val="0"/>
        <w:numPr>
          <w:ilvl w:val="0"/>
          <w:numId w:val="10"/>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Алтей лекарственный</w:t>
      </w:r>
      <w:r>
        <w:rPr>
          <w:rFonts w:ascii="Times New Roman" w:hAnsi="Times New Roman"/>
          <w:sz w:val="28"/>
          <w:szCs w:val="28"/>
        </w:rPr>
        <w:t xml:space="preserve"> </w:t>
      </w:r>
    </w:p>
    <w:p w14:paraId="69CB47D4" w14:textId="7D100916" w:rsidR="00112871" w:rsidRPr="00112871" w:rsidRDefault="00112871">
      <w:pPr>
        <w:pStyle w:val="a5"/>
        <w:widowControl w:val="0"/>
        <w:numPr>
          <w:ilvl w:val="0"/>
          <w:numId w:val="10"/>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Липа сердцевидная</w:t>
      </w:r>
      <w:r>
        <w:rPr>
          <w:rFonts w:ascii="Times New Roman" w:hAnsi="Times New Roman"/>
          <w:sz w:val="28"/>
          <w:szCs w:val="28"/>
        </w:rPr>
        <w:t xml:space="preserve"> </w:t>
      </w:r>
    </w:p>
    <w:p w14:paraId="368F8FEB" w14:textId="77777777" w:rsidR="00112871" w:rsidRPr="00112871" w:rsidRDefault="00112871">
      <w:pPr>
        <w:pStyle w:val="a5"/>
        <w:widowControl w:val="0"/>
        <w:numPr>
          <w:ilvl w:val="0"/>
          <w:numId w:val="10"/>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Софора японская.</w:t>
      </w:r>
    </w:p>
    <w:p w14:paraId="3C910689" w14:textId="77777777" w:rsidR="00112871" w:rsidRPr="00112871" w:rsidRDefault="00112871" w:rsidP="00112871">
      <w:pPr>
        <w:tabs>
          <w:tab w:val="left" w:pos="567"/>
        </w:tabs>
        <w:rPr>
          <w:sz w:val="28"/>
          <w:szCs w:val="28"/>
        </w:rPr>
      </w:pPr>
    </w:p>
    <w:p w14:paraId="22B47948" w14:textId="77777777" w:rsidR="00112871" w:rsidRPr="00112871" w:rsidRDefault="00112871">
      <w:pPr>
        <w:pStyle w:val="a5"/>
        <w:widowControl w:val="0"/>
        <w:numPr>
          <w:ilvl w:val="0"/>
          <w:numId w:val="2"/>
        </w:numPr>
        <w:tabs>
          <w:tab w:val="left" w:pos="567"/>
        </w:tabs>
        <w:autoSpaceDE w:val="0"/>
        <w:autoSpaceDN w:val="0"/>
        <w:spacing w:after="0" w:line="240" w:lineRule="auto"/>
        <w:ind w:left="0" w:firstLine="0"/>
        <w:contextualSpacing w:val="0"/>
        <w:rPr>
          <w:rFonts w:ascii="Times New Roman" w:hAnsi="Times New Roman"/>
          <w:sz w:val="28"/>
          <w:szCs w:val="28"/>
        </w:rPr>
      </w:pPr>
      <w:r w:rsidRPr="00112871">
        <w:rPr>
          <w:rFonts w:ascii="Times New Roman" w:hAnsi="Times New Roman"/>
          <w:sz w:val="28"/>
          <w:szCs w:val="28"/>
        </w:rPr>
        <w:t>К СЕМЕЙСТВУ ROSACEAE ОТНОСИТСЯ:</w:t>
      </w:r>
    </w:p>
    <w:p w14:paraId="009D8BE3" w14:textId="1B5E7316" w:rsidR="00112871" w:rsidRPr="00112871" w:rsidRDefault="00112871">
      <w:pPr>
        <w:pStyle w:val="a5"/>
        <w:widowControl w:val="0"/>
        <w:numPr>
          <w:ilvl w:val="0"/>
          <w:numId w:val="11"/>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Василек синий</w:t>
      </w:r>
      <w:r>
        <w:rPr>
          <w:rFonts w:ascii="Times New Roman" w:hAnsi="Times New Roman"/>
          <w:sz w:val="28"/>
          <w:szCs w:val="28"/>
        </w:rPr>
        <w:t xml:space="preserve"> </w:t>
      </w:r>
    </w:p>
    <w:p w14:paraId="370C36F1" w14:textId="54E33ABF" w:rsidR="00112871" w:rsidRPr="00112871" w:rsidRDefault="00112871">
      <w:pPr>
        <w:pStyle w:val="a5"/>
        <w:widowControl w:val="0"/>
        <w:numPr>
          <w:ilvl w:val="0"/>
          <w:numId w:val="11"/>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Миндаль обыкновенный</w:t>
      </w:r>
      <w:r>
        <w:rPr>
          <w:rFonts w:ascii="Times New Roman" w:hAnsi="Times New Roman"/>
          <w:sz w:val="28"/>
          <w:szCs w:val="28"/>
        </w:rPr>
        <w:t xml:space="preserve"> </w:t>
      </w:r>
    </w:p>
    <w:p w14:paraId="6AA48D39" w14:textId="528D1CC1" w:rsidR="00112871" w:rsidRPr="00112871" w:rsidRDefault="00112871">
      <w:pPr>
        <w:pStyle w:val="a5"/>
        <w:widowControl w:val="0"/>
        <w:numPr>
          <w:ilvl w:val="0"/>
          <w:numId w:val="11"/>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Алтей лекарственный</w:t>
      </w:r>
      <w:r>
        <w:rPr>
          <w:rFonts w:ascii="Times New Roman" w:hAnsi="Times New Roman"/>
          <w:sz w:val="28"/>
          <w:szCs w:val="28"/>
        </w:rPr>
        <w:t xml:space="preserve"> </w:t>
      </w:r>
    </w:p>
    <w:p w14:paraId="45CAA88F" w14:textId="1099DDBA" w:rsidR="00112871" w:rsidRPr="00112871" w:rsidRDefault="00112871">
      <w:pPr>
        <w:pStyle w:val="a5"/>
        <w:widowControl w:val="0"/>
        <w:numPr>
          <w:ilvl w:val="0"/>
          <w:numId w:val="11"/>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Липа сердцевидная</w:t>
      </w:r>
      <w:r>
        <w:rPr>
          <w:rFonts w:ascii="Times New Roman" w:hAnsi="Times New Roman"/>
          <w:sz w:val="28"/>
          <w:szCs w:val="28"/>
        </w:rPr>
        <w:t xml:space="preserve"> </w:t>
      </w:r>
    </w:p>
    <w:p w14:paraId="0AB16286" w14:textId="77777777" w:rsidR="00112871" w:rsidRPr="00112871" w:rsidRDefault="00112871">
      <w:pPr>
        <w:pStyle w:val="a5"/>
        <w:widowControl w:val="0"/>
        <w:numPr>
          <w:ilvl w:val="0"/>
          <w:numId w:val="11"/>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Береза повислая.</w:t>
      </w:r>
    </w:p>
    <w:p w14:paraId="521D69B9" w14:textId="77777777" w:rsidR="00112871" w:rsidRPr="00112871" w:rsidRDefault="00112871" w:rsidP="00112871">
      <w:pPr>
        <w:tabs>
          <w:tab w:val="left" w:pos="567"/>
        </w:tabs>
        <w:rPr>
          <w:sz w:val="28"/>
          <w:szCs w:val="28"/>
        </w:rPr>
      </w:pPr>
    </w:p>
    <w:p w14:paraId="4D6DBD24" w14:textId="77777777" w:rsidR="00112871" w:rsidRPr="00112871" w:rsidRDefault="00112871">
      <w:pPr>
        <w:pStyle w:val="a5"/>
        <w:widowControl w:val="0"/>
        <w:numPr>
          <w:ilvl w:val="0"/>
          <w:numId w:val="2"/>
        </w:numPr>
        <w:tabs>
          <w:tab w:val="left" w:pos="567"/>
        </w:tabs>
        <w:autoSpaceDE w:val="0"/>
        <w:autoSpaceDN w:val="0"/>
        <w:spacing w:after="0" w:line="240" w:lineRule="auto"/>
        <w:ind w:left="0" w:firstLine="0"/>
        <w:contextualSpacing w:val="0"/>
        <w:rPr>
          <w:rFonts w:ascii="Times New Roman" w:hAnsi="Times New Roman"/>
          <w:sz w:val="28"/>
          <w:szCs w:val="28"/>
        </w:rPr>
      </w:pPr>
      <w:r w:rsidRPr="00112871">
        <w:rPr>
          <w:rFonts w:ascii="Times New Roman" w:hAnsi="Times New Roman"/>
          <w:sz w:val="28"/>
          <w:szCs w:val="28"/>
        </w:rPr>
        <w:t>К СЕМЕЙСТВУ ROSACEAE ОТНОСИТСЯ:</w:t>
      </w:r>
    </w:p>
    <w:p w14:paraId="05FDED3E" w14:textId="04C330F2" w:rsidR="00112871" w:rsidRPr="00112871" w:rsidRDefault="00112871">
      <w:pPr>
        <w:pStyle w:val="a5"/>
        <w:widowControl w:val="0"/>
        <w:numPr>
          <w:ilvl w:val="0"/>
          <w:numId w:val="12"/>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Пижма обыкновенная</w:t>
      </w:r>
      <w:r>
        <w:rPr>
          <w:rFonts w:ascii="Times New Roman" w:hAnsi="Times New Roman"/>
          <w:sz w:val="28"/>
          <w:szCs w:val="28"/>
        </w:rPr>
        <w:t xml:space="preserve"> </w:t>
      </w:r>
    </w:p>
    <w:p w14:paraId="79830ADC" w14:textId="691AAF2B" w:rsidR="00112871" w:rsidRPr="00112871" w:rsidRDefault="00112871">
      <w:pPr>
        <w:pStyle w:val="a5"/>
        <w:widowControl w:val="0"/>
        <w:numPr>
          <w:ilvl w:val="0"/>
          <w:numId w:val="12"/>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Ромашка аптечная</w:t>
      </w:r>
      <w:r>
        <w:rPr>
          <w:rFonts w:ascii="Times New Roman" w:hAnsi="Times New Roman"/>
          <w:sz w:val="28"/>
          <w:szCs w:val="28"/>
        </w:rPr>
        <w:t xml:space="preserve"> </w:t>
      </w:r>
    </w:p>
    <w:p w14:paraId="334481A0" w14:textId="1D262FF7" w:rsidR="00112871" w:rsidRPr="00112871" w:rsidRDefault="00112871">
      <w:pPr>
        <w:pStyle w:val="a5"/>
        <w:widowControl w:val="0"/>
        <w:numPr>
          <w:ilvl w:val="0"/>
          <w:numId w:val="12"/>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Алтей лекарственный</w:t>
      </w:r>
      <w:r>
        <w:rPr>
          <w:rFonts w:ascii="Times New Roman" w:hAnsi="Times New Roman"/>
          <w:sz w:val="28"/>
          <w:szCs w:val="28"/>
        </w:rPr>
        <w:t xml:space="preserve"> </w:t>
      </w:r>
    </w:p>
    <w:p w14:paraId="662D9996" w14:textId="05C1F97A" w:rsidR="00112871" w:rsidRPr="00112871" w:rsidRDefault="00112871">
      <w:pPr>
        <w:pStyle w:val="a5"/>
        <w:widowControl w:val="0"/>
        <w:numPr>
          <w:ilvl w:val="0"/>
          <w:numId w:val="12"/>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Липа сердцевидная</w:t>
      </w:r>
      <w:r>
        <w:rPr>
          <w:rFonts w:ascii="Times New Roman" w:hAnsi="Times New Roman"/>
          <w:sz w:val="28"/>
          <w:szCs w:val="28"/>
        </w:rPr>
        <w:t xml:space="preserve"> </w:t>
      </w:r>
    </w:p>
    <w:p w14:paraId="7E69EDC0" w14:textId="5178A735" w:rsidR="00112871" w:rsidRDefault="00112871">
      <w:pPr>
        <w:pStyle w:val="a5"/>
        <w:widowControl w:val="0"/>
        <w:numPr>
          <w:ilvl w:val="0"/>
          <w:numId w:val="12"/>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Шиповник собачий.</w:t>
      </w:r>
    </w:p>
    <w:p w14:paraId="1CB38D06" w14:textId="77777777" w:rsidR="003034BC" w:rsidRPr="00112871" w:rsidRDefault="003034BC" w:rsidP="003034BC">
      <w:pPr>
        <w:pStyle w:val="a5"/>
        <w:widowControl w:val="0"/>
        <w:tabs>
          <w:tab w:val="left" w:pos="567"/>
          <w:tab w:val="left" w:pos="851"/>
        </w:tabs>
        <w:autoSpaceDE w:val="0"/>
        <w:autoSpaceDN w:val="0"/>
        <w:spacing w:after="0" w:line="240" w:lineRule="auto"/>
        <w:ind w:left="567"/>
        <w:contextualSpacing w:val="0"/>
        <w:rPr>
          <w:rFonts w:ascii="Times New Roman" w:hAnsi="Times New Roman"/>
          <w:sz w:val="28"/>
          <w:szCs w:val="28"/>
        </w:rPr>
      </w:pPr>
    </w:p>
    <w:p w14:paraId="71E5E93C" w14:textId="77777777" w:rsidR="00112871" w:rsidRPr="00112871" w:rsidRDefault="00112871">
      <w:pPr>
        <w:pStyle w:val="a5"/>
        <w:widowControl w:val="0"/>
        <w:numPr>
          <w:ilvl w:val="0"/>
          <w:numId w:val="2"/>
        </w:numPr>
        <w:tabs>
          <w:tab w:val="left" w:pos="567"/>
        </w:tabs>
        <w:autoSpaceDE w:val="0"/>
        <w:autoSpaceDN w:val="0"/>
        <w:spacing w:after="0" w:line="240" w:lineRule="auto"/>
        <w:ind w:left="0" w:firstLine="0"/>
        <w:contextualSpacing w:val="0"/>
        <w:rPr>
          <w:rFonts w:ascii="Times New Roman" w:hAnsi="Times New Roman"/>
          <w:sz w:val="28"/>
          <w:szCs w:val="28"/>
        </w:rPr>
      </w:pPr>
      <w:r w:rsidRPr="00112871">
        <w:rPr>
          <w:rFonts w:ascii="Times New Roman" w:hAnsi="Times New Roman"/>
          <w:sz w:val="28"/>
          <w:szCs w:val="28"/>
        </w:rPr>
        <w:t>К СЕМЕЙСТВУ FABACEAE ОТНОСИТСЯ:</w:t>
      </w:r>
    </w:p>
    <w:p w14:paraId="1C318E19" w14:textId="0F34DAC5" w:rsidR="00112871" w:rsidRPr="00112871" w:rsidRDefault="00112871">
      <w:pPr>
        <w:pStyle w:val="a5"/>
        <w:widowControl w:val="0"/>
        <w:numPr>
          <w:ilvl w:val="0"/>
          <w:numId w:val="13"/>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Солодка голая</w:t>
      </w:r>
      <w:r>
        <w:rPr>
          <w:rFonts w:ascii="Times New Roman" w:hAnsi="Times New Roman"/>
          <w:sz w:val="28"/>
          <w:szCs w:val="28"/>
        </w:rPr>
        <w:t xml:space="preserve"> </w:t>
      </w:r>
    </w:p>
    <w:p w14:paraId="34250CC1" w14:textId="5815E4A2" w:rsidR="00112871" w:rsidRPr="00112871" w:rsidRDefault="00112871">
      <w:pPr>
        <w:pStyle w:val="a5"/>
        <w:widowControl w:val="0"/>
        <w:numPr>
          <w:ilvl w:val="0"/>
          <w:numId w:val="13"/>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Сушеница топяная</w:t>
      </w:r>
      <w:r>
        <w:rPr>
          <w:rFonts w:ascii="Times New Roman" w:hAnsi="Times New Roman"/>
          <w:sz w:val="28"/>
          <w:szCs w:val="28"/>
        </w:rPr>
        <w:t xml:space="preserve"> </w:t>
      </w:r>
    </w:p>
    <w:p w14:paraId="0C672062" w14:textId="6C51D4A8" w:rsidR="00112871" w:rsidRPr="00112871" w:rsidRDefault="00112871">
      <w:pPr>
        <w:pStyle w:val="a5"/>
        <w:widowControl w:val="0"/>
        <w:numPr>
          <w:ilvl w:val="0"/>
          <w:numId w:val="13"/>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 xml:space="preserve">Шлемник </w:t>
      </w:r>
      <w:proofErr w:type="spellStart"/>
      <w:r w:rsidRPr="00112871">
        <w:rPr>
          <w:rFonts w:ascii="Times New Roman" w:hAnsi="Times New Roman"/>
          <w:sz w:val="28"/>
          <w:szCs w:val="28"/>
        </w:rPr>
        <w:t>байкальсикй</w:t>
      </w:r>
      <w:proofErr w:type="spellEnd"/>
      <w:r>
        <w:rPr>
          <w:rFonts w:ascii="Times New Roman" w:hAnsi="Times New Roman"/>
          <w:sz w:val="28"/>
          <w:szCs w:val="28"/>
        </w:rPr>
        <w:t xml:space="preserve"> </w:t>
      </w:r>
    </w:p>
    <w:p w14:paraId="6B520207" w14:textId="408E88C6" w:rsidR="00112871" w:rsidRPr="00112871" w:rsidRDefault="00112871">
      <w:pPr>
        <w:pStyle w:val="a5"/>
        <w:widowControl w:val="0"/>
        <w:numPr>
          <w:ilvl w:val="0"/>
          <w:numId w:val="13"/>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Укроп пахучий</w:t>
      </w:r>
      <w:r>
        <w:rPr>
          <w:rFonts w:ascii="Times New Roman" w:hAnsi="Times New Roman"/>
          <w:sz w:val="28"/>
          <w:szCs w:val="28"/>
        </w:rPr>
        <w:t xml:space="preserve"> </w:t>
      </w:r>
    </w:p>
    <w:p w14:paraId="4424A9C0" w14:textId="77777777" w:rsidR="00112871" w:rsidRPr="00112871" w:rsidRDefault="00112871">
      <w:pPr>
        <w:pStyle w:val="a5"/>
        <w:widowControl w:val="0"/>
        <w:numPr>
          <w:ilvl w:val="0"/>
          <w:numId w:val="13"/>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Каштан конский.</w:t>
      </w:r>
    </w:p>
    <w:p w14:paraId="4D90F11B" w14:textId="77777777" w:rsidR="00112871" w:rsidRPr="00112871" w:rsidRDefault="00112871" w:rsidP="00112871">
      <w:pPr>
        <w:tabs>
          <w:tab w:val="left" w:pos="567"/>
        </w:tabs>
        <w:rPr>
          <w:sz w:val="28"/>
          <w:szCs w:val="28"/>
        </w:rPr>
      </w:pPr>
    </w:p>
    <w:p w14:paraId="4C7E8827" w14:textId="77777777" w:rsidR="00112871" w:rsidRPr="00112871" w:rsidRDefault="00112871">
      <w:pPr>
        <w:pStyle w:val="a5"/>
        <w:widowControl w:val="0"/>
        <w:numPr>
          <w:ilvl w:val="0"/>
          <w:numId w:val="2"/>
        </w:numPr>
        <w:tabs>
          <w:tab w:val="left" w:pos="567"/>
        </w:tabs>
        <w:autoSpaceDE w:val="0"/>
        <w:autoSpaceDN w:val="0"/>
        <w:spacing w:after="0" w:line="240" w:lineRule="auto"/>
        <w:ind w:left="0" w:firstLine="0"/>
        <w:contextualSpacing w:val="0"/>
        <w:rPr>
          <w:rFonts w:ascii="Times New Roman" w:hAnsi="Times New Roman"/>
          <w:sz w:val="28"/>
          <w:szCs w:val="28"/>
        </w:rPr>
      </w:pPr>
      <w:r w:rsidRPr="00112871">
        <w:rPr>
          <w:rFonts w:ascii="Times New Roman" w:hAnsi="Times New Roman"/>
          <w:sz w:val="28"/>
          <w:szCs w:val="28"/>
        </w:rPr>
        <w:t>К СЕМЕЙСТВУ FABACEAE ОТНОСИТСЯ:</w:t>
      </w:r>
    </w:p>
    <w:p w14:paraId="2D3A16DD" w14:textId="2B245651" w:rsidR="00112871" w:rsidRPr="00112871" w:rsidRDefault="00112871">
      <w:pPr>
        <w:pStyle w:val="a5"/>
        <w:widowControl w:val="0"/>
        <w:numPr>
          <w:ilvl w:val="0"/>
          <w:numId w:val="14"/>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Шиповник собачий</w:t>
      </w:r>
      <w:r>
        <w:rPr>
          <w:rFonts w:ascii="Times New Roman" w:hAnsi="Times New Roman"/>
          <w:sz w:val="28"/>
          <w:szCs w:val="28"/>
        </w:rPr>
        <w:t xml:space="preserve"> </w:t>
      </w:r>
    </w:p>
    <w:p w14:paraId="288BD5D5" w14:textId="05F50EEC" w:rsidR="00112871" w:rsidRPr="00112871" w:rsidRDefault="00112871">
      <w:pPr>
        <w:pStyle w:val="a5"/>
        <w:widowControl w:val="0"/>
        <w:numPr>
          <w:ilvl w:val="0"/>
          <w:numId w:val="14"/>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Сушеница топяная</w:t>
      </w:r>
      <w:r>
        <w:rPr>
          <w:rFonts w:ascii="Times New Roman" w:hAnsi="Times New Roman"/>
          <w:sz w:val="28"/>
          <w:szCs w:val="28"/>
        </w:rPr>
        <w:t xml:space="preserve"> </w:t>
      </w:r>
    </w:p>
    <w:p w14:paraId="1797130A" w14:textId="288177C8" w:rsidR="00112871" w:rsidRPr="00112871" w:rsidRDefault="00112871">
      <w:pPr>
        <w:pStyle w:val="a5"/>
        <w:widowControl w:val="0"/>
        <w:numPr>
          <w:ilvl w:val="0"/>
          <w:numId w:val="14"/>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Софора японская</w:t>
      </w:r>
      <w:r>
        <w:rPr>
          <w:rFonts w:ascii="Times New Roman" w:hAnsi="Times New Roman"/>
          <w:sz w:val="28"/>
          <w:szCs w:val="28"/>
        </w:rPr>
        <w:t xml:space="preserve"> </w:t>
      </w:r>
    </w:p>
    <w:p w14:paraId="19C22520" w14:textId="7FB7BA2D" w:rsidR="00112871" w:rsidRPr="00112871" w:rsidRDefault="00112871">
      <w:pPr>
        <w:pStyle w:val="a5"/>
        <w:widowControl w:val="0"/>
        <w:numPr>
          <w:ilvl w:val="0"/>
          <w:numId w:val="14"/>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Укроп пахучий</w:t>
      </w:r>
      <w:r>
        <w:rPr>
          <w:rFonts w:ascii="Times New Roman" w:hAnsi="Times New Roman"/>
          <w:sz w:val="28"/>
          <w:szCs w:val="28"/>
        </w:rPr>
        <w:t xml:space="preserve"> </w:t>
      </w:r>
    </w:p>
    <w:p w14:paraId="481702D5" w14:textId="77777777" w:rsidR="00112871" w:rsidRPr="00112871" w:rsidRDefault="00112871">
      <w:pPr>
        <w:pStyle w:val="a5"/>
        <w:widowControl w:val="0"/>
        <w:numPr>
          <w:ilvl w:val="0"/>
          <w:numId w:val="14"/>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Каштан конский.</w:t>
      </w:r>
    </w:p>
    <w:p w14:paraId="35D486C9" w14:textId="77777777" w:rsidR="00112871" w:rsidRPr="00112871" w:rsidRDefault="00112871" w:rsidP="00112871">
      <w:pPr>
        <w:tabs>
          <w:tab w:val="left" w:pos="567"/>
          <w:tab w:val="left" w:pos="851"/>
        </w:tabs>
        <w:ind w:left="567"/>
        <w:rPr>
          <w:sz w:val="28"/>
          <w:szCs w:val="28"/>
        </w:rPr>
      </w:pPr>
    </w:p>
    <w:p w14:paraId="3543ABF4" w14:textId="77777777" w:rsidR="00112871" w:rsidRPr="00112871" w:rsidRDefault="00112871">
      <w:pPr>
        <w:pStyle w:val="a5"/>
        <w:widowControl w:val="0"/>
        <w:numPr>
          <w:ilvl w:val="0"/>
          <w:numId w:val="2"/>
        </w:numPr>
        <w:tabs>
          <w:tab w:val="left" w:pos="567"/>
        </w:tabs>
        <w:autoSpaceDE w:val="0"/>
        <w:autoSpaceDN w:val="0"/>
        <w:spacing w:after="0" w:line="240" w:lineRule="auto"/>
        <w:ind w:left="0" w:firstLine="0"/>
        <w:contextualSpacing w:val="0"/>
        <w:rPr>
          <w:rFonts w:ascii="Times New Roman" w:hAnsi="Times New Roman"/>
          <w:sz w:val="28"/>
          <w:szCs w:val="28"/>
        </w:rPr>
      </w:pPr>
      <w:r w:rsidRPr="00112871">
        <w:rPr>
          <w:rFonts w:ascii="Times New Roman" w:hAnsi="Times New Roman"/>
          <w:sz w:val="28"/>
          <w:szCs w:val="28"/>
        </w:rPr>
        <w:t>К СЕМЕЙСТВУ APIACEAE ОТНОСИТСЯ:</w:t>
      </w:r>
    </w:p>
    <w:p w14:paraId="00288ECE" w14:textId="11B8DB87" w:rsidR="00112871" w:rsidRPr="00112871" w:rsidRDefault="00112871">
      <w:pPr>
        <w:pStyle w:val="a5"/>
        <w:widowControl w:val="0"/>
        <w:numPr>
          <w:ilvl w:val="0"/>
          <w:numId w:val="15"/>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Хмель обыкновенный</w:t>
      </w:r>
      <w:r>
        <w:rPr>
          <w:rFonts w:ascii="Times New Roman" w:hAnsi="Times New Roman"/>
          <w:sz w:val="28"/>
          <w:szCs w:val="28"/>
        </w:rPr>
        <w:t xml:space="preserve"> </w:t>
      </w:r>
    </w:p>
    <w:p w14:paraId="2EFB1C2D" w14:textId="2177D1EA" w:rsidR="00112871" w:rsidRPr="00112871" w:rsidRDefault="00112871">
      <w:pPr>
        <w:pStyle w:val="a5"/>
        <w:widowControl w:val="0"/>
        <w:numPr>
          <w:ilvl w:val="0"/>
          <w:numId w:val="15"/>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Анис обыкновенный</w:t>
      </w:r>
      <w:r>
        <w:rPr>
          <w:rFonts w:ascii="Times New Roman" w:hAnsi="Times New Roman"/>
          <w:sz w:val="28"/>
          <w:szCs w:val="28"/>
        </w:rPr>
        <w:t xml:space="preserve"> </w:t>
      </w:r>
    </w:p>
    <w:p w14:paraId="7274ABAF" w14:textId="77777777" w:rsidR="00112871" w:rsidRPr="00112871" w:rsidRDefault="00112871">
      <w:pPr>
        <w:pStyle w:val="a5"/>
        <w:widowControl w:val="0"/>
        <w:numPr>
          <w:ilvl w:val="0"/>
          <w:numId w:val="15"/>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Жостер слабительный</w:t>
      </w:r>
    </w:p>
    <w:p w14:paraId="00EB4FCA" w14:textId="4041D914" w:rsidR="00112871" w:rsidRPr="00112871" w:rsidRDefault="00112871">
      <w:pPr>
        <w:pStyle w:val="a5"/>
        <w:widowControl w:val="0"/>
        <w:numPr>
          <w:ilvl w:val="0"/>
          <w:numId w:val="15"/>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Тысячелистник обыкновенный</w:t>
      </w:r>
      <w:r>
        <w:rPr>
          <w:rFonts w:ascii="Times New Roman" w:hAnsi="Times New Roman"/>
          <w:sz w:val="28"/>
          <w:szCs w:val="28"/>
        </w:rPr>
        <w:t xml:space="preserve"> </w:t>
      </w:r>
    </w:p>
    <w:p w14:paraId="5E60AB8F" w14:textId="77777777" w:rsidR="00112871" w:rsidRPr="00112871" w:rsidRDefault="00112871">
      <w:pPr>
        <w:pStyle w:val="a5"/>
        <w:widowControl w:val="0"/>
        <w:numPr>
          <w:ilvl w:val="0"/>
          <w:numId w:val="15"/>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Черемуха обыкновенная.</w:t>
      </w:r>
    </w:p>
    <w:p w14:paraId="3DA2691D" w14:textId="77777777" w:rsidR="00112871" w:rsidRPr="00112871" w:rsidRDefault="00112871" w:rsidP="00112871">
      <w:pPr>
        <w:tabs>
          <w:tab w:val="left" w:pos="567"/>
        </w:tabs>
        <w:rPr>
          <w:sz w:val="28"/>
          <w:szCs w:val="28"/>
        </w:rPr>
      </w:pPr>
    </w:p>
    <w:p w14:paraId="1AA74C83" w14:textId="77777777" w:rsidR="00112871" w:rsidRPr="00112871" w:rsidRDefault="00112871">
      <w:pPr>
        <w:pStyle w:val="a5"/>
        <w:widowControl w:val="0"/>
        <w:numPr>
          <w:ilvl w:val="0"/>
          <w:numId w:val="2"/>
        </w:numPr>
        <w:tabs>
          <w:tab w:val="left" w:pos="567"/>
        </w:tabs>
        <w:autoSpaceDE w:val="0"/>
        <w:autoSpaceDN w:val="0"/>
        <w:spacing w:after="0" w:line="240" w:lineRule="auto"/>
        <w:ind w:left="0" w:firstLine="0"/>
        <w:contextualSpacing w:val="0"/>
        <w:rPr>
          <w:rFonts w:ascii="Times New Roman" w:hAnsi="Times New Roman"/>
          <w:sz w:val="28"/>
          <w:szCs w:val="28"/>
        </w:rPr>
      </w:pPr>
      <w:r w:rsidRPr="00112871">
        <w:rPr>
          <w:rFonts w:ascii="Times New Roman" w:hAnsi="Times New Roman"/>
          <w:sz w:val="28"/>
          <w:szCs w:val="28"/>
        </w:rPr>
        <w:t>К СЕМЕЙСТВУ APIACEAE ОТНОСИТСЯ:</w:t>
      </w:r>
    </w:p>
    <w:p w14:paraId="1F2F024D" w14:textId="41221CCB" w:rsidR="00112871" w:rsidRPr="00112871" w:rsidRDefault="00112871">
      <w:pPr>
        <w:pStyle w:val="a5"/>
        <w:widowControl w:val="0"/>
        <w:numPr>
          <w:ilvl w:val="0"/>
          <w:numId w:val="16"/>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Хмель обыкновенный</w:t>
      </w:r>
      <w:r>
        <w:rPr>
          <w:rFonts w:ascii="Times New Roman" w:hAnsi="Times New Roman"/>
          <w:sz w:val="28"/>
          <w:szCs w:val="28"/>
        </w:rPr>
        <w:t xml:space="preserve"> </w:t>
      </w:r>
    </w:p>
    <w:p w14:paraId="69780D1A" w14:textId="1AF52B88" w:rsidR="00112871" w:rsidRPr="00112871" w:rsidRDefault="00112871">
      <w:pPr>
        <w:pStyle w:val="a5"/>
        <w:widowControl w:val="0"/>
        <w:numPr>
          <w:ilvl w:val="0"/>
          <w:numId w:val="16"/>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Черемуха обыкновенная</w:t>
      </w:r>
      <w:r>
        <w:rPr>
          <w:rFonts w:ascii="Times New Roman" w:hAnsi="Times New Roman"/>
          <w:sz w:val="28"/>
          <w:szCs w:val="28"/>
        </w:rPr>
        <w:t xml:space="preserve"> </w:t>
      </w:r>
    </w:p>
    <w:p w14:paraId="3D9B8313" w14:textId="20CD26BD" w:rsidR="00112871" w:rsidRPr="00112871" w:rsidRDefault="00112871">
      <w:pPr>
        <w:pStyle w:val="a5"/>
        <w:widowControl w:val="0"/>
        <w:numPr>
          <w:ilvl w:val="0"/>
          <w:numId w:val="16"/>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Укроп пахучий</w:t>
      </w:r>
      <w:r>
        <w:rPr>
          <w:rFonts w:ascii="Times New Roman" w:hAnsi="Times New Roman"/>
          <w:sz w:val="28"/>
          <w:szCs w:val="28"/>
        </w:rPr>
        <w:t xml:space="preserve"> </w:t>
      </w:r>
    </w:p>
    <w:p w14:paraId="12004792" w14:textId="23D52829" w:rsidR="00112871" w:rsidRPr="00112871" w:rsidRDefault="00112871">
      <w:pPr>
        <w:pStyle w:val="a5"/>
        <w:widowControl w:val="0"/>
        <w:numPr>
          <w:ilvl w:val="0"/>
          <w:numId w:val="16"/>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Тысячелистник обыкновенный</w:t>
      </w:r>
      <w:r>
        <w:rPr>
          <w:rFonts w:ascii="Times New Roman" w:hAnsi="Times New Roman"/>
          <w:sz w:val="28"/>
          <w:szCs w:val="28"/>
        </w:rPr>
        <w:t xml:space="preserve"> </w:t>
      </w:r>
    </w:p>
    <w:p w14:paraId="2FC67372" w14:textId="77777777" w:rsidR="00112871" w:rsidRPr="00112871" w:rsidRDefault="00112871">
      <w:pPr>
        <w:pStyle w:val="a5"/>
        <w:widowControl w:val="0"/>
        <w:numPr>
          <w:ilvl w:val="0"/>
          <w:numId w:val="16"/>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Тимьян ползучий.</w:t>
      </w:r>
    </w:p>
    <w:p w14:paraId="6B47BA39" w14:textId="77777777" w:rsidR="00112871" w:rsidRPr="00112871" w:rsidRDefault="00112871" w:rsidP="00112871">
      <w:pPr>
        <w:tabs>
          <w:tab w:val="left" w:pos="567"/>
        </w:tabs>
        <w:rPr>
          <w:sz w:val="28"/>
          <w:szCs w:val="28"/>
        </w:rPr>
      </w:pPr>
    </w:p>
    <w:p w14:paraId="39C0066E" w14:textId="77777777" w:rsidR="00112871" w:rsidRPr="00112871" w:rsidRDefault="00112871">
      <w:pPr>
        <w:pStyle w:val="a5"/>
        <w:widowControl w:val="0"/>
        <w:numPr>
          <w:ilvl w:val="0"/>
          <w:numId w:val="2"/>
        </w:numPr>
        <w:tabs>
          <w:tab w:val="left" w:pos="567"/>
        </w:tabs>
        <w:autoSpaceDE w:val="0"/>
        <w:autoSpaceDN w:val="0"/>
        <w:spacing w:after="0" w:line="240" w:lineRule="auto"/>
        <w:ind w:left="0" w:firstLine="0"/>
        <w:contextualSpacing w:val="0"/>
        <w:rPr>
          <w:rFonts w:ascii="Times New Roman" w:hAnsi="Times New Roman"/>
          <w:sz w:val="28"/>
          <w:szCs w:val="28"/>
        </w:rPr>
      </w:pPr>
      <w:r w:rsidRPr="00112871">
        <w:rPr>
          <w:rFonts w:ascii="Times New Roman" w:hAnsi="Times New Roman"/>
          <w:sz w:val="28"/>
          <w:szCs w:val="28"/>
        </w:rPr>
        <w:t>К СЕМЕЙСТВУ APIACEAE ОТНОСИТСЯ:</w:t>
      </w:r>
    </w:p>
    <w:p w14:paraId="16C38F31" w14:textId="1757DDA2" w:rsidR="00112871" w:rsidRPr="00112871" w:rsidRDefault="00112871">
      <w:pPr>
        <w:pStyle w:val="a5"/>
        <w:widowControl w:val="0"/>
        <w:numPr>
          <w:ilvl w:val="0"/>
          <w:numId w:val="17"/>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Хмель обыкновенный</w:t>
      </w:r>
      <w:r>
        <w:rPr>
          <w:rFonts w:ascii="Times New Roman" w:hAnsi="Times New Roman"/>
          <w:sz w:val="28"/>
          <w:szCs w:val="28"/>
        </w:rPr>
        <w:t xml:space="preserve"> </w:t>
      </w:r>
    </w:p>
    <w:p w14:paraId="67590D7C" w14:textId="0B286F6A" w:rsidR="00112871" w:rsidRPr="00112871" w:rsidRDefault="00112871">
      <w:pPr>
        <w:pStyle w:val="a5"/>
        <w:widowControl w:val="0"/>
        <w:numPr>
          <w:ilvl w:val="0"/>
          <w:numId w:val="17"/>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proofErr w:type="spellStart"/>
      <w:r w:rsidRPr="00112871">
        <w:rPr>
          <w:rFonts w:ascii="Times New Roman" w:hAnsi="Times New Roman"/>
          <w:sz w:val="28"/>
          <w:szCs w:val="28"/>
        </w:rPr>
        <w:t>Эрва</w:t>
      </w:r>
      <w:proofErr w:type="spellEnd"/>
      <w:r w:rsidRPr="00112871">
        <w:rPr>
          <w:rFonts w:ascii="Times New Roman" w:hAnsi="Times New Roman"/>
          <w:sz w:val="28"/>
          <w:szCs w:val="28"/>
        </w:rPr>
        <w:t xml:space="preserve"> шерстистая</w:t>
      </w:r>
      <w:r>
        <w:rPr>
          <w:rFonts w:ascii="Times New Roman" w:hAnsi="Times New Roman"/>
          <w:sz w:val="28"/>
          <w:szCs w:val="28"/>
        </w:rPr>
        <w:t xml:space="preserve"> </w:t>
      </w:r>
    </w:p>
    <w:p w14:paraId="5E674136" w14:textId="77777777" w:rsidR="00112871" w:rsidRPr="00112871" w:rsidRDefault="00112871">
      <w:pPr>
        <w:pStyle w:val="a5"/>
        <w:widowControl w:val="0"/>
        <w:numPr>
          <w:ilvl w:val="0"/>
          <w:numId w:val="17"/>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Жостер слабительный</w:t>
      </w:r>
    </w:p>
    <w:p w14:paraId="3A3D956D" w14:textId="1FB864FB" w:rsidR="00112871" w:rsidRPr="00112871" w:rsidRDefault="00112871">
      <w:pPr>
        <w:pStyle w:val="a5"/>
        <w:widowControl w:val="0"/>
        <w:numPr>
          <w:ilvl w:val="0"/>
          <w:numId w:val="17"/>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Тысячелистник обыкновенный</w:t>
      </w:r>
      <w:r>
        <w:rPr>
          <w:rFonts w:ascii="Times New Roman" w:hAnsi="Times New Roman"/>
          <w:sz w:val="28"/>
          <w:szCs w:val="28"/>
        </w:rPr>
        <w:t xml:space="preserve"> </w:t>
      </w:r>
    </w:p>
    <w:p w14:paraId="679A4425" w14:textId="77777777" w:rsidR="00112871" w:rsidRPr="00112871" w:rsidRDefault="00112871">
      <w:pPr>
        <w:pStyle w:val="a5"/>
        <w:widowControl w:val="0"/>
        <w:numPr>
          <w:ilvl w:val="0"/>
          <w:numId w:val="17"/>
        </w:numPr>
        <w:tabs>
          <w:tab w:val="left" w:pos="567"/>
          <w:tab w:val="left" w:pos="851"/>
        </w:tabs>
        <w:autoSpaceDE w:val="0"/>
        <w:autoSpaceDN w:val="0"/>
        <w:spacing w:after="0" w:line="240" w:lineRule="auto"/>
        <w:ind w:left="567" w:firstLine="0"/>
        <w:contextualSpacing w:val="0"/>
        <w:rPr>
          <w:rFonts w:ascii="Times New Roman" w:hAnsi="Times New Roman"/>
          <w:sz w:val="28"/>
          <w:szCs w:val="28"/>
        </w:rPr>
      </w:pPr>
      <w:r w:rsidRPr="00112871">
        <w:rPr>
          <w:rFonts w:ascii="Times New Roman" w:hAnsi="Times New Roman"/>
          <w:sz w:val="28"/>
          <w:szCs w:val="28"/>
        </w:rPr>
        <w:t>Фенхель обыкновенный.</w:t>
      </w:r>
    </w:p>
    <w:p w14:paraId="24353F92" w14:textId="77777777" w:rsidR="00112871" w:rsidRPr="002E73B0" w:rsidRDefault="00112871" w:rsidP="002E73B0">
      <w:pPr>
        <w:tabs>
          <w:tab w:val="left" w:pos="284"/>
        </w:tabs>
        <w:rPr>
          <w:sz w:val="28"/>
          <w:szCs w:val="28"/>
        </w:rPr>
      </w:pPr>
    </w:p>
    <w:p w14:paraId="4857BF87" w14:textId="4ED28BD1" w:rsidR="002E73B0" w:rsidRPr="002E73B0" w:rsidRDefault="002E73B0">
      <w:pPr>
        <w:pStyle w:val="a5"/>
        <w:numPr>
          <w:ilvl w:val="0"/>
          <w:numId w:val="2"/>
        </w:numPr>
        <w:spacing w:after="0" w:line="240" w:lineRule="auto"/>
        <w:ind w:left="0" w:firstLine="0"/>
        <w:rPr>
          <w:rFonts w:ascii="Times New Roman" w:hAnsi="Times New Roman"/>
          <w:sz w:val="28"/>
          <w:szCs w:val="28"/>
        </w:rPr>
      </w:pPr>
      <w:r w:rsidRPr="002E73B0">
        <w:rPr>
          <w:rFonts w:ascii="Times New Roman" w:hAnsi="Times New Roman"/>
          <w:sz w:val="28"/>
          <w:szCs w:val="28"/>
        </w:rPr>
        <w:t>ЛЕКАРСТВЕННЫМ РАСТИТЕЛЬНЫМ СЫРЬЕМ НАЗЫВАЮТ:</w:t>
      </w:r>
    </w:p>
    <w:p w14:paraId="695B8451" w14:textId="4F0630B5" w:rsidR="002E73B0" w:rsidRPr="002E73B0" w:rsidRDefault="002E73B0">
      <w:pPr>
        <w:pStyle w:val="a5"/>
        <w:numPr>
          <w:ilvl w:val="0"/>
          <w:numId w:val="19"/>
        </w:numPr>
        <w:tabs>
          <w:tab w:val="left" w:pos="851"/>
        </w:tabs>
        <w:ind w:left="567" w:firstLine="0"/>
        <w:rPr>
          <w:rFonts w:ascii="Times New Roman" w:hAnsi="Times New Roman"/>
          <w:sz w:val="28"/>
          <w:szCs w:val="28"/>
        </w:rPr>
      </w:pPr>
      <w:r w:rsidRPr="002E73B0">
        <w:rPr>
          <w:rFonts w:ascii="Times New Roman" w:hAnsi="Times New Roman"/>
          <w:sz w:val="28"/>
          <w:szCs w:val="28"/>
        </w:rPr>
        <w:t xml:space="preserve">Высушенные, реже свежесобранные части лекарственных растений, используемые для получения лекарственных средств </w:t>
      </w:r>
    </w:p>
    <w:p w14:paraId="76F0154D" w14:textId="53DF69EB" w:rsidR="002E73B0" w:rsidRPr="002E73B0" w:rsidRDefault="002E73B0">
      <w:pPr>
        <w:pStyle w:val="a5"/>
        <w:numPr>
          <w:ilvl w:val="0"/>
          <w:numId w:val="19"/>
        </w:numPr>
        <w:tabs>
          <w:tab w:val="left" w:pos="851"/>
        </w:tabs>
        <w:ind w:left="567" w:firstLine="0"/>
        <w:rPr>
          <w:rFonts w:ascii="Times New Roman" w:hAnsi="Times New Roman"/>
          <w:sz w:val="28"/>
          <w:szCs w:val="28"/>
        </w:rPr>
      </w:pPr>
      <w:r w:rsidRPr="002E73B0">
        <w:rPr>
          <w:rFonts w:ascii="Times New Roman" w:hAnsi="Times New Roman"/>
          <w:sz w:val="28"/>
          <w:szCs w:val="28"/>
        </w:rPr>
        <w:t xml:space="preserve">Совокупность природных и искусственных материалов и веществ, используемых для получения лекарственных средств </w:t>
      </w:r>
    </w:p>
    <w:p w14:paraId="736E312B" w14:textId="3FDFE8B6" w:rsidR="002E73B0" w:rsidRPr="002E73B0" w:rsidRDefault="002E73B0">
      <w:pPr>
        <w:pStyle w:val="a5"/>
        <w:numPr>
          <w:ilvl w:val="0"/>
          <w:numId w:val="19"/>
        </w:numPr>
        <w:tabs>
          <w:tab w:val="left" w:pos="851"/>
        </w:tabs>
        <w:ind w:left="567" w:firstLine="0"/>
        <w:rPr>
          <w:rFonts w:ascii="Times New Roman" w:hAnsi="Times New Roman"/>
          <w:sz w:val="28"/>
          <w:szCs w:val="28"/>
        </w:rPr>
      </w:pPr>
      <w:r w:rsidRPr="002E73B0">
        <w:rPr>
          <w:rFonts w:ascii="Times New Roman" w:hAnsi="Times New Roman"/>
          <w:sz w:val="28"/>
          <w:szCs w:val="28"/>
        </w:rPr>
        <w:t xml:space="preserve">Совокупность растительных сообществ на определенной территории </w:t>
      </w:r>
    </w:p>
    <w:p w14:paraId="656124BF" w14:textId="77777777" w:rsidR="002E73B0" w:rsidRPr="002E73B0" w:rsidRDefault="002E73B0">
      <w:pPr>
        <w:pStyle w:val="a5"/>
        <w:numPr>
          <w:ilvl w:val="0"/>
          <w:numId w:val="19"/>
        </w:numPr>
        <w:tabs>
          <w:tab w:val="left" w:pos="851"/>
        </w:tabs>
        <w:ind w:left="567" w:firstLine="0"/>
        <w:rPr>
          <w:rFonts w:ascii="Times New Roman" w:hAnsi="Times New Roman"/>
          <w:sz w:val="28"/>
          <w:szCs w:val="28"/>
        </w:rPr>
      </w:pPr>
      <w:proofErr w:type="spellStart"/>
      <w:r w:rsidRPr="002E73B0">
        <w:rPr>
          <w:rFonts w:ascii="Times New Roman" w:hAnsi="Times New Roman"/>
          <w:sz w:val="28"/>
          <w:szCs w:val="28"/>
        </w:rPr>
        <w:t>Фитомасса</w:t>
      </w:r>
      <w:proofErr w:type="spellEnd"/>
      <w:r w:rsidRPr="002E73B0">
        <w:rPr>
          <w:rFonts w:ascii="Times New Roman" w:hAnsi="Times New Roman"/>
          <w:sz w:val="28"/>
          <w:szCs w:val="28"/>
        </w:rPr>
        <w:t>, образованная как товарными, так и нетоварными особями вида промысловой заготовки.</w:t>
      </w:r>
    </w:p>
    <w:p w14:paraId="5ACBA367" w14:textId="77777777" w:rsidR="002E73B0" w:rsidRPr="002E73B0" w:rsidRDefault="002E73B0" w:rsidP="002E73B0">
      <w:pPr>
        <w:rPr>
          <w:sz w:val="28"/>
          <w:szCs w:val="28"/>
        </w:rPr>
      </w:pPr>
    </w:p>
    <w:p w14:paraId="51489576" w14:textId="48EA2E97" w:rsidR="002E73B0" w:rsidRPr="005C5571" w:rsidRDefault="002E73B0">
      <w:pPr>
        <w:pStyle w:val="a5"/>
        <w:numPr>
          <w:ilvl w:val="0"/>
          <w:numId w:val="2"/>
        </w:numPr>
        <w:spacing w:after="0" w:line="240" w:lineRule="auto"/>
        <w:ind w:left="0" w:firstLine="0"/>
        <w:rPr>
          <w:rFonts w:ascii="Times New Roman" w:hAnsi="Times New Roman"/>
          <w:sz w:val="28"/>
          <w:szCs w:val="28"/>
        </w:rPr>
      </w:pPr>
      <w:r w:rsidRPr="005C5571">
        <w:rPr>
          <w:rFonts w:ascii="Times New Roman" w:hAnsi="Times New Roman"/>
          <w:sz w:val="28"/>
          <w:szCs w:val="28"/>
        </w:rPr>
        <w:t>ЦВЕТКАМИ В ФАРМАЦЕВТИЧЕСКОЙ ПРАКТИКЕ НАЗЫВАЮТ ЛЕКАРСТВЕННОЕ РАСТИТЕЛЬНОЕ СЫРЬЕ, ПРЕДСТАВЛЯЮЩЕЕ СОБОЙ:</w:t>
      </w:r>
    </w:p>
    <w:p w14:paraId="689AB10C" w14:textId="7B6E086C" w:rsidR="002E73B0" w:rsidRPr="005C5571" w:rsidRDefault="002E73B0">
      <w:pPr>
        <w:pStyle w:val="a5"/>
        <w:numPr>
          <w:ilvl w:val="0"/>
          <w:numId w:val="20"/>
        </w:numPr>
        <w:spacing w:line="240" w:lineRule="auto"/>
        <w:rPr>
          <w:rFonts w:ascii="Times New Roman" w:hAnsi="Times New Roman"/>
          <w:sz w:val="28"/>
          <w:szCs w:val="28"/>
        </w:rPr>
      </w:pPr>
      <w:r w:rsidRPr="005C5571">
        <w:rPr>
          <w:rFonts w:ascii="Times New Roman" w:hAnsi="Times New Roman"/>
          <w:sz w:val="28"/>
          <w:szCs w:val="28"/>
        </w:rPr>
        <w:t xml:space="preserve">Высушенные, реже свежесобранные части лекарственных растений, используемые для получения лекарственных средств </w:t>
      </w:r>
    </w:p>
    <w:p w14:paraId="118709C1" w14:textId="64EFED06" w:rsidR="002E73B0" w:rsidRPr="005C5571" w:rsidRDefault="002E73B0">
      <w:pPr>
        <w:pStyle w:val="a5"/>
        <w:numPr>
          <w:ilvl w:val="0"/>
          <w:numId w:val="20"/>
        </w:numPr>
        <w:spacing w:line="240" w:lineRule="auto"/>
        <w:rPr>
          <w:rFonts w:ascii="Times New Roman" w:hAnsi="Times New Roman"/>
          <w:sz w:val="28"/>
          <w:szCs w:val="28"/>
        </w:rPr>
      </w:pPr>
      <w:r w:rsidRPr="005C5571">
        <w:rPr>
          <w:rFonts w:ascii="Times New Roman" w:hAnsi="Times New Roman"/>
          <w:sz w:val="28"/>
          <w:szCs w:val="28"/>
        </w:rPr>
        <w:t xml:space="preserve">Высушенные отдельные цветки (с цветоножками или без них) или соцветия, а также их части или свежие цветки </w:t>
      </w:r>
    </w:p>
    <w:p w14:paraId="048DF647" w14:textId="329DDBAF" w:rsidR="002E73B0" w:rsidRPr="005C5571" w:rsidRDefault="002E73B0">
      <w:pPr>
        <w:pStyle w:val="a5"/>
        <w:numPr>
          <w:ilvl w:val="0"/>
          <w:numId w:val="20"/>
        </w:numPr>
        <w:spacing w:line="240" w:lineRule="auto"/>
        <w:rPr>
          <w:rFonts w:ascii="Times New Roman" w:hAnsi="Times New Roman"/>
          <w:sz w:val="28"/>
          <w:szCs w:val="28"/>
        </w:rPr>
      </w:pPr>
      <w:r w:rsidRPr="005C5571">
        <w:rPr>
          <w:rFonts w:ascii="Times New Roman" w:hAnsi="Times New Roman"/>
          <w:sz w:val="28"/>
          <w:szCs w:val="28"/>
        </w:rPr>
        <w:t xml:space="preserve">Высушенные цветущие верхушки однолетних растений </w:t>
      </w:r>
    </w:p>
    <w:p w14:paraId="552DA801" w14:textId="77777777" w:rsidR="002E73B0" w:rsidRPr="005C5571" w:rsidRDefault="002E73B0">
      <w:pPr>
        <w:pStyle w:val="a5"/>
        <w:numPr>
          <w:ilvl w:val="0"/>
          <w:numId w:val="20"/>
        </w:numPr>
        <w:spacing w:line="240" w:lineRule="auto"/>
        <w:rPr>
          <w:rFonts w:ascii="Times New Roman" w:hAnsi="Times New Roman"/>
          <w:sz w:val="28"/>
          <w:szCs w:val="28"/>
        </w:rPr>
      </w:pPr>
      <w:r w:rsidRPr="005C5571">
        <w:rPr>
          <w:rFonts w:ascii="Times New Roman" w:hAnsi="Times New Roman"/>
          <w:sz w:val="28"/>
          <w:szCs w:val="28"/>
        </w:rPr>
        <w:t>Цветущие верхушки травянистых растений длиной 15 см</w:t>
      </w:r>
    </w:p>
    <w:p w14:paraId="539320A1" w14:textId="77777777" w:rsidR="002E73B0" w:rsidRPr="005C5571" w:rsidRDefault="002E73B0" w:rsidP="005C5571">
      <w:pPr>
        <w:rPr>
          <w:sz w:val="28"/>
          <w:szCs w:val="28"/>
        </w:rPr>
      </w:pPr>
    </w:p>
    <w:p w14:paraId="4E579A67" w14:textId="01A681DC" w:rsidR="002E73B0" w:rsidRPr="005C5571" w:rsidRDefault="002E73B0">
      <w:pPr>
        <w:pStyle w:val="a5"/>
        <w:numPr>
          <w:ilvl w:val="0"/>
          <w:numId w:val="2"/>
        </w:numPr>
        <w:spacing w:after="0" w:line="240" w:lineRule="auto"/>
        <w:ind w:left="0" w:firstLine="0"/>
        <w:rPr>
          <w:rFonts w:ascii="Times New Roman" w:hAnsi="Times New Roman"/>
          <w:sz w:val="28"/>
          <w:szCs w:val="28"/>
        </w:rPr>
      </w:pPr>
      <w:r w:rsidRPr="005C5571">
        <w:rPr>
          <w:rFonts w:ascii="Times New Roman" w:hAnsi="Times New Roman"/>
          <w:sz w:val="28"/>
          <w:szCs w:val="28"/>
        </w:rPr>
        <w:t>ТРАВАМИ В ФАРМАЦЕВТИЧЕСКОЙ ПРАКТИКЕ НАЗЫВАЮТ ЛЕКАРСТВЕННОЕ РАСТИТЕЛЬНОЕ СЫРЬЕ, ПРЕДСТАВЛЯЮЩЕЕ СОБОЙ:</w:t>
      </w:r>
    </w:p>
    <w:p w14:paraId="11CB3A10" w14:textId="6F7C13D0" w:rsidR="002E73B0" w:rsidRPr="005C5571" w:rsidRDefault="002E73B0">
      <w:pPr>
        <w:pStyle w:val="a5"/>
        <w:numPr>
          <w:ilvl w:val="0"/>
          <w:numId w:val="21"/>
        </w:numPr>
        <w:spacing w:line="240" w:lineRule="auto"/>
        <w:rPr>
          <w:rFonts w:ascii="Times New Roman" w:hAnsi="Times New Roman"/>
          <w:sz w:val="28"/>
          <w:szCs w:val="28"/>
        </w:rPr>
      </w:pPr>
      <w:r w:rsidRPr="005C5571">
        <w:rPr>
          <w:rFonts w:ascii="Times New Roman" w:hAnsi="Times New Roman"/>
          <w:sz w:val="28"/>
          <w:szCs w:val="28"/>
        </w:rPr>
        <w:t xml:space="preserve">Цветущие верхушки травянистых растений длиной 15 см </w:t>
      </w:r>
    </w:p>
    <w:p w14:paraId="3C7F26B8" w14:textId="53B9EC9C" w:rsidR="002E73B0" w:rsidRPr="005C5571" w:rsidRDefault="002E73B0">
      <w:pPr>
        <w:pStyle w:val="a5"/>
        <w:numPr>
          <w:ilvl w:val="0"/>
          <w:numId w:val="21"/>
        </w:numPr>
        <w:spacing w:line="240" w:lineRule="auto"/>
        <w:rPr>
          <w:rFonts w:ascii="Times New Roman" w:hAnsi="Times New Roman"/>
          <w:sz w:val="28"/>
          <w:szCs w:val="28"/>
        </w:rPr>
      </w:pPr>
      <w:r w:rsidRPr="005C5571">
        <w:rPr>
          <w:rFonts w:ascii="Times New Roman" w:hAnsi="Times New Roman"/>
          <w:sz w:val="28"/>
          <w:szCs w:val="28"/>
        </w:rPr>
        <w:t xml:space="preserve">Высушенные или свежие надземные части многолетних травянистых растений, разрешенные к медицинскому применению в установленном порядке </w:t>
      </w:r>
    </w:p>
    <w:p w14:paraId="74FD2F71" w14:textId="6E85D574" w:rsidR="002E73B0" w:rsidRPr="005C5571" w:rsidRDefault="002E73B0">
      <w:pPr>
        <w:pStyle w:val="a5"/>
        <w:numPr>
          <w:ilvl w:val="0"/>
          <w:numId w:val="21"/>
        </w:numPr>
        <w:spacing w:line="240" w:lineRule="auto"/>
        <w:rPr>
          <w:rFonts w:ascii="Times New Roman" w:hAnsi="Times New Roman"/>
          <w:sz w:val="28"/>
          <w:szCs w:val="28"/>
        </w:rPr>
      </w:pPr>
      <w:r w:rsidRPr="005C5571">
        <w:rPr>
          <w:rFonts w:ascii="Times New Roman" w:hAnsi="Times New Roman"/>
          <w:sz w:val="28"/>
          <w:szCs w:val="28"/>
        </w:rPr>
        <w:t xml:space="preserve">Высушенные или свежие надземные части травянистых растений </w:t>
      </w:r>
    </w:p>
    <w:p w14:paraId="3011F0A5" w14:textId="77777777" w:rsidR="002E73B0" w:rsidRPr="005C5571" w:rsidRDefault="002E73B0">
      <w:pPr>
        <w:pStyle w:val="a5"/>
        <w:numPr>
          <w:ilvl w:val="0"/>
          <w:numId w:val="21"/>
        </w:numPr>
        <w:spacing w:line="240" w:lineRule="auto"/>
        <w:rPr>
          <w:rFonts w:ascii="Times New Roman" w:hAnsi="Times New Roman"/>
          <w:sz w:val="28"/>
          <w:szCs w:val="28"/>
        </w:rPr>
      </w:pPr>
      <w:r w:rsidRPr="005C5571">
        <w:rPr>
          <w:rFonts w:ascii="Times New Roman" w:hAnsi="Times New Roman"/>
          <w:sz w:val="28"/>
          <w:szCs w:val="28"/>
        </w:rPr>
        <w:t>Высушенные цветущие верхушки однолетних растений.</w:t>
      </w:r>
    </w:p>
    <w:p w14:paraId="3B49C7AD" w14:textId="77777777" w:rsidR="002E73B0" w:rsidRPr="005C5571" w:rsidRDefault="002E73B0" w:rsidP="005C5571">
      <w:pPr>
        <w:rPr>
          <w:sz w:val="28"/>
          <w:szCs w:val="28"/>
        </w:rPr>
      </w:pPr>
    </w:p>
    <w:p w14:paraId="187E1A9B" w14:textId="3369A447" w:rsidR="002E73B0" w:rsidRPr="005C5571" w:rsidRDefault="002E73B0">
      <w:pPr>
        <w:pStyle w:val="a5"/>
        <w:numPr>
          <w:ilvl w:val="0"/>
          <w:numId w:val="2"/>
        </w:numPr>
        <w:spacing w:after="0" w:line="240" w:lineRule="auto"/>
        <w:ind w:left="0" w:firstLine="0"/>
        <w:rPr>
          <w:rFonts w:ascii="Times New Roman" w:hAnsi="Times New Roman"/>
          <w:sz w:val="28"/>
          <w:szCs w:val="28"/>
        </w:rPr>
      </w:pPr>
      <w:r w:rsidRPr="005C5571">
        <w:rPr>
          <w:rFonts w:ascii="Times New Roman" w:hAnsi="Times New Roman"/>
          <w:sz w:val="28"/>
          <w:szCs w:val="28"/>
        </w:rPr>
        <w:t>ПЛОДАМИ В ФАРМАЦЕВТИЧЕСКОЙ ПРАКТИКЕ НАЗЫВАЮТ ЛЕКАРСТВЕННОЕ РАСТИТЕЛЬНОЕ СЫРЬЕ, ПРЕДСТАВЛЯЮЩЕЕ СОБОЙ:</w:t>
      </w:r>
    </w:p>
    <w:p w14:paraId="38CF6F38" w14:textId="7766BFC0" w:rsidR="002E73B0" w:rsidRPr="005C5571" w:rsidRDefault="002E73B0">
      <w:pPr>
        <w:pStyle w:val="a5"/>
        <w:numPr>
          <w:ilvl w:val="0"/>
          <w:numId w:val="22"/>
        </w:numPr>
        <w:spacing w:line="240" w:lineRule="auto"/>
        <w:rPr>
          <w:rFonts w:ascii="Times New Roman" w:hAnsi="Times New Roman"/>
          <w:sz w:val="28"/>
          <w:szCs w:val="28"/>
        </w:rPr>
      </w:pPr>
      <w:r w:rsidRPr="005C5571">
        <w:rPr>
          <w:rFonts w:ascii="Times New Roman" w:hAnsi="Times New Roman"/>
          <w:sz w:val="28"/>
          <w:szCs w:val="28"/>
        </w:rPr>
        <w:t xml:space="preserve">Высушенные или свежие сухие или сочные плоды </w:t>
      </w:r>
    </w:p>
    <w:p w14:paraId="08EA990E" w14:textId="47B29151" w:rsidR="002E73B0" w:rsidRPr="005C5571" w:rsidRDefault="002E73B0">
      <w:pPr>
        <w:pStyle w:val="a5"/>
        <w:numPr>
          <w:ilvl w:val="0"/>
          <w:numId w:val="22"/>
        </w:numPr>
        <w:spacing w:line="240" w:lineRule="auto"/>
        <w:rPr>
          <w:rFonts w:ascii="Times New Roman" w:hAnsi="Times New Roman"/>
          <w:sz w:val="28"/>
          <w:szCs w:val="28"/>
        </w:rPr>
      </w:pPr>
      <w:r w:rsidRPr="005C5571">
        <w:rPr>
          <w:rFonts w:ascii="Times New Roman" w:hAnsi="Times New Roman"/>
          <w:sz w:val="28"/>
          <w:szCs w:val="28"/>
        </w:rPr>
        <w:t xml:space="preserve">Высушенные или свежие надземные части многолетних травянистых растений, разрешенные к медицинскому применению в установленном порядке </w:t>
      </w:r>
    </w:p>
    <w:p w14:paraId="2AFE5C2B" w14:textId="783BE166" w:rsidR="002E73B0" w:rsidRPr="005C5571" w:rsidRDefault="002E73B0">
      <w:pPr>
        <w:pStyle w:val="a5"/>
        <w:numPr>
          <w:ilvl w:val="0"/>
          <w:numId w:val="22"/>
        </w:numPr>
        <w:spacing w:line="240" w:lineRule="auto"/>
        <w:rPr>
          <w:rFonts w:ascii="Times New Roman" w:hAnsi="Times New Roman"/>
          <w:sz w:val="28"/>
          <w:szCs w:val="28"/>
        </w:rPr>
      </w:pPr>
      <w:r w:rsidRPr="005C5571">
        <w:rPr>
          <w:rFonts w:ascii="Times New Roman" w:hAnsi="Times New Roman"/>
          <w:sz w:val="28"/>
          <w:szCs w:val="28"/>
        </w:rPr>
        <w:t xml:space="preserve">Плоды различных морфологических типов, отдельные </w:t>
      </w:r>
      <w:proofErr w:type="spellStart"/>
      <w:r w:rsidRPr="005C5571">
        <w:rPr>
          <w:rFonts w:ascii="Times New Roman" w:hAnsi="Times New Roman"/>
          <w:sz w:val="28"/>
          <w:szCs w:val="28"/>
        </w:rPr>
        <w:t>плодики</w:t>
      </w:r>
      <w:proofErr w:type="spellEnd"/>
      <w:r w:rsidRPr="005C5571">
        <w:rPr>
          <w:rFonts w:ascii="Times New Roman" w:hAnsi="Times New Roman"/>
          <w:sz w:val="28"/>
          <w:szCs w:val="28"/>
        </w:rPr>
        <w:t xml:space="preserve">, соплодия и их части </w:t>
      </w:r>
    </w:p>
    <w:p w14:paraId="7B22AC4B" w14:textId="77777777" w:rsidR="002E73B0" w:rsidRPr="005C5571" w:rsidRDefault="002E73B0">
      <w:pPr>
        <w:pStyle w:val="a5"/>
        <w:numPr>
          <w:ilvl w:val="0"/>
          <w:numId w:val="22"/>
        </w:numPr>
        <w:spacing w:line="240" w:lineRule="auto"/>
        <w:rPr>
          <w:rFonts w:ascii="Times New Roman" w:hAnsi="Times New Roman"/>
          <w:sz w:val="28"/>
          <w:szCs w:val="28"/>
        </w:rPr>
      </w:pPr>
      <w:r w:rsidRPr="005C5571">
        <w:rPr>
          <w:rFonts w:ascii="Times New Roman" w:hAnsi="Times New Roman"/>
          <w:sz w:val="28"/>
          <w:szCs w:val="28"/>
        </w:rPr>
        <w:t>Высушенные плоды c созревшими семенами однолетних растений.</w:t>
      </w:r>
    </w:p>
    <w:p w14:paraId="7C38AECE" w14:textId="77777777" w:rsidR="002E73B0" w:rsidRPr="005C5571" w:rsidRDefault="002E73B0" w:rsidP="005C5571">
      <w:pPr>
        <w:rPr>
          <w:sz w:val="28"/>
          <w:szCs w:val="28"/>
        </w:rPr>
      </w:pPr>
    </w:p>
    <w:p w14:paraId="259714E4" w14:textId="17BF0A0F" w:rsidR="002E73B0" w:rsidRPr="005C5571" w:rsidRDefault="002E73B0">
      <w:pPr>
        <w:pStyle w:val="a5"/>
        <w:numPr>
          <w:ilvl w:val="0"/>
          <w:numId w:val="2"/>
        </w:numPr>
        <w:spacing w:after="0" w:line="240" w:lineRule="auto"/>
        <w:ind w:left="0" w:firstLine="0"/>
        <w:rPr>
          <w:rFonts w:ascii="Times New Roman" w:hAnsi="Times New Roman"/>
          <w:sz w:val="28"/>
          <w:szCs w:val="28"/>
        </w:rPr>
      </w:pPr>
      <w:r w:rsidRPr="005C5571">
        <w:rPr>
          <w:rFonts w:ascii="Times New Roman" w:hAnsi="Times New Roman"/>
          <w:sz w:val="28"/>
          <w:szCs w:val="28"/>
        </w:rPr>
        <w:t>ЛИСТЬЯМИ В ФАРМАЦЕВТИЧЕСКОЙ ПРАКТИКЕ НАЗЫВАЮТ ЛЕКАРСТВЕННОЕ РАСТИТЕЛЬНОЕ СЫРЬЕ, ПРЕДСТАВЛЯЮЩЕЕ СОБОЙ:</w:t>
      </w:r>
    </w:p>
    <w:p w14:paraId="517C3E48" w14:textId="222488CF" w:rsidR="002E73B0" w:rsidRPr="005C5571" w:rsidRDefault="002E73B0">
      <w:pPr>
        <w:pStyle w:val="a5"/>
        <w:numPr>
          <w:ilvl w:val="0"/>
          <w:numId w:val="23"/>
        </w:numPr>
        <w:spacing w:line="240" w:lineRule="auto"/>
        <w:rPr>
          <w:rFonts w:ascii="Times New Roman" w:hAnsi="Times New Roman"/>
          <w:sz w:val="28"/>
          <w:szCs w:val="28"/>
        </w:rPr>
      </w:pPr>
      <w:r w:rsidRPr="005C5571">
        <w:rPr>
          <w:rFonts w:ascii="Times New Roman" w:hAnsi="Times New Roman"/>
          <w:sz w:val="28"/>
          <w:szCs w:val="28"/>
        </w:rPr>
        <w:t xml:space="preserve">Высушенные или свежие листья с прилистниками Цветущие верхушки травянистых растений длиной 15 см </w:t>
      </w:r>
    </w:p>
    <w:p w14:paraId="266E2367" w14:textId="3832AA37" w:rsidR="002E73B0" w:rsidRPr="005C5571" w:rsidRDefault="002E73B0">
      <w:pPr>
        <w:pStyle w:val="a5"/>
        <w:numPr>
          <w:ilvl w:val="0"/>
          <w:numId w:val="23"/>
        </w:numPr>
        <w:spacing w:line="240" w:lineRule="auto"/>
        <w:rPr>
          <w:rFonts w:ascii="Times New Roman" w:hAnsi="Times New Roman"/>
          <w:sz w:val="28"/>
          <w:szCs w:val="28"/>
        </w:rPr>
      </w:pPr>
      <w:r w:rsidRPr="005C5571">
        <w:rPr>
          <w:rFonts w:ascii="Times New Roman" w:hAnsi="Times New Roman"/>
          <w:sz w:val="28"/>
          <w:szCs w:val="28"/>
        </w:rPr>
        <w:t xml:space="preserve">Высушенные или свежие листья или отдельные листочки сложного листа </w:t>
      </w:r>
    </w:p>
    <w:p w14:paraId="6A50F8B0" w14:textId="77777777" w:rsidR="002E73B0" w:rsidRPr="005C5571" w:rsidRDefault="002E73B0">
      <w:pPr>
        <w:pStyle w:val="a5"/>
        <w:numPr>
          <w:ilvl w:val="0"/>
          <w:numId w:val="23"/>
        </w:numPr>
        <w:spacing w:line="240" w:lineRule="auto"/>
        <w:rPr>
          <w:rFonts w:ascii="Times New Roman" w:hAnsi="Times New Roman"/>
          <w:sz w:val="28"/>
          <w:szCs w:val="28"/>
        </w:rPr>
      </w:pPr>
      <w:r w:rsidRPr="005C5571">
        <w:rPr>
          <w:rFonts w:ascii="Times New Roman" w:hAnsi="Times New Roman"/>
          <w:sz w:val="28"/>
          <w:szCs w:val="28"/>
        </w:rPr>
        <w:t>Высушенные плоды c созревшими семенами однолетних растений.</w:t>
      </w:r>
    </w:p>
    <w:p w14:paraId="3F6162B6" w14:textId="77777777" w:rsidR="002E73B0" w:rsidRPr="005C5571" w:rsidRDefault="002E73B0" w:rsidP="005C5571">
      <w:pPr>
        <w:rPr>
          <w:sz w:val="28"/>
          <w:szCs w:val="28"/>
        </w:rPr>
      </w:pPr>
    </w:p>
    <w:p w14:paraId="1614B3BD" w14:textId="63B125C3" w:rsidR="002E73B0" w:rsidRPr="005C5571" w:rsidRDefault="002E73B0">
      <w:pPr>
        <w:pStyle w:val="a5"/>
        <w:numPr>
          <w:ilvl w:val="0"/>
          <w:numId w:val="2"/>
        </w:numPr>
        <w:spacing w:after="0" w:line="240" w:lineRule="auto"/>
        <w:ind w:left="0" w:firstLine="0"/>
        <w:rPr>
          <w:rFonts w:ascii="Times New Roman" w:hAnsi="Times New Roman"/>
          <w:sz w:val="28"/>
          <w:szCs w:val="28"/>
        </w:rPr>
      </w:pPr>
      <w:r w:rsidRPr="005C5571">
        <w:rPr>
          <w:rFonts w:ascii="Times New Roman" w:hAnsi="Times New Roman"/>
          <w:sz w:val="28"/>
          <w:szCs w:val="28"/>
        </w:rPr>
        <w:t>КОРАМИ В ФАРМАЦЕВТИЧЕСКОЙ ПРАКТИКЕ НАЗЫВАЮТ ЛЕКАРСТВЕННОЕ РАСТИТЕЛЬНОЕ СЫРЬЕ, ПРЕДСТАВЛЯЮЩЕЕ СОБОЙ:</w:t>
      </w:r>
    </w:p>
    <w:p w14:paraId="33402869" w14:textId="714116AE" w:rsidR="002E73B0" w:rsidRPr="005C5571" w:rsidRDefault="002E73B0">
      <w:pPr>
        <w:pStyle w:val="a5"/>
        <w:numPr>
          <w:ilvl w:val="0"/>
          <w:numId w:val="26"/>
        </w:numPr>
        <w:spacing w:line="240" w:lineRule="auto"/>
        <w:rPr>
          <w:rFonts w:ascii="Times New Roman" w:hAnsi="Times New Roman"/>
          <w:sz w:val="28"/>
          <w:szCs w:val="28"/>
        </w:rPr>
      </w:pPr>
      <w:r w:rsidRPr="005C5571">
        <w:rPr>
          <w:rFonts w:ascii="Times New Roman" w:hAnsi="Times New Roman"/>
          <w:sz w:val="28"/>
          <w:szCs w:val="28"/>
        </w:rPr>
        <w:t xml:space="preserve">Ветви с остатками листьев деревьев и кустарников </w:t>
      </w:r>
    </w:p>
    <w:p w14:paraId="3F5B1A50" w14:textId="291F99C1" w:rsidR="002E73B0" w:rsidRPr="005C5571" w:rsidRDefault="002E73B0">
      <w:pPr>
        <w:pStyle w:val="a5"/>
        <w:numPr>
          <w:ilvl w:val="0"/>
          <w:numId w:val="26"/>
        </w:numPr>
        <w:spacing w:line="240" w:lineRule="auto"/>
        <w:rPr>
          <w:rFonts w:ascii="Times New Roman" w:hAnsi="Times New Roman"/>
          <w:sz w:val="28"/>
          <w:szCs w:val="28"/>
        </w:rPr>
      </w:pPr>
      <w:r w:rsidRPr="005C5571">
        <w:rPr>
          <w:rFonts w:ascii="Times New Roman" w:hAnsi="Times New Roman"/>
          <w:sz w:val="28"/>
          <w:szCs w:val="28"/>
        </w:rPr>
        <w:t xml:space="preserve">Высушенные стебли с остатками листьев травянистых растений </w:t>
      </w:r>
    </w:p>
    <w:p w14:paraId="250D448F" w14:textId="7106F852" w:rsidR="002E73B0" w:rsidRPr="005C5571" w:rsidRDefault="002E73B0">
      <w:pPr>
        <w:pStyle w:val="a5"/>
        <w:numPr>
          <w:ilvl w:val="0"/>
          <w:numId w:val="26"/>
        </w:numPr>
        <w:spacing w:line="240" w:lineRule="auto"/>
        <w:rPr>
          <w:rFonts w:ascii="Times New Roman" w:hAnsi="Times New Roman"/>
          <w:sz w:val="28"/>
          <w:szCs w:val="28"/>
        </w:rPr>
      </w:pPr>
      <w:r w:rsidRPr="005C5571">
        <w:rPr>
          <w:rFonts w:ascii="Times New Roman" w:hAnsi="Times New Roman"/>
          <w:sz w:val="28"/>
          <w:szCs w:val="28"/>
        </w:rPr>
        <w:t xml:space="preserve">Наружную часть стволов, ветвей и корней деревьев и кустарников, расположенную к периферии от камбия </w:t>
      </w:r>
    </w:p>
    <w:p w14:paraId="090BDF18" w14:textId="77777777" w:rsidR="002E73B0" w:rsidRPr="005C5571" w:rsidRDefault="002E73B0">
      <w:pPr>
        <w:pStyle w:val="a5"/>
        <w:numPr>
          <w:ilvl w:val="0"/>
          <w:numId w:val="26"/>
        </w:numPr>
        <w:spacing w:line="240" w:lineRule="auto"/>
        <w:rPr>
          <w:rFonts w:ascii="Times New Roman" w:hAnsi="Times New Roman"/>
          <w:sz w:val="28"/>
          <w:szCs w:val="28"/>
        </w:rPr>
      </w:pPr>
      <w:r w:rsidRPr="005C5571">
        <w:rPr>
          <w:rFonts w:ascii="Times New Roman" w:hAnsi="Times New Roman"/>
          <w:sz w:val="28"/>
          <w:szCs w:val="28"/>
        </w:rPr>
        <w:lastRenderedPageBreak/>
        <w:t>Части одревесневших стеблей травянистых растений.</w:t>
      </w:r>
    </w:p>
    <w:p w14:paraId="277A5797" w14:textId="77777777" w:rsidR="002E73B0" w:rsidRPr="005C5571" w:rsidRDefault="002E73B0" w:rsidP="005C5571">
      <w:pPr>
        <w:rPr>
          <w:sz w:val="28"/>
          <w:szCs w:val="28"/>
        </w:rPr>
      </w:pPr>
    </w:p>
    <w:p w14:paraId="1B7EF45B" w14:textId="052372DD" w:rsidR="002E73B0" w:rsidRPr="005C5571" w:rsidRDefault="002E73B0">
      <w:pPr>
        <w:pStyle w:val="a5"/>
        <w:numPr>
          <w:ilvl w:val="0"/>
          <w:numId w:val="2"/>
        </w:numPr>
        <w:spacing w:after="0" w:line="240" w:lineRule="auto"/>
        <w:ind w:left="0" w:firstLine="0"/>
        <w:rPr>
          <w:rFonts w:ascii="Times New Roman" w:hAnsi="Times New Roman"/>
          <w:sz w:val="28"/>
          <w:szCs w:val="28"/>
        </w:rPr>
      </w:pPr>
      <w:r w:rsidRPr="005C5571">
        <w:rPr>
          <w:rFonts w:ascii="Times New Roman" w:hAnsi="Times New Roman"/>
          <w:sz w:val="28"/>
          <w:szCs w:val="28"/>
        </w:rPr>
        <w:t>СЕМЕНАМИ В ФАРМАЦЕВТИЧЕСКОЙ ПРАКТИКЕ НАЗЫВАЮТ ЛЕКАРСТВЕННОЕ РАСТИТЕЛЬНОЕ СЫРЬЕ, ПРЕДСТАВЛЯЮЩЕЕ СОБОЙ:</w:t>
      </w:r>
    </w:p>
    <w:p w14:paraId="7070F8E2" w14:textId="1BDDEC3B" w:rsidR="002E73B0" w:rsidRPr="005C5571" w:rsidRDefault="002E73B0">
      <w:pPr>
        <w:pStyle w:val="a5"/>
        <w:numPr>
          <w:ilvl w:val="0"/>
          <w:numId w:val="24"/>
        </w:numPr>
        <w:spacing w:line="240" w:lineRule="auto"/>
        <w:rPr>
          <w:rFonts w:ascii="Times New Roman" w:hAnsi="Times New Roman"/>
          <w:sz w:val="28"/>
          <w:szCs w:val="28"/>
        </w:rPr>
      </w:pPr>
      <w:r w:rsidRPr="005C5571">
        <w:rPr>
          <w:rFonts w:ascii="Times New Roman" w:hAnsi="Times New Roman"/>
          <w:sz w:val="28"/>
          <w:szCs w:val="28"/>
        </w:rPr>
        <w:t xml:space="preserve">Высушенные плоды c созревшими семенами травянистых растений </w:t>
      </w:r>
    </w:p>
    <w:p w14:paraId="3908EE4A" w14:textId="3A673ABA" w:rsidR="002E73B0" w:rsidRPr="005C5571" w:rsidRDefault="002E73B0">
      <w:pPr>
        <w:pStyle w:val="a5"/>
        <w:numPr>
          <w:ilvl w:val="0"/>
          <w:numId w:val="24"/>
        </w:numPr>
        <w:spacing w:line="240" w:lineRule="auto"/>
        <w:rPr>
          <w:rFonts w:ascii="Times New Roman" w:hAnsi="Times New Roman"/>
          <w:sz w:val="28"/>
          <w:szCs w:val="28"/>
        </w:rPr>
      </w:pPr>
      <w:r w:rsidRPr="005C5571">
        <w:rPr>
          <w:rFonts w:ascii="Times New Roman" w:hAnsi="Times New Roman"/>
          <w:sz w:val="28"/>
          <w:szCs w:val="28"/>
        </w:rPr>
        <w:t>Плоды</w:t>
      </w:r>
      <w:r w:rsidR="005C5571" w:rsidRPr="005C5571">
        <w:rPr>
          <w:rFonts w:ascii="Times New Roman" w:hAnsi="Times New Roman"/>
          <w:sz w:val="28"/>
          <w:szCs w:val="28"/>
        </w:rPr>
        <w:t xml:space="preserve"> </w:t>
      </w:r>
      <w:r w:rsidRPr="005C5571">
        <w:rPr>
          <w:rFonts w:ascii="Times New Roman" w:hAnsi="Times New Roman"/>
          <w:sz w:val="28"/>
          <w:szCs w:val="28"/>
        </w:rPr>
        <w:t>различных</w:t>
      </w:r>
      <w:r w:rsidR="005C5571" w:rsidRPr="005C5571">
        <w:rPr>
          <w:rFonts w:ascii="Times New Roman" w:hAnsi="Times New Roman"/>
          <w:sz w:val="28"/>
          <w:szCs w:val="28"/>
        </w:rPr>
        <w:t xml:space="preserve"> </w:t>
      </w:r>
      <w:r w:rsidRPr="005C5571">
        <w:rPr>
          <w:rFonts w:ascii="Times New Roman" w:hAnsi="Times New Roman"/>
          <w:sz w:val="28"/>
          <w:szCs w:val="28"/>
        </w:rPr>
        <w:t>морфологических</w:t>
      </w:r>
      <w:r w:rsidR="005C5571" w:rsidRPr="005C5571">
        <w:rPr>
          <w:rFonts w:ascii="Times New Roman" w:hAnsi="Times New Roman"/>
          <w:sz w:val="28"/>
          <w:szCs w:val="28"/>
        </w:rPr>
        <w:t xml:space="preserve"> </w:t>
      </w:r>
      <w:r w:rsidRPr="005C5571">
        <w:rPr>
          <w:rFonts w:ascii="Times New Roman" w:hAnsi="Times New Roman"/>
          <w:sz w:val="28"/>
          <w:szCs w:val="28"/>
        </w:rPr>
        <w:t>типов,</w:t>
      </w:r>
      <w:r w:rsidR="005C5571" w:rsidRPr="005C5571">
        <w:rPr>
          <w:rFonts w:ascii="Times New Roman" w:hAnsi="Times New Roman"/>
          <w:sz w:val="28"/>
          <w:szCs w:val="28"/>
        </w:rPr>
        <w:t xml:space="preserve"> </w:t>
      </w:r>
      <w:r w:rsidRPr="005C5571">
        <w:rPr>
          <w:rFonts w:ascii="Times New Roman" w:hAnsi="Times New Roman"/>
          <w:sz w:val="28"/>
          <w:szCs w:val="28"/>
        </w:rPr>
        <w:t>отдельные</w:t>
      </w:r>
      <w:r w:rsidR="005C5571" w:rsidRPr="005C5571">
        <w:rPr>
          <w:rFonts w:ascii="Times New Roman" w:hAnsi="Times New Roman"/>
          <w:sz w:val="28"/>
          <w:szCs w:val="28"/>
        </w:rPr>
        <w:t xml:space="preserve"> </w:t>
      </w:r>
      <w:proofErr w:type="spellStart"/>
      <w:r w:rsidRPr="005C5571">
        <w:rPr>
          <w:rFonts w:ascii="Times New Roman" w:hAnsi="Times New Roman"/>
          <w:sz w:val="28"/>
          <w:szCs w:val="28"/>
        </w:rPr>
        <w:t>плодики</w:t>
      </w:r>
      <w:proofErr w:type="spellEnd"/>
      <w:r w:rsidRPr="005C5571">
        <w:rPr>
          <w:rFonts w:ascii="Times New Roman" w:hAnsi="Times New Roman"/>
          <w:sz w:val="28"/>
          <w:szCs w:val="28"/>
        </w:rPr>
        <w:t xml:space="preserve">, соплодия и их части </w:t>
      </w:r>
    </w:p>
    <w:p w14:paraId="26AA4DD9" w14:textId="33C6AD8B" w:rsidR="002E73B0" w:rsidRPr="005C5571" w:rsidRDefault="002E73B0">
      <w:pPr>
        <w:pStyle w:val="a5"/>
        <w:numPr>
          <w:ilvl w:val="0"/>
          <w:numId w:val="24"/>
        </w:numPr>
        <w:spacing w:line="240" w:lineRule="auto"/>
        <w:rPr>
          <w:rFonts w:ascii="Times New Roman" w:hAnsi="Times New Roman"/>
          <w:sz w:val="28"/>
          <w:szCs w:val="28"/>
        </w:rPr>
      </w:pPr>
      <w:r w:rsidRPr="005C5571">
        <w:rPr>
          <w:rFonts w:ascii="Times New Roman" w:hAnsi="Times New Roman"/>
          <w:sz w:val="28"/>
          <w:szCs w:val="28"/>
        </w:rPr>
        <w:t xml:space="preserve">Цветущие части травянистых растений с созревшими плодами </w:t>
      </w:r>
    </w:p>
    <w:p w14:paraId="6E7943D0" w14:textId="77777777" w:rsidR="002E73B0" w:rsidRPr="005C5571" w:rsidRDefault="002E73B0">
      <w:pPr>
        <w:pStyle w:val="a5"/>
        <w:numPr>
          <w:ilvl w:val="0"/>
          <w:numId w:val="24"/>
        </w:numPr>
        <w:spacing w:line="240" w:lineRule="auto"/>
        <w:rPr>
          <w:rFonts w:ascii="Times New Roman" w:hAnsi="Times New Roman"/>
          <w:sz w:val="28"/>
          <w:szCs w:val="28"/>
        </w:rPr>
      </w:pPr>
      <w:r w:rsidRPr="005C5571">
        <w:rPr>
          <w:rFonts w:ascii="Times New Roman" w:hAnsi="Times New Roman"/>
          <w:sz w:val="28"/>
          <w:szCs w:val="28"/>
        </w:rPr>
        <w:t>Цельные семена разного типа, части семенного ядра и отдельные семядоли.</w:t>
      </w:r>
    </w:p>
    <w:p w14:paraId="3D2B756E" w14:textId="77777777" w:rsidR="002E73B0" w:rsidRPr="005C5571" w:rsidRDefault="002E73B0" w:rsidP="005C5571">
      <w:pPr>
        <w:rPr>
          <w:sz w:val="28"/>
          <w:szCs w:val="28"/>
        </w:rPr>
      </w:pPr>
    </w:p>
    <w:p w14:paraId="4744C1F8" w14:textId="2A34853C" w:rsidR="002E73B0" w:rsidRPr="005C5571" w:rsidRDefault="002E73B0">
      <w:pPr>
        <w:pStyle w:val="a5"/>
        <w:numPr>
          <w:ilvl w:val="0"/>
          <w:numId w:val="2"/>
        </w:numPr>
        <w:spacing w:after="0" w:line="240" w:lineRule="auto"/>
        <w:ind w:left="0" w:firstLine="0"/>
        <w:rPr>
          <w:rFonts w:ascii="Times New Roman" w:hAnsi="Times New Roman"/>
          <w:sz w:val="28"/>
          <w:szCs w:val="28"/>
        </w:rPr>
      </w:pPr>
      <w:r w:rsidRPr="005C5571">
        <w:rPr>
          <w:rFonts w:ascii="Times New Roman" w:hAnsi="Times New Roman"/>
          <w:sz w:val="28"/>
          <w:szCs w:val="28"/>
        </w:rPr>
        <w:t>ПОЧКАМИ В ФАРМАЦЕВТИЧЕСКОЙ ПРАКТИКЕ НАЗЫВАЮТ ЛЕКАРСТВЕННОЕ РАСТИТЕЛЬНОЕ СЫРЬЕ, ПРЕДСТАВЛЯЮЩЕЕ СОБОЙ:</w:t>
      </w:r>
    </w:p>
    <w:p w14:paraId="33D22C19" w14:textId="5E455B63" w:rsidR="002E73B0" w:rsidRPr="005C5571" w:rsidRDefault="002E73B0">
      <w:pPr>
        <w:pStyle w:val="a5"/>
        <w:numPr>
          <w:ilvl w:val="0"/>
          <w:numId w:val="25"/>
        </w:numPr>
        <w:spacing w:line="240" w:lineRule="auto"/>
        <w:rPr>
          <w:rFonts w:ascii="Times New Roman" w:hAnsi="Times New Roman"/>
          <w:sz w:val="28"/>
          <w:szCs w:val="28"/>
        </w:rPr>
      </w:pPr>
      <w:r w:rsidRPr="005C5571">
        <w:rPr>
          <w:rFonts w:ascii="Times New Roman" w:hAnsi="Times New Roman"/>
          <w:sz w:val="28"/>
          <w:szCs w:val="28"/>
        </w:rPr>
        <w:t xml:space="preserve">Высушенные плоды c созревшими семенами травянистых растений </w:t>
      </w:r>
    </w:p>
    <w:p w14:paraId="20F28F3B" w14:textId="2F280761" w:rsidR="002E73B0" w:rsidRPr="005C5571" w:rsidRDefault="002E73B0">
      <w:pPr>
        <w:pStyle w:val="a5"/>
        <w:numPr>
          <w:ilvl w:val="0"/>
          <w:numId w:val="25"/>
        </w:numPr>
        <w:spacing w:line="240" w:lineRule="auto"/>
        <w:rPr>
          <w:rFonts w:ascii="Times New Roman" w:hAnsi="Times New Roman"/>
          <w:sz w:val="28"/>
          <w:szCs w:val="28"/>
        </w:rPr>
      </w:pPr>
      <w:r w:rsidRPr="005C5571">
        <w:rPr>
          <w:rFonts w:ascii="Times New Roman" w:hAnsi="Times New Roman"/>
          <w:sz w:val="28"/>
          <w:szCs w:val="28"/>
        </w:rPr>
        <w:t xml:space="preserve">Цельные, собранные в соответствующий период вегетации и высушенные боковые (пазушные) и верхушечные (терминальные) почки </w:t>
      </w:r>
    </w:p>
    <w:p w14:paraId="146D7D3D" w14:textId="4DF78D59" w:rsidR="002E73B0" w:rsidRPr="005C5571" w:rsidRDefault="002E73B0">
      <w:pPr>
        <w:pStyle w:val="a5"/>
        <w:numPr>
          <w:ilvl w:val="0"/>
          <w:numId w:val="25"/>
        </w:numPr>
        <w:spacing w:line="240" w:lineRule="auto"/>
        <w:rPr>
          <w:rFonts w:ascii="Times New Roman" w:hAnsi="Times New Roman"/>
          <w:sz w:val="28"/>
          <w:szCs w:val="28"/>
        </w:rPr>
      </w:pPr>
      <w:r w:rsidRPr="005C5571">
        <w:rPr>
          <w:rFonts w:ascii="Times New Roman" w:hAnsi="Times New Roman"/>
          <w:sz w:val="28"/>
          <w:szCs w:val="28"/>
        </w:rPr>
        <w:t xml:space="preserve">Собранные в период сокодвижения до распускания листьев наружные части стволов и ветвей деревьев и кустарников </w:t>
      </w:r>
    </w:p>
    <w:p w14:paraId="476A467B" w14:textId="77777777" w:rsidR="002E73B0" w:rsidRPr="005C5571" w:rsidRDefault="002E73B0">
      <w:pPr>
        <w:pStyle w:val="a5"/>
        <w:numPr>
          <w:ilvl w:val="0"/>
          <w:numId w:val="25"/>
        </w:numPr>
        <w:spacing w:line="240" w:lineRule="auto"/>
        <w:rPr>
          <w:rFonts w:ascii="Times New Roman" w:hAnsi="Times New Roman"/>
          <w:sz w:val="28"/>
          <w:szCs w:val="28"/>
        </w:rPr>
      </w:pPr>
      <w:r w:rsidRPr="005C5571">
        <w:rPr>
          <w:rFonts w:ascii="Times New Roman" w:hAnsi="Times New Roman"/>
          <w:sz w:val="28"/>
          <w:szCs w:val="28"/>
        </w:rPr>
        <w:t>Собранные в период бутонизации или массового цветения надземные части травянистых растений.</w:t>
      </w:r>
    </w:p>
    <w:p w14:paraId="531EB4CC" w14:textId="77777777" w:rsidR="002E73B0" w:rsidRPr="005C5571" w:rsidRDefault="002E73B0" w:rsidP="005C5571">
      <w:pPr>
        <w:rPr>
          <w:sz w:val="28"/>
          <w:szCs w:val="28"/>
        </w:rPr>
      </w:pPr>
    </w:p>
    <w:p w14:paraId="5C0AE753" w14:textId="6CBF8301" w:rsidR="002E73B0" w:rsidRPr="005C5571" w:rsidRDefault="002E73B0">
      <w:pPr>
        <w:pStyle w:val="a5"/>
        <w:numPr>
          <w:ilvl w:val="0"/>
          <w:numId w:val="2"/>
        </w:numPr>
        <w:spacing w:after="0" w:line="240" w:lineRule="auto"/>
        <w:ind w:left="0" w:firstLine="0"/>
        <w:rPr>
          <w:rFonts w:ascii="Times New Roman" w:hAnsi="Times New Roman"/>
          <w:sz w:val="28"/>
          <w:szCs w:val="28"/>
        </w:rPr>
      </w:pPr>
      <w:r w:rsidRPr="005C5571">
        <w:rPr>
          <w:rFonts w:ascii="Times New Roman" w:hAnsi="Times New Roman"/>
          <w:sz w:val="28"/>
          <w:szCs w:val="28"/>
        </w:rPr>
        <w:t xml:space="preserve">УЧЕТНАЯ ПЛОЩАДКА </w:t>
      </w:r>
      <w:proofErr w:type="gramStart"/>
      <w:r w:rsidRPr="005C5571">
        <w:rPr>
          <w:rFonts w:ascii="Times New Roman" w:hAnsi="Times New Roman"/>
          <w:sz w:val="28"/>
          <w:szCs w:val="28"/>
        </w:rPr>
        <w:t>- ЭТО</w:t>
      </w:r>
      <w:proofErr w:type="gramEnd"/>
    </w:p>
    <w:p w14:paraId="2959469A" w14:textId="038F75C6" w:rsidR="002E73B0" w:rsidRPr="005C5571" w:rsidRDefault="002E73B0">
      <w:pPr>
        <w:pStyle w:val="a5"/>
        <w:numPr>
          <w:ilvl w:val="0"/>
          <w:numId w:val="27"/>
        </w:numPr>
        <w:spacing w:line="240" w:lineRule="auto"/>
        <w:rPr>
          <w:rFonts w:ascii="Times New Roman" w:hAnsi="Times New Roman"/>
          <w:sz w:val="28"/>
          <w:szCs w:val="28"/>
        </w:rPr>
      </w:pPr>
      <w:r w:rsidRPr="005C5571">
        <w:rPr>
          <w:rFonts w:ascii="Times New Roman" w:hAnsi="Times New Roman"/>
          <w:sz w:val="28"/>
          <w:szCs w:val="28"/>
        </w:rPr>
        <w:t xml:space="preserve">Совокупность особей одного вида, произрастающих в одном растительном сообществе на участке, пригодном для проведения промысловой заготовки </w:t>
      </w:r>
    </w:p>
    <w:p w14:paraId="60F6478D" w14:textId="43066E4F" w:rsidR="002E73B0" w:rsidRPr="005C5571" w:rsidRDefault="002E73B0">
      <w:pPr>
        <w:pStyle w:val="a5"/>
        <w:numPr>
          <w:ilvl w:val="0"/>
          <w:numId w:val="27"/>
        </w:numPr>
        <w:spacing w:line="240" w:lineRule="auto"/>
        <w:rPr>
          <w:rFonts w:ascii="Times New Roman" w:hAnsi="Times New Roman"/>
          <w:sz w:val="28"/>
          <w:szCs w:val="28"/>
        </w:rPr>
      </w:pPr>
      <w:r w:rsidRPr="005C5571">
        <w:rPr>
          <w:rFonts w:ascii="Times New Roman" w:hAnsi="Times New Roman"/>
          <w:sz w:val="28"/>
          <w:szCs w:val="28"/>
        </w:rPr>
        <w:t xml:space="preserve">Взрослые неповрежденные экземпляры, подлежащие сбору </w:t>
      </w:r>
    </w:p>
    <w:p w14:paraId="6323E29C" w14:textId="0CA742E3" w:rsidR="002E73B0" w:rsidRPr="005C5571" w:rsidRDefault="002E73B0">
      <w:pPr>
        <w:pStyle w:val="a5"/>
        <w:numPr>
          <w:ilvl w:val="0"/>
          <w:numId w:val="27"/>
        </w:numPr>
        <w:spacing w:line="240" w:lineRule="auto"/>
        <w:rPr>
          <w:rFonts w:ascii="Times New Roman" w:hAnsi="Times New Roman"/>
          <w:sz w:val="28"/>
          <w:szCs w:val="28"/>
        </w:rPr>
      </w:pPr>
      <w:r w:rsidRPr="005C5571">
        <w:rPr>
          <w:rFonts w:ascii="Times New Roman" w:hAnsi="Times New Roman"/>
          <w:sz w:val="28"/>
          <w:szCs w:val="28"/>
        </w:rPr>
        <w:t xml:space="preserve">Процент площади, занятый проекцией надземных органов изучаемого вида на почву </w:t>
      </w:r>
    </w:p>
    <w:p w14:paraId="72B95435" w14:textId="163D3B3F" w:rsidR="002E73B0" w:rsidRPr="005C5571" w:rsidRDefault="002E73B0">
      <w:pPr>
        <w:pStyle w:val="a5"/>
        <w:numPr>
          <w:ilvl w:val="0"/>
          <w:numId w:val="27"/>
        </w:numPr>
        <w:spacing w:line="240" w:lineRule="auto"/>
        <w:rPr>
          <w:rFonts w:ascii="Times New Roman" w:hAnsi="Times New Roman"/>
          <w:sz w:val="28"/>
          <w:szCs w:val="28"/>
        </w:rPr>
      </w:pPr>
      <w:r w:rsidRPr="005C5571">
        <w:rPr>
          <w:rFonts w:ascii="Times New Roman" w:hAnsi="Times New Roman"/>
          <w:sz w:val="28"/>
          <w:szCs w:val="28"/>
        </w:rPr>
        <w:t xml:space="preserve">Величина сырьевой </w:t>
      </w:r>
      <w:proofErr w:type="spellStart"/>
      <w:r w:rsidRPr="005C5571">
        <w:rPr>
          <w:rFonts w:ascii="Times New Roman" w:hAnsi="Times New Roman"/>
          <w:sz w:val="28"/>
          <w:szCs w:val="28"/>
        </w:rPr>
        <w:t>фитомассы</w:t>
      </w:r>
      <w:proofErr w:type="spellEnd"/>
      <w:r w:rsidRPr="005C5571">
        <w:rPr>
          <w:rFonts w:ascii="Times New Roman" w:hAnsi="Times New Roman"/>
          <w:sz w:val="28"/>
          <w:szCs w:val="28"/>
        </w:rPr>
        <w:t xml:space="preserve">, полученная с единицы площади, занятой зарослью </w:t>
      </w:r>
    </w:p>
    <w:p w14:paraId="205FF752" w14:textId="77777777" w:rsidR="002E73B0" w:rsidRPr="005C5571" w:rsidRDefault="002E73B0">
      <w:pPr>
        <w:pStyle w:val="a5"/>
        <w:numPr>
          <w:ilvl w:val="0"/>
          <w:numId w:val="27"/>
        </w:numPr>
        <w:spacing w:line="240" w:lineRule="auto"/>
        <w:rPr>
          <w:rFonts w:ascii="Times New Roman" w:hAnsi="Times New Roman"/>
          <w:sz w:val="28"/>
          <w:szCs w:val="28"/>
        </w:rPr>
      </w:pPr>
      <w:r w:rsidRPr="005C5571">
        <w:rPr>
          <w:rFonts w:ascii="Times New Roman" w:hAnsi="Times New Roman"/>
          <w:sz w:val="28"/>
          <w:szCs w:val="28"/>
        </w:rPr>
        <w:t>Участки размером 0,25-10 м2, заложенные в пределах заросли для подсчета численности, проективного покрытия или урожайности учетного растения.</w:t>
      </w:r>
    </w:p>
    <w:p w14:paraId="1C9FB917" w14:textId="77777777" w:rsidR="002E73B0" w:rsidRPr="005C5571" w:rsidRDefault="002E73B0" w:rsidP="005C5571">
      <w:pPr>
        <w:rPr>
          <w:sz w:val="28"/>
          <w:szCs w:val="28"/>
        </w:rPr>
      </w:pPr>
    </w:p>
    <w:p w14:paraId="368C78F4" w14:textId="718B8C79" w:rsidR="002E73B0" w:rsidRPr="005C5571" w:rsidRDefault="002E73B0">
      <w:pPr>
        <w:pStyle w:val="a5"/>
        <w:numPr>
          <w:ilvl w:val="0"/>
          <w:numId w:val="2"/>
        </w:numPr>
        <w:spacing w:after="0" w:line="240" w:lineRule="auto"/>
        <w:ind w:left="0" w:firstLine="0"/>
        <w:rPr>
          <w:rFonts w:ascii="Times New Roman" w:hAnsi="Times New Roman"/>
          <w:sz w:val="28"/>
          <w:szCs w:val="28"/>
        </w:rPr>
      </w:pPr>
      <w:r w:rsidRPr="005C5571">
        <w:rPr>
          <w:rFonts w:ascii="Times New Roman" w:hAnsi="Times New Roman"/>
          <w:sz w:val="28"/>
          <w:szCs w:val="28"/>
        </w:rPr>
        <w:t>УКАЖИТЕ МЕТОД РАСЧЕТА УРОЖАЙНОСТИ:</w:t>
      </w:r>
    </w:p>
    <w:p w14:paraId="4608FB10" w14:textId="6E8CE103" w:rsidR="002E73B0" w:rsidRPr="005C5571" w:rsidRDefault="002E73B0">
      <w:pPr>
        <w:pStyle w:val="a5"/>
        <w:numPr>
          <w:ilvl w:val="0"/>
          <w:numId w:val="28"/>
        </w:numPr>
        <w:spacing w:line="240" w:lineRule="auto"/>
        <w:rPr>
          <w:rFonts w:ascii="Times New Roman" w:hAnsi="Times New Roman"/>
          <w:sz w:val="28"/>
          <w:szCs w:val="28"/>
        </w:rPr>
      </w:pPr>
      <w:r w:rsidRPr="005C5571">
        <w:rPr>
          <w:rFonts w:ascii="Times New Roman" w:hAnsi="Times New Roman"/>
          <w:sz w:val="28"/>
          <w:szCs w:val="28"/>
        </w:rPr>
        <w:t xml:space="preserve">Метод модельных экземпляров </w:t>
      </w:r>
    </w:p>
    <w:p w14:paraId="61946728" w14:textId="1751526A" w:rsidR="002E73B0" w:rsidRPr="005C5571" w:rsidRDefault="002E73B0">
      <w:pPr>
        <w:pStyle w:val="a5"/>
        <w:numPr>
          <w:ilvl w:val="0"/>
          <w:numId w:val="28"/>
        </w:numPr>
        <w:spacing w:line="240" w:lineRule="auto"/>
        <w:rPr>
          <w:rFonts w:ascii="Times New Roman" w:hAnsi="Times New Roman"/>
          <w:sz w:val="28"/>
          <w:szCs w:val="28"/>
        </w:rPr>
      </w:pPr>
      <w:r w:rsidRPr="005C5571">
        <w:rPr>
          <w:rFonts w:ascii="Times New Roman" w:hAnsi="Times New Roman"/>
          <w:sz w:val="28"/>
          <w:szCs w:val="28"/>
        </w:rPr>
        <w:t xml:space="preserve">Метод квартования </w:t>
      </w:r>
    </w:p>
    <w:p w14:paraId="15465B46" w14:textId="39133859" w:rsidR="002E73B0" w:rsidRPr="005C5571" w:rsidRDefault="002E73B0">
      <w:pPr>
        <w:pStyle w:val="a5"/>
        <w:numPr>
          <w:ilvl w:val="0"/>
          <w:numId w:val="28"/>
        </w:numPr>
        <w:spacing w:line="240" w:lineRule="auto"/>
        <w:rPr>
          <w:rFonts w:ascii="Times New Roman" w:hAnsi="Times New Roman"/>
          <w:sz w:val="28"/>
          <w:szCs w:val="28"/>
        </w:rPr>
      </w:pPr>
      <w:r w:rsidRPr="005C5571">
        <w:rPr>
          <w:rFonts w:ascii="Times New Roman" w:hAnsi="Times New Roman"/>
          <w:sz w:val="28"/>
          <w:szCs w:val="28"/>
        </w:rPr>
        <w:t xml:space="preserve">Метод расчета биологического запаса </w:t>
      </w:r>
    </w:p>
    <w:p w14:paraId="47285BEE" w14:textId="1FB2AB52" w:rsidR="002E73B0" w:rsidRPr="005C5571" w:rsidRDefault="002E73B0">
      <w:pPr>
        <w:pStyle w:val="a5"/>
        <w:numPr>
          <w:ilvl w:val="0"/>
          <w:numId w:val="28"/>
        </w:numPr>
        <w:spacing w:line="240" w:lineRule="auto"/>
        <w:rPr>
          <w:rFonts w:ascii="Times New Roman" w:hAnsi="Times New Roman"/>
          <w:sz w:val="28"/>
          <w:szCs w:val="28"/>
        </w:rPr>
      </w:pPr>
      <w:r w:rsidRPr="005C5571">
        <w:rPr>
          <w:rFonts w:ascii="Times New Roman" w:hAnsi="Times New Roman"/>
          <w:sz w:val="28"/>
          <w:szCs w:val="28"/>
        </w:rPr>
        <w:t xml:space="preserve">Метод расчета эксплуатационного запаса </w:t>
      </w:r>
    </w:p>
    <w:p w14:paraId="725B8895" w14:textId="77777777" w:rsidR="002E73B0" w:rsidRPr="005C5571" w:rsidRDefault="002E73B0">
      <w:pPr>
        <w:pStyle w:val="a5"/>
        <w:numPr>
          <w:ilvl w:val="0"/>
          <w:numId w:val="28"/>
        </w:numPr>
        <w:spacing w:line="240" w:lineRule="auto"/>
        <w:rPr>
          <w:rFonts w:ascii="Times New Roman" w:hAnsi="Times New Roman"/>
          <w:sz w:val="28"/>
          <w:szCs w:val="28"/>
        </w:rPr>
      </w:pPr>
      <w:r w:rsidRPr="005C5571">
        <w:rPr>
          <w:rFonts w:ascii="Times New Roman" w:hAnsi="Times New Roman"/>
          <w:sz w:val="28"/>
          <w:szCs w:val="28"/>
        </w:rPr>
        <w:t>Метод оценки заросли.</w:t>
      </w:r>
    </w:p>
    <w:p w14:paraId="3C93B523" w14:textId="77777777" w:rsidR="002E73B0" w:rsidRPr="005C5571" w:rsidRDefault="002E73B0" w:rsidP="005C5571">
      <w:pPr>
        <w:rPr>
          <w:sz w:val="28"/>
          <w:szCs w:val="28"/>
        </w:rPr>
      </w:pPr>
    </w:p>
    <w:p w14:paraId="0998E70B" w14:textId="49853A38" w:rsidR="002E73B0" w:rsidRPr="005C5571" w:rsidRDefault="002E73B0">
      <w:pPr>
        <w:pStyle w:val="a5"/>
        <w:numPr>
          <w:ilvl w:val="0"/>
          <w:numId w:val="2"/>
        </w:numPr>
        <w:spacing w:after="0" w:line="240" w:lineRule="auto"/>
        <w:ind w:left="0" w:firstLine="0"/>
        <w:rPr>
          <w:rFonts w:ascii="Times New Roman" w:hAnsi="Times New Roman"/>
          <w:sz w:val="28"/>
          <w:szCs w:val="28"/>
        </w:rPr>
      </w:pPr>
      <w:r w:rsidRPr="005C5571">
        <w:rPr>
          <w:rFonts w:ascii="Times New Roman" w:hAnsi="Times New Roman"/>
          <w:sz w:val="28"/>
          <w:szCs w:val="28"/>
        </w:rPr>
        <w:t>УКАЖИТЕ МЕТОД РАСЧЕТА УРОЖАЙНОСТИ:</w:t>
      </w:r>
    </w:p>
    <w:p w14:paraId="49E456FB" w14:textId="0D6A9E66" w:rsidR="002E73B0" w:rsidRPr="005C5571" w:rsidRDefault="002E73B0">
      <w:pPr>
        <w:pStyle w:val="a5"/>
        <w:numPr>
          <w:ilvl w:val="0"/>
          <w:numId w:val="29"/>
        </w:numPr>
        <w:spacing w:line="240" w:lineRule="auto"/>
        <w:rPr>
          <w:rFonts w:ascii="Times New Roman" w:hAnsi="Times New Roman"/>
          <w:sz w:val="28"/>
          <w:szCs w:val="28"/>
        </w:rPr>
      </w:pPr>
      <w:r w:rsidRPr="005C5571">
        <w:rPr>
          <w:rFonts w:ascii="Times New Roman" w:hAnsi="Times New Roman"/>
          <w:sz w:val="28"/>
          <w:szCs w:val="28"/>
        </w:rPr>
        <w:t xml:space="preserve">Метод квартования </w:t>
      </w:r>
    </w:p>
    <w:p w14:paraId="57E9A7AF" w14:textId="3DD62428" w:rsidR="002E73B0" w:rsidRPr="005C5571" w:rsidRDefault="002E73B0">
      <w:pPr>
        <w:pStyle w:val="a5"/>
        <w:numPr>
          <w:ilvl w:val="0"/>
          <w:numId w:val="29"/>
        </w:numPr>
        <w:spacing w:line="240" w:lineRule="auto"/>
        <w:rPr>
          <w:rFonts w:ascii="Times New Roman" w:hAnsi="Times New Roman"/>
          <w:sz w:val="28"/>
          <w:szCs w:val="28"/>
        </w:rPr>
      </w:pPr>
      <w:r w:rsidRPr="005C5571">
        <w:rPr>
          <w:rFonts w:ascii="Times New Roman" w:hAnsi="Times New Roman"/>
          <w:sz w:val="28"/>
          <w:szCs w:val="28"/>
        </w:rPr>
        <w:t xml:space="preserve">Метод проективного покрытия </w:t>
      </w:r>
    </w:p>
    <w:p w14:paraId="39D2CFDF" w14:textId="3C4A063F" w:rsidR="002E73B0" w:rsidRPr="005C5571" w:rsidRDefault="002E73B0">
      <w:pPr>
        <w:pStyle w:val="a5"/>
        <w:numPr>
          <w:ilvl w:val="0"/>
          <w:numId w:val="29"/>
        </w:numPr>
        <w:spacing w:line="240" w:lineRule="auto"/>
        <w:rPr>
          <w:rFonts w:ascii="Times New Roman" w:hAnsi="Times New Roman"/>
          <w:sz w:val="28"/>
          <w:szCs w:val="28"/>
        </w:rPr>
      </w:pPr>
      <w:r w:rsidRPr="005C5571">
        <w:rPr>
          <w:rFonts w:ascii="Times New Roman" w:hAnsi="Times New Roman"/>
          <w:sz w:val="28"/>
          <w:szCs w:val="28"/>
        </w:rPr>
        <w:t xml:space="preserve">Метод расчета биологического запаса </w:t>
      </w:r>
    </w:p>
    <w:p w14:paraId="677D7C0B" w14:textId="39821575" w:rsidR="002E73B0" w:rsidRPr="005C5571" w:rsidRDefault="002E73B0">
      <w:pPr>
        <w:pStyle w:val="a5"/>
        <w:numPr>
          <w:ilvl w:val="0"/>
          <w:numId w:val="29"/>
        </w:numPr>
        <w:spacing w:line="240" w:lineRule="auto"/>
        <w:rPr>
          <w:rFonts w:ascii="Times New Roman" w:hAnsi="Times New Roman"/>
          <w:sz w:val="28"/>
          <w:szCs w:val="28"/>
        </w:rPr>
      </w:pPr>
      <w:r w:rsidRPr="005C5571">
        <w:rPr>
          <w:rFonts w:ascii="Times New Roman" w:hAnsi="Times New Roman"/>
          <w:sz w:val="28"/>
          <w:szCs w:val="28"/>
        </w:rPr>
        <w:lastRenderedPageBreak/>
        <w:t xml:space="preserve">Метод расчета эксплуатационного запаса </w:t>
      </w:r>
    </w:p>
    <w:p w14:paraId="540CB0A0" w14:textId="77777777" w:rsidR="002E73B0" w:rsidRPr="005C5571" w:rsidRDefault="002E73B0">
      <w:pPr>
        <w:pStyle w:val="a5"/>
        <w:numPr>
          <w:ilvl w:val="0"/>
          <w:numId w:val="29"/>
        </w:numPr>
        <w:spacing w:line="240" w:lineRule="auto"/>
        <w:rPr>
          <w:rFonts w:ascii="Times New Roman" w:hAnsi="Times New Roman"/>
          <w:sz w:val="28"/>
          <w:szCs w:val="28"/>
        </w:rPr>
      </w:pPr>
      <w:r w:rsidRPr="005C5571">
        <w:rPr>
          <w:rFonts w:ascii="Times New Roman" w:hAnsi="Times New Roman"/>
          <w:sz w:val="28"/>
          <w:szCs w:val="28"/>
        </w:rPr>
        <w:t>Метод оценки заросли.</w:t>
      </w:r>
    </w:p>
    <w:p w14:paraId="05E0C2EB" w14:textId="77777777" w:rsidR="002E73B0" w:rsidRPr="005C5571" w:rsidRDefault="002E73B0" w:rsidP="005C5571">
      <w:pPr>
        <w:rPr>
          <w:sz w:val="28"/>
          <w:szCs w:val="28"/>
        </w:rPr>
      </w:pPr>
    </w:p>
    <w:p w14:paraId="1AA26E37" w14:textId="1220DB4F" w:rsidR="002E73B0" w:rsidRPr="005C5571" w:rsidRDefault="002E73B0">
      <w:pPr>
        <w:pStyle w:val="a5"/>
        <w:numPr>
          <w:ilvl w:val="0"/>
          <w:numId w:val="2"/>
        </w:numPr>
        <w:spacing w:after="0" w:line="240" w:lineRule="auto"/>
        <w:ind w:left="0" w:firstLine="0"/>
        <w:rPr>
          <w:rFonts w:ascii="Times New Roman" w:hAnsi="Times New Roman"/>
          <w:sz w:val="28"/>
          <w:szCs w:val="28"/>
        </w:rPr>
      </w:pPr>
      <w:r w:rsidRPr="005C5571">
        <w:rPr>
          <w:rFonts w:ascii="Times New Roman" w:hAnsi="Times New Roman"/>
          <w:sz w:val="28"/>
          <w:szCs w:val="28"/>
        </w:rPr>
        <w:t>УКАЖИТЕ МЕТОД РАСЧЕТА УРОЖАЙНОСТИ:</w:t>
      </w:r>
    </w:p>
    <w:p w14:paraId="646AFA56" w14:textId="50C3B620" w:rsidR="002E73B0" w:rsidRPr="005C5571" w:rsidRDefault="002E73B0">
      <w:pPr>
        <w:pStyle w:val="a5"/>
        <w:numPr>
          <w:ilvl w:val="0"/>
          <w:numId w:val="30"/>
        </w:numPr>
        <w:spacing w:line="240" w:lineRule="auto"/>
        <w:rPr>
          <w:rFonts w:ascii="Times New Roman" w:hAnsi="Times New Roman"/>
          <w:sz w:val="28"/>
          <w:szCs w:val="28"/>
        </w:rPr>
      </w:pPr>
      <w:r w:rsidRPr="005C5571">
        <w:rPr>
          <w:rFonts w:ascii="Times New Roman" w:hAnsi="Times New Roman"/>
          <w:sz w:val="28"/>
          <w:szCs w:val="28"/>
        </w:rPr>
        <w:t xml:space="preserve">Метод квартования </w:t>
      </w:r>
    </w:p>
    <w:p w14:paraId="7712A495" w14:textId="42D09E17" w:rsidR="002E73B0" w:rsidRPr="005C5571" w:rsidRDefault="002E73B0">
      <w:pPr>
        <w:pStyle w:val="a5"/>
        <w:numPr>
          <w:ilvl w:val="0"/>
          <w:numId w:val="30"/>
        </w:numPr>
        <w:spacing w:line="240" w:lineRule="auto"/>
        <w:rPr>
          <w:rFonts w:ascii="Times New Roman" w:hAnsi="Times New Roman"/>
          <w:sz w:val="28"/>
          <w:szCs w:val="28"/>
        </w:rPr>
      </w:pPr>
      <w:r w:rsidRPr="005C5571">
        <w:rPr>
          <w:rFonts w:ascii="Times New Roman" w:hAnsi="Times New Roman"/>
          <w:sz w:val="28"/>
          <w:szCs w:val="28"/>
        </w:rPr>
        <w:t xml:space="preserve">Метод оценки заросли </w:t>
      </w:r>
    </w:p>
    <w:p w14:paraId="2140E530" w14:textId="353616CE" w:rsidR="002E73B0" w:rsidRPr="005C5571" w:rsidRDefault="002E73B0">
      <w:pPr>
        <w:pStyle w:val="a5"/>
        <w:numPr>
          <w:ilvl w:val="0"/>
          <w:numId w:val="30"/>
        </w:numPr>
        <w:spacing w:line="240" w:lineRule="auto"/>
        <w:rPr>
          <w:rFonts w:ascii="Times New Roman" w:hAnsi="Times New Roman"/>
          <w:sz w:val="28"/>
          <w:szCs w:val="28"/>
        </w:rPr>
      </w:pPr>
      <w:r w:rsidRPr="005C5571">
        <w:rPr>
          <w:rFonts w:ascii="Times New Roman" w:hAnsi="Times New Roman"/>
          <w:sz w:val="28"/>
          <w:szCs w:val="28"/>
        </w:rPr>
        <w:t xml:space="preserve">Метод расчета биологического запаса </w:t>
      </w:r>
    </w:p>
    <w:p w14:paraId="51A51C0E" w14:textId="17589929" w:rsidR="002E73B0" w:rsidRPr="005C5571" w:rsidRDefault="002E73B0">
      <w:pPr>
        <w:pStyle w:val="a5"/>
        <w:numPr>
          <w:ilvl w:val="0"/>
          <w:numId w:val="30"/>
        </w:numPr>
        <w:spacing w:line="240" w:lineRule="auto"/>
        <w:rPr>
          <w:rFonts w:ascii="Times New Roman" w:hAnsi="Times New Roman"/>
          <w:sz w:val="28"/>
          <w:szCs w:val="28"/>
        </w:rPr>
      </w:pPr>
      <w:r w:rsidRPr="005C5571">
        <w:rPr>
          <w:rFonts w:ascii="Times New Roman" w:hAnsi="Times New Roman"/>
          <w:sz w:val="28"/>
          <w:szCs w:val="28"/>
        </w:rPr>
        <w:t xml:space="preserve">Метод расчета эксплуатационного запаса </w:t>
      </w:r>
    </w:p>
    <w:p w14:paraId="46323913" w14:textId="77777777" w:rsidR="002E73B0" w:rsidRPr="005C5571" w:rsidRDefault="002E73B0">
      <w:pPr>
        <w:pStyle w:val="a5"/>
        <w:numPr>
          <w:ilvl w:val="0"/>
          <w:numId w:val="30"/>
        </w:numPr>
        <w:spacing w:line="240" w:lineRule="auto"/>
        <w:rPr>
          <w:rFonts w:ascii="Times New Roman" w:hAnsi="Times New Roman"/>
          <w:sz w:val="28"/>
          <w:szCs w:val="28"/>
        </w:rPr>
      </w:pPr>
      <w:r w:rsidRPr="005C5571">
        <w:rPr>
          <w:rFonts w:ascii="Times New Roman" w:hAnsi="Times New Roman"/>
          <w:sz w:val="28"/>
          <w:szCs w:val="28"/>
        </w:rPr>
        <w:t>Метод учетных площадок.</w:t>
      </w:r>
    </w:p>
    <w:p w14:paraId="0FC46EA3" w14:textId="77777777" w:rsidR="002E73B0" w:rsidRPr="005C5571" w:rsidRDefault="002E73B0" w:rsidP="005C5571">
      <w:pPr>
        <w:rPr>
          <w:sz w:val="28"/>
          <w:szCs w:val="28"/>
        </w:rPr>
      </w:pPr>
    </w:p>
    <w:p w14:paraId="7DD529CB" w14:textId="77F6EDD9" w:rsidR="002E73B0" w:rsidRPr="005C5571" w:rsidRDefault="002E73B0">
      <w:pPr>
        <w:pStyle w:val="a5"/>
        <w:numPr>
          <w:ilvl w:val="0"/>
          <w:numId w:val="2"/>
        </w:numPr>
        <w:spacing w:after="0" w:line="240" w:lineRule="auto"/>
        <w:ind w:left="0" w:firstLine="0"/>
        <w:rPr>
          <w:rFonts w:ascii="Times New Roman" w:hAnsi="Times New Roman"/>
          <w:sz w:val="28"/>
          <w:szCs w:val="28"/>
        </w:rPr>
      </w:pPr>
      <w:r w:rsidRPr="005C5571">
        <w:rPr>
          <w:rFonts w:ascii="Times New Roman" w:hAnsi="Times New Roman"/>
          <w:sz w:val="28"/>
          <w:szCs w:val="28"/>
        </w:rPr>
        <w:t>МЕТОД</w:t>
      </w:r>
      <w:r w:rsidRPr="005C5571">
        <w:rPr>
          <w:rFonts w:ascii="Times New Roman" w:hAnsi="Times New Roman"/>
          <w:sz w:val="28"/>
          <w:szCs w:val="28"/>
        </w:rPr>
        <w:tab/>
        <w:t>МОДЕЛЬНЫХ</w:t>
      </w:r>
      <w:r w:rsidRPr="005C5571">
        <w:rPr>
          <w:rFonts w:ascii="Times New Roman" w:hAnsi="Times New Roman"/>
          <w:sz w:val="28"/>
          <w:szCs w:val="28"/>
        </w:rPr>
        <w:tab/>
        <w:t>ЭКЗЕМПЛЯРОВ</w:t>
      </w:r>
      <w:r w:rsidRPr="005C5571">
        <w:rPr>
          <w:rFonts w:ascii="Times New Roman" w:hAnsi="Times New Roman"/>
          <w:sz w:val="28"/>
          <w:szCs w:val="28"/>
        </w:rPr>
        <w:tab/>
        <w:t>РАСЧЕТА УРОЖАЙНОСТИ ИСПОЛЬЗУЮТ ДЛЯ:</w:t>
      </w:r>
    </w:p>
    <w:p w14:paraId="75B154FE" w14:textId="22A81A41" w:rsidR="002E73B0" w:rsidRPr="005C5571" w:rsidRDefault="002E73B0">
      <w:pPr>
        <w:pStyle w:val="a5"/>
        <w:numPr>
          <w:ilvl w:val="0"/>
          <w:numId w:val="31"/>
        </w:numPr>
        <w:spacing w:line="240" w:lineRule="auto"/>
        <w:rPr>
          <w:rFonts w:ascii="Times New Roman" w:hAnsi="Times New Roman"/>
          <w:sz w:val="28"/>
          <w:szCs w:val="28"/>
        </w:rPr>
      </w:pPr>
      <w:r w:rsidRPr="005C5571">
        <w:rPr>
          <w:rFonts w:ascii="Times New Roman" w:hAnsi="Times New Roman"/>
          <w:sz w:val="28"/>
          <w:szCs w:val="28"/>
        </w:rPr>
        <w:t xml:space="preserve">Низкорослых травянистых растений </w:t>
      </w:r>
    </w:p>
    <w:p w14:paraId="2F16850B" w14:textId="7F95EABB" w:rsidR="002E73B0" w:rsidRPr="005C5571" w:rsidRDefault="002E73B0">
      <w:pPr>
        <w:pStyle w:val="a5"/>
        <w:numPr>
          <w:ilvl w:val="0"/>
          <w:numId w:val="31"/>
        </w:numPr>
        <w:spacing w:line="240" w:lineRule="auto"/>
        <w:rPr>
          <w:rFonts w:ascii="Times New Roman" w:hAnsi="Times New Roman"/>
          <w:sz w:val="28"/>
          <w:szCs w:val="28"/>
        </w:rPr>
      </w:pPr>
      <w:r w:rsidRPr="005C5571">
        <w:rPr>
          <w:rFonts w:ascii="Times New Roman" w:hAnsi="Times New Roman"/>
          <w:sz w:val="28"/>
          <w:szCs w:val="28"/>
        </w:rPr>
        <w:t xml:space="preserve">Подземных органов и крупных растений (деревья, кустарники) </w:t>
      </w:r>
    </w:p>
    <w:p w14:paraId="0DFAB8B6" w14:textId="7D2F1CAB" w:rsidR="002E73B0" w:rsidRPr="005C5571" w:rsidRDefault="002E73B0">
      <w:pPr>
        <w:pStyle w:val="a5"/>
        <w:numPr>
          <w:ilvl w:val="0"/>
          <w:numId w:val="31"/>
        </w:numPr>
        <w:spacing w:line="240" w:lineRule="auto"/>
        <w:rPr>
          <w:rFonts w:ascii="Times New Roman" w:hAnsi="Times New Roman"/>
          <w:sz w:val="28"/>
          <w:szCs w:val="28"/>
        </w:rPr>
      </w:pPr>
      <w:r w:rsidRPr="005C5571">
        <w:rPr>
          <w:rFonts w:ascii="Times New Roman" w:hAnsi="Times New Roman"/>
          <w:sz w:val="28"/>
          <w:szCs w:val="28"/>
        </w:rPr>
        <w:t xml:space="preserve">Некрупных травянистых растений </w:t>
      </w:r>
    </w:p>
    <w:p w14:paraId="668CDD0E" w14:textId="2AF76D8D" w:rsidR="002E73B0" w:rsidRPr="005C5571" w:rsidRDefault="002E73B0">
      <w:pPr>
        <w:pStyle w:val="a5"/>
        <w:numPr>
          <w:ilvl w:val="0"/>
          <w:numId w:val="31"/>
        </w:numPr>
        <w:spacing w:line="240" w:lineRule="auto"/>
        <w:rPr>
          <w:rFonts w:ascii="Times New Roman" w:hAnsi="Times New Roman"/>
          <w:sz w:val="28"/>
          <w:szCs w:val="28"/>
        </w:rPr>
      </w:pPr>
      <w:r w:rsidRPr="005C5571">
        <w:rPr>
          <w:rFonts w:ascii="Times New Roman" w:hAnsi="Times New Roman"/>
          <w:sz w:val="28"/>
          <w:szCs w:val="28"/>
        </w:rPr>
        <w:t xml:space="preserve">Расчета биологического запаса </w:t>
      </w:r>
    </w:p>
    <w:p w14:paraId="4509521B" w14:textId="77777777" w:rsidR="002E73B0" w:rsidRPr="005C5571" w:rsidRDefault="002E73B0">
      <w:pPr>
        <w:pStyle w:val="a5"/>
        <w:numPr>
          <w:ilvl w:val="0"/>
          <w:numId w:val="31"/>
        </w:numPr>
        <w:spacing w:line="240" w:lineRule="auto"/>
        <w:rPr>
          <w:rFonts w:ascii="Times New Roman" w:hAnsi="Times New Roman"/>
          <w:sz w:val="28"/>
          <w:szCs w:val="28"/>
        </w:rPr>
      </w:pPr>
      <w:r w:rsidRPr="005C5571">
        <w:rPr>
          <w:rFonts w:ascii="Times New Roman" w:hAnsi="Times New Roman"/>
          <w:sz w:val="28"/>
          <w:szCs w:val="28"/>
        </w:rPr>
        <w:t>Культивируемых растений.</w:t>
      </w:r>
    </w:p>
    <w:p w14:paraId="119F9E7E" w14:textId="77777777" w:rsidR="002E73B0" w:rsidRPr="005C5571" w:rsidRDefault="002E73B0" w:rsidP="005C5571">
      <w:pPr>
        <w:rPr>
          <w:sz w:val="28"/>
          <w:szCs w:val="28"/>
        </w:rPr>
      </w:pPr>
    </w:p>
    <w:p w14:paraId="33900298" w14:textId="46EC4047" w:rsidR="002E73B0" w:rsidRPr="005C5571" w:rsidRDefault="002E73B0">
      <w:pPr>
        <w:pStyle w:val="a5"/>
        <w:numPr>
          <w:ilvl w:val="0"/>
          <w:numId w:val="2"/>
        </w:numPr>
        <w:spacing w:after="0" w:line="240" w:lineRule="auto"/>
        <w:ind w:left="0" w:firstLine="0"/>
        <w:rPr>
          <w:rFonts w:ascii="Times New Roman" w:hAnsi="Times New Roman"/>
          <w:sz w:val="28"/>
          <w:szCs w:val="28"/>
        </w:rPr>
      </w:pPr>
      <w:r w:rsidRPr="005C5571">
        <w:rPr>
          <w:rFonts w:ascii="Times New Roman" w:hAnsi="Times New Roman"/>
          <w:sz w:val="28"/>
          <w:szCs w:val="28"/>
        </w:rPr>
        <w:t>МЕТОД УЧЕТНЫХ ПЛОЩАДОК РАСЧЕТА УРОЖАЙНОСТИ ИСПОЛЬЗУЮТ ДЛЯ:</w:t>
      </w:r>
    </w:p>
    <w:p w14:paraId="36C04B40" w14:textId="3ABAAEC1" w:rsidR="002E73B0" w:rsidRPr="005C5571" w:rsidRDefault="002E73B0">
      <w:pPr>
        <w:pStyle w:val="a5"/>
        <w:numPr>
          <w:ilvl w:val="0"/>
          <w:numId w:val="32"/>
        </w:numPr>
        <w:spacing w:line="240" w:lineRule="auto"/>
        <w:rPr>
          <w:rFonts w:ascii="Times New Roman" w:hAnsi="Times New Roman"/>
          <w:sz w:val="28"/>
          <w:szCs w:val="28"/>
        </w:rPr>
      </w:pPr>
      <w:r w:rsidRPr="005C5571">
        <w:rPr>
          <w:rFonts w:ascii="Times New Roman" w:hAnsi="Times New Roman"/>
          <w:sz w:val="28"/>
          <w:szCs w:val="28"/>
        </w:rPr>
        <w:t xml:space="preserve">Низкорослых травянистых растений </w:t>
      </w:r>
    </w:p>
    <w:p w14:paraId="0A139B6A" w14:textId="6D9ED192" w:rsidR="002E73B0" w:rsidRPr="005C5571" w:rsidRDefault="002E73B0">
      <w:pPr>
        <w:pStyle w:val="a5"/>
        <w:numPr>
          <w:ilvl w:val="0"/>
          <w:numId w:val="32"/>
        </w:numPr>
        <w:spacing w:line="240" w:lineRule="auto"/>
        <w:rPr>
          <w:rFonts w:ascii="Times New Roman" w:hAnsi="Times New Roman"/>
          <w:sz w:val="28"/>
          <w:szCs w:val="28"/>
        </w:rPr>
      </w:pPr>
      <w:r w:rsidRPr="005C5571">
        <w:rPr>
          <w:rFonts w:ascii="Times New Roman" w:hAnsi="Times New Roman"/>
          <w:sz w:val="28"/>
          <w:szCs w:val="28"/>
        </w:rPr>
        <w:t xml:space="preserve">Подземных органов и крупных растений (деревья, кустарники) </w:t>
      </w:r>
    </w:p>
    <w:p w14:paraId="2D3DD7B9" w14:textId="60922709" w:rsidR="002E73B0" w:rsidRPr="005C5571" w:rsidRDefault="002E73B0">
      <w:pPr>
        <w:pStyle w:val="a5"/>
        <w:numPr>
          <w:ilvl w:val="0"/>
          <w:numId w:val="32"/>
        </w:numPr>
        <w:spacing w:line="240" w:lineRule="auto"/>
        <w:rPr>
          <w:rFonts w:ascii="Times New Roman" w:hAnsi="Times New Roman"/>
          <w:sz w:val="28"/>
          <w:szCs w:val="28"/>
        </w:rPr>
      </w:pPr>
      <w:r w:rsidRPr="005C5571">
        <w:rPr>
          <w:rFonts w:ascii="Times New Roman" w:hAnsi="Times New Roman"/>
          <w:sz w:val="28"/>
          <w:szCs w:val="28"/>
        </w:rPr>
        <w:t xml:space="preserve">Некрупных травянистых растений </w:t>
      </w:r>
    </w:p>
    <w:p w14:paraId="3889A01C" w14:textId="5D545570" w:rsidR="002E73B0" w:rsidRPr="005C5571" w:rsidRDefault="002E73B0">
      <w:pPr>
        <w:pStyle w:val="a5"/>
        <w:numPr>
          <w:ilvl w:val="0"/>
          <w:numId w:val="32"/>
        </w:numPr>
        <w:spacing w:line="240" w:lineRule="auto"/>
        <w:rPr>
          <w:rFonts w:ascii="Times New Roman" w:hAnsi="Times New Roman"/>
          <w:sz w:val="28"/>
          <w:szCs w:val="28"/>
        </w:rPr>
      </w:pPr>
      <w:r w:rsidRPr="005C5571">
        <w:rPr>
          <w:rFonts w:ascii="Times New Roman" w:hAnsi="Times New Roman"/>
          <w:sz w:val="28"/>
          <w:szCs w:val="28"/>
        </w:rPr>
        <w:t xml:space="preserve">Расчета биологического запаса </w:t>
      </w:r>
    </w:p>
    <w:p w14:paraId="12D02C17" w14:textId="77777777" w:rsidR="002E73B0" w:rsidRPr="005C5571" w:rsidRDefault="002E73B0">
      <w:pPr>
        <w:pStyle w:val="a5"/>
        <w:numPr>
          <w:ilvl w:val="0"/>
          <w:numId w:val="32"/>
        </w:numPr>
        <w:spacing w:line="240" w:lineRule="auto"/>
        <w:rPr>
          <w:rFonts w:ascii="Times New Roman" w:hAnsi="Times New Roman"/>
          <w:sz w:val="28"/>
          <w:szCs w:val="28"/>
        </w:rPr>
      </w:pPr>
      <w:r w:rsidRPr="005C5571">
        <w:rPr>
          <w:rFonts w:ascii="Times New Roman" w:hAnsi="Times New Roman"/>
          <w:sz w:val="28"/>
          <w:szCs w:val="28"/>
        </w:rPr>
        <w:t>Культивируемых растений.</w:t>
      </w:r>
    </w:p>
    <w:p w14:paraId="573820A2" w14:textId="77777777" w:rsidR="002E73B0" w:rsidRPr="005C5571" w:rsidRDefault="002E73B0" w:rsidP="005C5571">
      <w:pPr>
        <w:rPr>
          <w:sz w:val="28"/>
          <w:szCs w:val="28"/>
        </w:rPr>
      </w:pPr>
    </w:p>
    <w:p w14:paraId="1F48BC1F" w14:textId="5FB27F9F" w:rsidR="002E73B0" w:rsidRPr="005C5571" w:rsidRDefault="002E73B0" w:rsidP="005C5571">
      <w:pPr>
        <w:rPr>
          <w:sz w:val="28"/>
          <w:szCs w:val="28"/>
        </w:rPr>
      </w:pPr>
      <w:r w:rsidRPr="005C5571">
        <w:rPr>
          <w:sz w:val="28"/>
          <w:szCs w:val="28"/>
        </w:rPr>
        <w:t>30 МЕТОД</w:t>
      </w:r>
      <w:r w:rsidRPr="005C5571">
        <w:rPr>
          <w:sz w:val="28"/>
          <w:szCs w:val="28"/>
        </w:rPr>
        <w:tab/>
        <w:t>ПРОЕКТИВНОГО</w:t>
      </w:r>
      <w:r w:rsidRPr="005C5571">
        <w:rPr>
          <w:sz w:val="28"/>
          <w:szCs w:val="28"/>
        </w:rPr>
        <w:tab/>
        <w:t>ПОКРЫТИЯ</w:t>
      </w:r>
      <w:r w:rsidRPr="005C5571">
        <w:rPr>
          <w:sz w:val="28"/>
          <w:szCs w:val="28"/>
        </w:rPr>
        <w:tab/>
        <w:t>РАСЧЕТА УРОЖАЙНОСТИ ИСПОЛЬЗУЮТ ДЛЯ:</w:t>
      </w:r>
    </w:p>
    <w:p w14:paraId="4465BFDD" w14:textId="4F41EB37" w:rsidR="002E73B0" w:rsidRPr="005C5571" w:rsidRDefault="002E73B0">
      <w:pPr>
        <w:pStyle w:val="a5"/>
        <w:numPr>
          <w:ilvl w:val="0"/>
          <w:numId w:val="33"/>
        </w:numPr>
        <w:spacing w:line="240" w:lineRule="auto"/>
        <w:rPr>
          <w:rFonts w:ascii="Times New Roman" w:hAnsi="Times New Roman"/>
          <w:sz w:val="28"/>
          <w:szCs w:val="28"/>
        </w:rPr>
      </w:pPr>
      <w:r w:rsidRPr="005C5571">
        <w:rPr>
          <w:rFonts w:ascii="Times New Roman" w:hAnsi="Times New Roman"/>
          <w:sz w:val="28"/>
          <w:szCs w:val="28"/>
        </w:rPr>
        <w:t xml:space="preserve">Низкорослых травянистых растений </w:t>
      </w:r>
    </w:p>
    <w:p w14:paraId="628D84B1" w14:textId="185A8F99" w:rsidR="002E73B0" w:rsidRPr="005C5571" w:rsidRDefault="002E73B0">
      <w:pPr>
        <w:pStyle w:val="a5"/>
        <w:numPr>
          <w:ilvl w:val="0"/>
          <w:numId w:val="33"/>
        </w:numPr>
        <w:spacing w:line="240" w:lineRule="auto"/>
        <w:rPr>
          <w:rFonts w:ascii="Times New Roman" w:hAnsi="Times New Roman"/>
          <w:sz w:val="28"/>
          <w:szCs w:val="28"/>
        </w:rPr>
      </w:pPr>
      <w:r w:rsidRPr="005C5571">
        <w:rPr>
          <w:rFonts w:ascii="Times New Roman" w:hAnsi="Times New Roman"/>
          <w:sz w:val="28"/>
          <w:szCs w:val="28"/>
        </w:rPr>
        <w:t xml:space="preserve">Подземных органов и крупных растений (деревья, кустарники) Некрупных травянистых растений </w:t>
      </w:r>
    </w:p>
    <w:p w14:paraId="1FA663EE" w14:textId="77777777" w:rsidR="005C5571" w:rsidRDefault="002E73B0">
      <w:pPr>
        <w:pStyle w:val="a5"/>
        <w:numPr>
          <w:ilvl w:val="0"/>
          <w:numId w:val="33"/>
        </w:numPr>
        <w:spacing w:line="240" w:lineRule="auto"/>
        <w:rPr>
          <w:rFonts w:ascii="Times New Roman" w:hAnsi="Times New Roman"/>
          <w:sz w:val="28"/>
          <w:szCs w:val="28"/>
        </w:rPr>
      </w:pPr>
      <w:r w:rsidRPr="005C5571">
        <w:rPr>
          <w:rFonts w:ascii="Times New Roman" w:hAnsi="Times New Roman"/>
          <w:sz w:val="28"/>
          <w:szCs w:val="28"/>
        </w:rPr>
        <w:t xml:space="preserve">Расчета биологического запаса </w:t>
      </w:r>
    </w:p>
    <w:p w14:paraId="2A80E01C" w14:textId="08722FF4" w:rsidR="002E73B0" w:rsidRPr="005C5571" w:rsidRDefault="002E73B0">
      <w:pPr>
        <w:pStyle w:val="a5"/>
        <w:numPr>
          <w:ilvl w:val="0"/>
          <w:numId w:val="33"/>
        </w:numPr>
        <w:spacing w:line="240" w:lineRule="auto"/>
        <w:rPr>
          <w:rFonts w:ascii="Times New Roman" w:hAnsi="Times New Roman"/>
          <w:sz w:val="28"/>
          <w:szCs w:val="28"/>
        </w:rPr>
      </w:pPr>
      <w:r w:rsidRPr="005C5571">
        <w:rPr>
          <w:rFonts w:ascii="Times New Roman" w:hAnsi="Times New Roman"/>
          <w:sz w:val="28"/>
          <w:szCs w:val="28"/>
        </w:rPr>
        <w:t>Культивируемых растений.</w:t>
      </w:r>
    </w:p>
    <w:p w14:paraId="2D22669E" w14:textId="77777777" w:rsidR="002E73B0" w:rsidRPr="005C5571" w:rsidRDefault="002E73B0" w:rsidP="005C5571">
      <w:pPr>
        <w:rPr>
          <w:sz w:val="28"/>
          <w:szCs w:val="28"/>
        </w:rPr>
      </w:pPr>
    </w:p>
    <w:p w14:paraId="1BC78A13" w14:textId="7A4DA563" w:rsidR="002E73B0" w:rsidRPr="005C5571" w:rsidRDefault="002E73B0">
      <w:pPr>
        <w:pStyle w:val="a5"/>
        <w:numPr>
          <w:ilvl w:val="0"/>
          <w:numId w:val="18"/>
        </w:numPr>
        <w:spacing w:after="0" w:line="240" w:lineRule="auto"/>
        <w:ind w:left="0" w:firstLine="0"/>
        <w:rPr>
          <w:rFonts w:ascii="Times New Roman" w:hAnsi="Times New Roman"/>
          <w:sz w:val="28"/>
          <w:szCs w:val="28"/>
        </w:rPr>
      </w:pPr>
      <w:r w:rsidRPr="005C5571">
        <w:rPr>
          <w:rFonts w:ascii="Times New Roman" w:hAnsi="Times New Roman"/>
          <w:sz w:val="28"/>
          <w:szCs w:val="28"/>
        </w:rPr>
        <w:t>МЕСТООБИТАНИЕ РАСТЕНИЯ – ЭТО…</w:t>
      </w:r>
    </w:p>
    <w:p w14:paraId="5108CA1A" w14:textId="209D6206" w:rsidR="002E73B0" w:rsidRPr="005C5571" w:rsidRDefault="002E73B0">
      <w:pPr>
        <w:pStyle w:val="a5"/>
        <w:numPr>
          <w:ilvl w:val="0"/>
          <w:numId w:val="34"/>
        </w:numPr>
        <w:spacing w:line="240" w:lineRule="auto"/>
        <w:rPr>
          <w:rFonts w:ascii="Times New Roman" w:hAnsi="Times New Roman"/>
          <w:sz w:val="28"/>
          <w:szCs w:val="28"/>
        </w:rPr>
      </w:pPr>
      <w:r w:rsidRPr="005C5571">
        <w:rPr>
          <w:rFonts w:ascii="Times New Roman" w:hAnsi="Times New Roman"/>
          <w:sz w:val="28"/>
          <w:szCs w:val="28"/>
        </w:rPr>
        <w:t xml:space="preserve">Конкретная область распространения, участки территории в пределах ареала, на которых встречаются видовые популяции </w:t>
      </w:r>
    </w:p>
    <w:p w14:paraId="593E210F" w14:textId="618165A1" w:rsidR="002E73B0" w:rsidRPr="005C5571" w:rsidRDefault="002E73B0">
      <w:pPr>
        <w:pStyle w:val="a5"/>
        <w:numPr>
          <w:ilvl w:val="0"/>
          <w:numId w:val="34"/>
        </w:numPr>
        <w:spacing w:line="240" w:lineRule="auto"/>
        <w:rPr>
          <w:rFonts w:ascii="Times New Roman" w:hAnsi="Times New Roman"/>
          <w:sz w:val="28"/>
          <w:szCs w:val="28"/>
        </w:rPr>
      </w:pPr>
      <w:r w:rsidRPr="005C5571">
        <w:rPr>
          <w:rFonts w:ascii="Times New Roman" w:hAnsi="Times New Roman"/>
          <w:sz w:val="28"/>
          <w:szCs w:val="28"/>
        </w:rPr>
        <w:t xml:space="preserve">Часть земной поверхности, в пределах которой располагается тот или иной таксон </w:t>
      </w:r>
    </w:p>
    <w:p w14:paraId="3F871F94" w14:textId="67CD302A" w:rsidR="002E73B0" w:rsidRPr="005C5571" w:rsidRDefault="002E73B0">
      <w:pPr>
        <w:pStyle w:val="a5"/>
        <w:numPr>
          <w:ilvl w:val="0"/>
          <w:numId w:val="34"/>
        </w:numPr>
        <w:spacing w:line="240" w:lineRule="auto"/>
        <w:rPr>
          <w:rFonts w:ascii="Times New Roman" w:hAnsi="Times New Roman"/>
          <w:sz w:val="28"/>
          <w:szCs w:val="28"/>
        </w:rPr>
      </w:pPr>
      <w:r w:rsidRPr="005C5571">
        <w:rPr>
          <w:rFonts w:ascii="Times New Roman" w:hAnsi="Times New Roman"/>
          <w:sz w:val="28"/>
          <w:szCs w:val="28"/>
        </w:rPr>
        <w:t xml:space="preserve">Участок водоема или суши с одинаковыми значениями абиотических факторов </w:t>
      </w:r>
    </w:p>
    <w:p w14:paraId="3DD35685" w14:textId="77777777" w:rsidR="002E73B0" w:rsidRPr="005C5571" w:rsidRDefault="002E73B0">
      <w:pPr>
        <w:pStyle w:val="a5"/>
        <w:numPr>
          <w:ilvl w:val="0"/>
          <w:numId w:val="34"/>
        </w:numPr>
        <w:spacing w:line="240" w:lineRule="auto"/>
        <w:rPr>
          <w:rFonts w:ascii="Times New Roman" w:hAnsi="Times New Roman"/>
          <w:sz w:val="28"/>
          <w:szCs w:val="28"/>
        </w:rPr>
      </w:pPr>
      <w:r w:rsidRPr="005C5571">
        <w:rPr>
          <w:rFonts w:ascii="Times New Roman" w:hAnsi="Times New Roman"/>
          <w:sz w:val="28"/>
          <w:szCs w:val="28"/>
        </w:rPr>
        <w:lastRenderedPageBreak/>
        <w:t>Конкретный пункт, где было обнаружено, описано или собрано растение данного вида.</w:t>
      </w:r>
    </w:p>
    <w:p w14:paraId="6FAAF96A" w14:textId="77777777" w:rsidR="002E73B0" w:rsidRPr="005C5571" w:rsidRDefault="002E73B0" w:rsidP="005C5571">
      <w:pPr>
        <w:rPr>
          <w:sz w:val="28"/>
          <w:szCs w:val="28"/>
        </w:rPr>
      </w:pPr>
    </w:p>
    <w:p w14:paraId="0D2F5431" w14:textId="12618F35" w:rsidR="002E73B0" w:rsidRPr="005C5571" w:rsidRDefault="002E73B0">
      <w:pPr>
        <w:pStyle w:val="a5"/>
        <w:numPr>
          <w:ilvl w:val="0"/>
          <w:numId w:val="18"/>
        </w:numPr>
        <w:spacing w:after="0" w:line="240" w:lineRule="auto"/>
        <w:ind w:left="0" w:firstLine="0"/>
        <w:rPr>
          <w:rFonts w:ascii="Times New Roman" w:hAnsi="Times New Roman"/>
          <w:sz w:val="28"/>
          <w:szCs w:val="28"/>
        </w:rPr>
      </w:pPr>
      <w:r w:rsidRPr="005C5571">
        <w:rPr>
          <w:rFonts w:ascii="Times New Roman" w:hAnsi="Times New Roman"/>
          <w:sz w:val="28"/>
          <w:szCs w:val="28"/>
        </w:rPr>
        <w:t>ЗАРОСЛЬ – ЭТО…</w:t>
      </w:r>
    </w:p>
    <w:p w14:paraId="6BBD98DD" w14:textId="1A09F856" w:rsidR="002E73B0" w:rsidRPr="005C5571" w:rsidRDefault="002E73B0">
      <w:pPr>
        <w:pStyle w:val="a5"/>
        <w:numPr>
          <w:ilvl w:val="0"/>
          <w:numId w:val="35"/>
        </w:numPr>
        <w:spacing w:line="240" w:lineRule="auto"/>
        <w:rPr>
          <w:rFonts w:ascii="Times New Roman" w:hAnsi="Times New Roman"/>
          <w:sz w:val="28"/>
          <w:szCs w:val="28"/>
        </w:rPr>
      </w:pPr>
      <w:r w:rsidRPr="005C5571">
        <w:rPr>
          <w:rFonts w:ascii="Times New Roman" w:hAnsi="Times New Roman"/>
          <w:sz w:val="28"/>
          <w:szCs w:val="28"/>
        </w:rPr>
        <w:t xml:space="preserve">Несколько близко расположенных популяций изучаемого вида, пригодных для организации заготовок </w:t>
      </w:r>
    </w:p>
    <w:p w14:paraId="639E57E9" w14:textId="1752C71F" w:rsidR="002E73B0" w:rsidRPr="005C5571" w:rsidRDefault="002E73B0">
      <w:pPr>
        <w:pStyle w:val="a5"/>
        <w:numPr>
          <w:ilvl w:val="0"/>
          <w:numId w:val="35"/>
        </w:numPr>
        <w:spacing w:line="240" w:lineRule="auto"/>
        <w:rPr>
          <w:rFonts w:ascii="Times New Roman" w:hAnsi="Times New Roman"/>
          <w:sz w:val="28"/>
          <w:szCs w:val="28"/>
        </w:rPr>
      </w:pPr>
      <w:r w:rsidRPr="005C5571">
        <w:rPr>
          <w:rFonts w:ascii="Times New Roman" w:hAnsi="Times New Roman"/>
          <w:sz w:val="28"/>
          <w:szCs w:val="28"/>
        </w:rPr>
        <w:t xml:space="preserve">Величина сырьевой </w:t>
      </w:r>
      <w:proofErr w:type="spellStart"/>
      <w:r w:rsidRPr="005C5571">
        <w:rPr>
          <w:rFonts w:ascii="Times New Roman" w:hAnsi="Times New Roman"/>
          <w:sz w:val="28"/>
          <w:szCs w:val="28"/>
        </w:rPr>
        <w:t>фитомассы</w:t>
      </w:r>
      <w:proofErr w:type="spellEnd"/>
      <w:r w:rsidRPr="005C5571">
        <w:rPr>
          <w:rFonts w:ascii="Times New Roman" w:hAnsi="Times New Roman"/>
          <w:sz w:val="28"/>
          <w:szCs w:val="28"/>
        </w:rPr>
        <w:t xml:space="preserve">, полученная с единицы площади, занятой зарослью </w:t>
      </w:r>
    </w:p>
    <w:p w14:paraId="4C9F68C6" w14:textId="68B7639B" w:rsidR="002E73B0" w:rsidRPr="005C5571" w:rsidRDefault="002E73B0">
      <w:pPr>
        <w:pStyle w:val="a5"/>
        <w:numPr>
          <w:ilvl w:val="0"/>
          <w:numId w:val="35"/>
        </w:numPr>
        <w:spacing w:line="240" w:lineRule="auto"/>
        <w:rPr>
          <w:rFonts w:ascii="Times New Roman" w:hAnsi="Times New Roman"/>
          <w:sz w:val="28"/>
          <w:szCs w:val="28"/>
        </w:rPr>
      </w:pPr>
      <w:r w:rsidRPr="005C5571">
        <w:rPr>
          <w:rFonts w:ascii="Times New Roman" w:hAnsi="Times New Roman"/>
          <w:sz w:val="28"/>
          <w:szCs w:val="28"/>
        </w:rPr>
        <w:t xml:space="preserve">Совокупность особей одного вида, произрастающих в растительном сообществе на участке, пригодном для проведения промысловой заготовки </w:t>
      </w:r>
    </w:p>
    <w:p w14:paraId="1A8359AF" w14:textId="77777777" w:rsidR="002E73B0" w:rsidRPr="005C5571" w:rsidRDefault="002E73B0">
      <w:pPr>
        <w:pStyle w:val="a5"/>
        <w:numPr>
          <w:ilvl w:val="0"/>
          <w:numId w:val="35"/>
        </w:numPr>
        <w:spacing w:line="240" w:lineRule="auto"/>
        <w:rPr>
          <w:rFonts w:ascii="Times New Roman" w:hAnsi="Times New Roman"/>
          <w:sz w:val="28"/>
          <w:szCs w:val="28"/>
        </w:rPr>
      </w:pPr>
      <w:r w:rsidRPr="005C5571">
        <w:rPr>
          <w:rFonts w:ascii="Times New Roman" w:hAnsi="Times New Roman"/>
          <w:sz w:val="28"/>
          <w:szCs w:val="28"/>
        </w:rPr>
        <w:t>Взрослые, неповрежденные экземпляры, подлежащие сбору.</w:t>
      </w:r>
    </w:p>
    <w:p w14:paraId="3C145BAD" w14:textId="77777777" w:rsidR="002E73B0" w:rsidRPr="003034BC" w:rsidRDefault="002E73B0" w:rsidP="005C5571">
      <w:pPr>
        <w:rPr>
          <w:sz w:val="28"/>
          <w:szCs w:val="28"/>
        </w:rPr>
      </w:pPr>
    </w:p>
    <w:p w14:paraId="4EDAE8FB" w14:textId="7FE5CBAD" w:rsidR="003034BC" w:rsidRPr="003034BC" w:rsidRDefault="003034BC">
      <w:pPr>
        <w:pStyle w:val="a5"/>
        <w:numPr>
          <w:ilvl w:val="0"/>
          <w:numId w:val="18"/>
        </w:numPr>
        <w:shd w:val="clear" w:color="auto" w:fill="FFFFFF"/>
        <w:adjustRightInd w:val="0"/>
        <w:ind w:left="0" w:firstLine="0"/>
        <w:jc w:val="both"/>
        <w:rPr>
          <w:rFonts w:ascii="Times New Roman" w:hAnsi="Times New Roman"/>
          <w:sz w:val="28"/>
          <w:szCs w:val="28"/>
        </w:rPr>
      </w:pPr>
      <w:r w:rsidRPr="003034BC">
        <w:rPr>
          <w:rFonts w:ascii="Times New Roman" w:hAnsi="Times New Roman"/>
          <w:sz w:val="28"/>
          <w:szCs w:val="28"/>
        </w:rPr>
        <w:t>ДЛЯ ОЦЕНКИ ЗАПАСА ЛЕКАРСТВЕННОГО РАСТИТЕЛЬНОГО СЫРЬЯ НЕОБХОДИМО ЗНАТЬ ВЕЛИЧИНЫ:</w:t>
      </w:r>
    </w:p>
    <w:p w14:paraId="3F28C039" w14:textId="77777777" w:rsidR="003034BC" w:rsidRPr="003034BC" w:rsidRDefault="003034BC">
      <w:pPr>
        <w:pStyle w:val="a5"/>
        <w:numPr>
          <w:ilvl w:val="0"/>
          <w:numId w:val="37"/>
        </w:numPr>
        <w:shd w:val="clear" w:color="auto" w:fill="FFFFFF"/>
        <w:tabs>
          <w:tab w:val="left" w:pos="851"/>
        </w:tabs>
        <w:autoSpaceDE w:val="0"/>
        <w:autoSpaceDN w:val="0"/>
        <w:adjustRightInd w:val="0"/>
        <w:spacing w:after="0" w:line="240" w:lineRule="auto"/>
        <w:ind w:left="567" w:firstLine="0"/>
        <w:jc w:val="both"/>
        <w:rPr>
          <w:rFonts w:ascii="Times New Roman" w:hAnsi="Times New Roman"/>
          <w:sz w:val="28"/>
          <w:szCs w:val="28"/>
        </w:rPr>
      </w:pPr>
      <w:r w:rsidRPr="003034BC">
        <w:rPr>
          <w:rFonts w:ascii="Times New Roman" w:hAnsi="Times New Roman"/>
          <w:sz w:val="28"/>
          <w:szCs w:val="28"/>
        </w:rPr>
        <w:t>Урожайность</w:t>
      </w:r>
    </w:p>
    <w:p w14:paraId="196318C9" w14:textId="77777777" w:rsidR="003034BC" w:rsidRPr="003034BC" w:rsidRDefault="003034BC">
      <w:pPr>
        <w:pStyle w:val="a5"/>
        <w:numPr>
          <w:ilvl w:val="0"/>
          <w:numId w:val="37"/>
        </w:numPr>
        <w:shd w:val="clear" w:color="auto" w:fill="FFFFFF"/>
        <w:tabs>
          <w:tab w:val="left" w:pos="851"/>
        </w:tabs>
        <w:autoSpaceDE w:val="0"/>
        <w:autoSpaceDN w:val="0"/>
        <w:adjustRightInd w:val="0"/>
        <w:spacing w:after="0" w:line="240" w:lineRule="auto"/>
        <w:ind w:left="567" w:firstLine="0"/>
        <w:jc w:val="both"/>
        <w:rPr>
          <w:rFonts w:ascii="Times New Roman" w:hAnsi="Times New Roman"/>
          <w:sz w:val="28"/>
          <w:szCs w:val="28"/>
        </w:rPr>
      </w:pPr>
      <w:r w:rsidRPr="003034BC">
        <w:rPr>
          <w:rFonts w:ascii="Times New Roman" w:hAnsi="Times New Roman"/>
          <w:sz w:val="28"/>
          <w:szCs w:val="28"/>
        </w:rPr>
        <w:t>Массу одного модельного экземпляра</w:t>
      </w:r>
    </w:p>
    <w:p w14:paraId="09BA94D7" w14:textId="77777777" w:rsidR="003034BC" w:rsidRPr="003034BC" w:rsidRDefault="003034BC">
      <w:pPr>
        <w:pStyle w:val="a5"/>
        <w:numPr>
          <w:ilvl w:val="0"/>
          <w:numId w:val="37"/>
        </w:numPr>
        <w:shd w:val="clear" w:color="auto" w:fill="FFFFFF"/>
        <w:tabs>
          <w:tab w:val="left" w:pos="851"/>
        </w:tabs>
        <w:autoSpaceDE w:val="0"/>
        <w:autoSpaceDN w:val="0"/>
        <w:adjustRightInd w:val="0"/>
        <w:spacing w:after="0" w:line="240" w:lineRule="auto"/>
        <w:ind w:left="567" w:firstLine="0"/>
        <w:jc w:val="both"/>
        <w:rPr>
          <w:rFonts w:ascii="Times New Roman" w:hAnsi="Times New Roman"/>
          <w:sz w:val="28"/>
          <w:szCs w:val="28"/>
        </w:rPr>
      </w:pPr>
      <w:r w:rsidRPr="003034BC">
        <w:rPr>
          <w:rFonts w:ascii="Times New Roman" w:hAnsi="Times New Roman"/>
          <w:sz w:val="28"/>
          <w:szCs w:val="28"/>
        </w:rPr>
        <w:t>Площадь заросли</w:t>
      </w:r>
    </w:p>
    <w:p w14:paraId="55ECA9F6" w14:textId="77777777" w:rsidR="003034BC" w:rsidRPr="003034BC" w:rsidRDefault="003034BC">
      <w:pPr>
        <w:pStyle w:val="a5"/>
        <w:numPr>
          <w:ilvl w:val="0"/>
          <w:numId w:val="37"/>
        </w:numPr>
        <w:shd w:val="clear" w:color="auto" w:fill="FFFFFF"/>
        <w:tabs>
          <w:tab w:val="left" w:pos="851"/>
        </w:tabs>
        <w:autoSpaceDE w:val="0"/>
        <w:autoSpaceDN w:val="0"/>
        <w:adjustRightInd w:val="0"/>
        <w:spacing w:after="0" w:line="240" w:lineRule="auto"/>
        <w:ind w:left="567" w:firstLine="0"/>
        <w:jc w:val="both"/>
        <w:rPr>
          <w:rFonts w:ascii="Times New Roman" w:hAnsi="Times New Roman"/>
          <w:sz w:val="28"/>
          <w:szCs w:val="28"/>
        </w:rPr>
      </w:pPr>
      <w:r w:rsidRPr="003034BC">
        <w:rPr>
          <w:rFonts w:ascii="Times New Roman" w:hAnsi="Times New Roman"/>
          <w:sz w:val="28"/>
          <w:szCs w:val="28"/>
        </w:rPr>
        <w:t>Число заложенных учетных площадок</w:t>
      </w:r>
    </w:p>
    <w:p w14:paraId="7341227F" w14:textId="77777777" w:rsidR="003034BC" w:rsidRPr="003034BC" w:rsidRDefault="003034BC">
      <w:pPr>
        <w:pStyle w:val="a5"/>
        <w:numPr>
          <w:ilvl w:val="0"/>
          <w:numId w:val="37"/>
        </w:numPr>
        <w:shd w:val="clear" w:color="auto" w:fill="FFFFFF"/>
        <w:tabs>
          <w:tab w:val="left" w:pos="851"/>
        </w:tabs>
        <w:autoSpaceDE w:val="0"/>
        <w:autoSpaceDN w:val="0"/>
        <w:adjustRightInd w:val="0"/>
        <w:spacing w:after="0" w:line="240" w:lineRule="auto"/>
        <w:ind w:left="567" w:firstLine="0"/>
        <w:jc w:val="both"/>
        <w:rPr>
          <w:rFonts w:ascii="Times New Roman" w:hAnsi="Times New Roman"/>
          <w:sz w:val="28"/>
          <w:szCs w:val="28"/>
        </w:rPr>
      </w:pPr>
      <w:r w:rsidRPr="003034BC">
        <w:rPr>
          <w:rFonts w:ascii="Times New Roman" w:hAnsi="Times New Roman"/>
          <w:sz w:val="28"/>
          <w:szCs w:val="28"/>
        </w:rPr>
        <w:t>Среднюю массу сырья с одного модельного экземпляра</w:t>
      </w:r>
    </w:p>
    <w:p w14:paraId="24D56410" w14:textId="77777777" w:rsidR="003034BC" w:rsidRPr="003034BC" w:rsidRDefault="003034BC" w:rsidP="003034BC">
      <w:pPr>
        <w:shd w:val="clear" w:color="auto" w:fill="FFFFFF"/>
        <w:adjustRightInd w:val="0"/>
        <w:jc w:val="both"/>
        <w:rPr>
          <w:sz w:val="28"/>
          <w:szCs w:val="28"/>
        </w:rPr>
      </w:pPr>
    </w:p>
    <w:p w14:paraId="296C9274" w14:textId="7B124FDF" w:rsidR="003034BC" w:rsidRPr="003034BC" w:rsidRDefault="003034BC" w:rsidP="003034BC">
      <w:pPr>
        <w:shd w:val="clear" w:color="auto" w:fill="FFFFFF"/>
        <w:adjustRightInd w:val="0"/>
        <w:jc w:val="both"/>
        <w:rPr>
          <w:sz w:val="28"/>
          <w:szCs w:val="28"/>
        </w:rPr>
      </w:pPr>
      <w:r>
        <w:rPr>
          <w:sz w:val="28"/>
          <w:szCs w:val="28"/>
        </w:rPr>
        <w:t>34</w:t>
      </w:r>
      <w:r w:rsidRPr="003034BC">
        <w:rPr>
          <w:sz w:val="28"/>
          <w:szCs w:val="28"/>
        </w:rPr>
        <w:t>. ДЛЯ ОПРЕДЕЛЕНИЯ УРОЖАЙНОСТИ МЕТОДОМ ПРОЕКТИВНОГО ПОКРЫТИЯ НУЖНО ПОЛУЧИТЬ ПОКАЗАТЕЛИ:</w:t>
      </w:r>
    </w:p>
    <w:p w14:paraId="453B4169" w14:textId="77777777" w:rsidR="003034BC" w:rsidRPr="003034BC" w:rsidRDefault="003034BC">
      <w:pPr>
        <w:pStyle w:val="a5"/>
        <w:numPr>
          <w:ilvl w:val="0"/>
          <w:numId w:val="38"/>
        </w:numPr>
        <w:shd w:val="clear" w:color="auto" w:fill="FFFFFF"/>
        <w:tabs>
          <w:tab w:val="left" w:pos="851"/>
        </w:tabs>
        <w:autoSpaceDE w:val="0"/>
        <w:autoSpaceDN w:val="0"/>
        <w:adjustRightInd w:val="0"/>
        <w:spacing w:after="0" w:line="240" w:lineRule="auto"/>
        <w:ind w:left="567" w:firstLine="0"/>
        <w:jc w:val="both"/>
        <w:rPr>
          <w:rFonts w:ascii="Times New Roman" w:hAnsi="Times New Roman"/>
          <w:sz w:val="28"/>
          <w:szCs w:val="28"/>
        </w:rPr>
      </w:pPr>
      <w:r w:rsidRPr="003034BC">
        <w:rPr>
          <w:rFonts w:ascii="Times New Roman" w:hAnsi="Times New Roman"/>
          <w:sz w:val="28"/>
          <w:szCs w:val="28"/>
        </w:rPr>
        <w:t>Масса сырья, которую можно собрать с 1% площади</w:t>
      </w:r>
    </w:p>
    <w:p w14:paraId="0D4927BF" w14:textId="77777777" w:rsidR="003034BC" w:rsidRPr="003034BC" w:rsidRDefault="003034BC">
      <w:pPr>
        <w:pStyle w:val="a5"/>
        <w:numPr>
          <w:ilvl w:val="0"/>
          <w:numId w:val="38"/>
        </w:numPr>
        <w:shd w:val="clear" w:color="auto" w:fill="FFFFFF"/>
        <w:tabs>
          <w:tab w:val="left" w:pos="851"/>
        </w:tabs>
        <w:autoSpaceDE w:val="0"/>
        <w:autoSpaceDN w:val="0"/>
        <w:adjustRightInd w:val="0"/>
        <w:spacing w:after="0" w:line="240" w:lineRule="auto"/>
        <w:ind w:left="567" w:firstLine="0"/>
        <w:jc w:val="both"/>
        <w:rPr>
          <w:rFonts w:ascii="Times New Roman" w:hAnsi="Times New Roman"/>
          <w:sz w:val="28"/>
          <w:szCs w:val="28"/>
        </w:rPr>
      </w:pPr>
      <w:r w:rsidRPr="003034BC">
        <w:rPr>
          <w:rFonts w:ascii="Times New Roman" w:hAnsi="Times New Roman"/>
          <w:sz w:val="28"/>
          <w:szCs w:val="28"/>
        </w:rPr>
        <w:t>Масса одного модельного экземпляра</w:t>
      </w:r>
    </w:p>
    <w:p w14:paraId="4A86929E" w14:textId="77777777" w:rsidR="003034BC" w:rsidRPr="003034BC" w:rsidRDefault="003034BC">
      <w:pPr>
        <w:pStyle w:val="a5"/>
        <w:numPr>
          <w:ilvl w:val="0"/>
          <w:numId w:val="38"/>
        </w:numPr>
        <w:shd w:val="clear" w:color="auto" w:fill="FFFFFF"/>
        <w:tabs>
          <w:tab w:val="left" w:pos="851"/>
        </w:tabs>
        <w:autoSpaceDE w:val="0"/>
        <w:autoSpaceDN w:val="0"/>
        <w:adjustRightInd w:val="0"/>
        <w:spacing w:after="0" w:line="240" w:lineRule="auto"/>
        <w:ind w:left="567" w:firstLine="0"/>
        <w:jc w:val="both"/>
        <w:rPr>
          <w:rFonts w:ascii="Times New Roman" w:hAnsi="Times New Roman"/>
          <w:sz w:val="28"/>
          <w:szCs w:val="28"/>
        </w:rPr>
      </w:pPr>
      <w:r w:rsidRPr="003034BC">
        <w:rPr>
          <w:rFonts w:ascii="Times New Roman" w:hAnsi="Times New Roman"/>
          <w:sz w:val="28"/>
          <w:szCs w:val="28"/>
        </w:rPr>
        <w:t>Процент проективного покрытия изучаемого вида</w:t>
      </w:r>
    </w:p>
    <w:p w14:paraId="27B39523" w14:textId="77777777" w:rsidR="003034BC" w:rsidRPr="003034BC" w:rsidRDefault="003034BC">
      <w:pPr>
        <w:pStyle w:val="a5"/>
        <w:numPr>
          <w:ilvl w:val="0"/>
          <w:numId w:val="38"/>
        </w:numPr>
        <w:shd w:val="clear" w:color="auto" w:fill="FFFFFF"/>
        <w:tabs>
          <w:tab w:val="left" w:pos="851"/>
        </w:tabs>
        <w:autoSpaceDE w:val="0"/>
        <w:autoSpaceDN w:val="0"/>
        <w:adjustRightInd w:val="0"/>
        <w:spacing w:after="0" w:line="240" w:lineRule="auto"/>
        <w:ind w:left="567" w:firstLine="0"/>
        <w:jc w:val="both"/>
        <w:rPr>
          <w:rFonts w:ascii="Times New Roman" w:hAnsi="Times New Roman"/>
          <w:sz w:val="28"/>
          <w:szCs w:val="28"/>
        </w:rPr>
      </w:pPr>
      <w:r w:rsidRPr="003034BC">
        <w:rPr>
          <w:rFonts w:ascii="Times New Roman" w:hAnsi="Times New Roman"/>
          <w:sz w:val="28"/>
          <w:szCs w:val="28"/>
        </w:rPr>
        <w:t>Число заложенных учетных площадок</w:t>
      </w:r>
    </w:p>
    <w:p w14:paraId="2F6D1C1C" w14:textId="77777777" w:rsidR="003034BC" w:rsidRPr="003034BC" w:rsidRDefault="003034BC">
      <w:pPr>
        <w:pStyle w:val="a5"/>
        <w:numPr>
          <w:ilvl w:val="0"/>
          <w:numId w:val="38"/>
        </w:numPr>
        <w:shd w:val="clear" w:color="auto" w:fill="FFFFFF"/>
        <w:tabs>
          <w:tab w:val="left" w:pos="851"/>
        </w:tabs>
        <w:autoSpaceDE w:val="0"/>
        <w:autoSpaceDN w:val="0"/>
        <w:adjustRightInd w:val="0"/>
        <w:spacing w:after="0" w:line="240" w:lineRule="auto"/>
        <w:ind w:left="567" w:firstLine="0"/>
        <w:jc w:val="both"/>
        <w:rPr>
          <w:rFonts w:ascii="Times New Roman" w:hAnsi="Times New Roman"/>
          <w:sz w:val="28"/>
          <w:szCs w:val="28"/>
        </w:rPr>
      </w:pPr>
      <w:r w:rsidRPr="003034BC">
        <w:rPr>
          <w:rFonts w:ascii="Times New Roman" w:hAnsi="Times New Roman"/>
          <w:sz w:val="28"/>
          <w:szCs w:val="28"/>
        </w:rPr>
        <w:t>Средняя масса сырья, получаемая с одного модельного экземпляра</w:t>
      </w:r>
    </w:p>
    <w:p w14:paraId="07DC2116" w14:textId="77777777" w:rsidR="003034BC" w:rsidRPr="003034BC" w:rsidRDefault="003034BC" w:rsidP="003034BC">
      <w:pPr>
        <w:shd w:val="clear" w:color="auto" w:fill="FFFFFF"/>
        <w:adjustRightInd w:val="0"/>
        <w:jc w:val="both"/>
        <w:rPr>
          <w:sz w:val="28"/>
          <w:szCs w:val="28"/>
        </w:rPr>
      </w:pPr>
    </w:p>
    <w:p w14:paraId="22EE0456" w14:textId="3499DF69" w:rsidR="003034BC" w:rsidRPr="003034BC" w:rsidRDefault="006C04B8" w:rsidP="003034BC">
      <w:pPr>
        <w:shd w:val="clear" w:color="auto" w:fill="FFFFFF"/>
        <w:adjustRightInd w:val="0"/>
        <w:jc w:val="both"/>
        <w:rPr>
          <w:sz w:val="28"/>
          <w:szCs w:val="28"/>
        </w:rPr>
      </w:pPr>
      <w:r>
        <w:rPr>
          <w:sz w:val="28"/>
          <w:szCs w:val="28"/>
        </w:rPr>
        <w:t>35</w:t>
      </w:r>
      <w:r w:rsidR="003034BC" w:rsidRPr="003034BC">
        <w:rPr>
          <w:sz w:val="28"/>
          <w:szCs w:val="28"/>
        </w:rPr>
        <w:t>. ЗАГОТОВКУ НАДЗЕМНЫХ ЧАСТЕЙ МНОГОЛЕТНИХ И ОДНОЛЕТНИХ РАСТЕНИЙ: ЗВЕРОБОЯ, ПАСТУШЬЕЙ СУМКИ, ЧЕРЕДЫ, ВОДЯНОГО ПЕРЦА— ПРОВОДЯТ В ОДНИХ И ТЕХ ЖЕ МЕСТАХ ЧЕРЕЗ:</w:t>
      </w:r>
    </w:p>
    <w:p w14:paraId="20292BB0" w14:textId="77777777" w:rsidR="003034BC" w:rsidRPr="003034BC" w:rsidRDefault="003034BC">
      <w:pPr>
        <w:pStyle w:val="a5"/>
        <w:numPr>
          <w:ilvl w:val="0"/>
          <w:numId w:val="39"/>
        </w:numPr>
        <w:shd w:val="clear" w:color="auto" w:fill="FFFFFF"/>
        <w:tabs>
          <w:tab w:val="left" w:pos="851"/>
        </w:tabs>
        <w:autoSpaceDE w:val="0"/>
        <w:autoSpaceDN w:val="0"/>
        <w:adjustRightInd w:val="0"/>
        <w:spacing w:after="0" w:line="240" w:lineRule="auto"/>
        <w:ind w:left="567" w:firstLine="0"/>
        <w:jc w:val="both"/>
        <w:rPr>
          <w:rFonts w:ascii="Times New Roman" w:hAnsi="Times New Roman"/>
          <w:sz w:val="28"/>
          <w:szCs w:val="28"/>
        </w:rPr>
      </w:pPr>
      <w:r w:rsidRPr="003034BC">
        <w:rPr>
          <w:rFonts w:ascii="Times New Roman" w:hAnsi="Times New Roman"/>
          <w:sz w:val="28"/>
          <w:szCs w:val="28"/>
        </w:rPr>
        <w:t>1 раз в год</w:t>
      </w:r>
    </w:p>
    <w:p w14:paraId="667DCD9C" w14:textId="77777777" w:rsidR="003034BC" w:rsidRPr="003034BC" w:rsidRDefault="003034BC">
      <w:pPr>
        <w:pStyle w:val="a5"/>
        <w:numPr>
          <w:ilvl w:val="0"/>
          <w:numId w:val="39"/>
        </w:numPr>
        <w:shd w:val="clear" w:color="auto" w:fill="FFFFFF"/>
        <w:tabs>
          <w:tab w:val="left" w:pos="851"/>
        </w:tabs>
        <w:autoSpaceDE w:val="0"/>
        <w:autoSpaceDN w:val="0"/>
        <w:adjustRightInd w:val="0"/>
        <w:spacing w:after="0" w:line="240" w:lineRule="auto"/>
        <w:ind w:left="567" w:firstLine="0"/>
        <w:jc w:val="both"/>
        <w:rPr>
          <w:rFonts w:ascii="Times New Roman" w:hAnsi="Times New Roman"/>
          <w:sz w:val="28"/>
          <w:szCs w:val="28"/>
        </w:rPr>
      </w:pPr>
      <w:r w:rsidRPr="003034BC">
        <w:rPr>
          <w:rFonts w:ascii="Times New Roman" w:hAnsi="Times New Roman"/>
          <w:sz w:val="28"/>
          <w:szCs w:val="28"/>
        </w:rPr>
        <w:t xml:space="preserve">2 раза в год  </w:t>
      </w:r>
    </w:p>
    <w:p w14:paraId="0345CF3D" w14:textId="77777777" w:rsidR="003034BC" w:rsidRPr="003034BC" w:rsidRDefault="003034BC">
      <w:pPr>
        <w:pStyle w:val="a5"/>
        <w:numPr>
          <w:ilvl w:val="0"/>
          <w:numId w:val="39"/>
        </w:numPr>
        <w:shd w:val="clear" w:color="auto" w:fill="FFFFFF"/>
        <w:tabs>
          <w:tab w:val="left" w:pos="851"/>
        </w:tabs>
        <w:autoSpaceDE w:val="0"/>
        <w:autoSpaceDN w:val="0"/>
        <w:adjustRightInd w:val="0"/>
        <w:spacing w:after="0" w:line="240" w:lineRule="auto"/>
        <w:ind w:left="567" w:firstLine="0"/>
        <w:jc w:val="both"/>
        <w:rPr>
          <w:rFonts w:ascii="Times New Roman" w:hAnsi="Times New Roman"/>
          <w:sz w:val="28"/>
          <w:szCs w:val="28"/>
        </w:rPr>
      </w:pPr>
      <w:r w:rsidRPr="003034BC">
        <w:rPr>
          <w:rFonts w:ascii="Times New Roman" w:hAnsi="Times New Roman"/>
          <w:sz w:val="28"/>
          <w:szCs w:val="28"/>
        </w:rPr>
        <w:t>3-5 лет</w:t>
      </w:r>
    </w:p>
    <w:p w14:paraId="282C0A6A" w14:textId="77777777" w:rsidR="003034BC" w:rsidRPr="003034BC" w:rsidRDefault="003034BC">
      <w:pPr>
        <w:pStyle w:val="a5"/>
        <w:numPr>
          <w:ilvl w:val="0"/>
          <w:numId w:val="39"/>
        </w:numPr>
        <w:shd w:val="clear" w:color="auto" w:fill="FFFFFF"/>
        <w:tabs>
          <w:tab w:val="left" w:pos="851"/>
        </w:tabs>
        <w:autoSpaceDE w:val="0"/>
        <w:autoSpaceDN w:val="0"/>
        <w:adjustRightInd w:val="0"/>
        <w:spacing w:after="0" w:line="240" w:lineRule="auto"/>
        <w:ind w:left="567" w:firstLine="0"/>
        <w:jc w:val="both"/>
        <w:rPr>
          <w:rFonts w:ascii="Times New Roman" w:hAnsi="Times New Roman"/>
          <w:sz w:val="28"/>
          <w:szCs w:val="28"/>
        </w:rPr>
      </w:pPr>
      <w:r w:rsidRPr="003034BC">
        <w:rPr>
          <w:rFonts w:ascii="Times New Roman" w:hAnsi="Times New Roman"/>
          <w:sz w:val="28"/>
          <w:szCs w:val="28"/>
        </w:rPr>
        <w:t>Заготовка в дикорастущей флоре запрещена</w:t>
      </w:r>
    </w:p>
    <w:p w14:paraId="3C984147" w14:textId="77777777" w:rsidR="003034BC" w:rsidRPr="003034BC" w:rsidRDefault="003034BC">
      <w:pPr>
        <w:pStyle w:val="a5"/>
        <w:numPr>
          <w:ilvl w:val="0"/>
          <w:numId w:val="39"/>
        </w:numPr>
        <w:shd w:val="clear" w:color="auto" w:fill="FFFFFF"/>
        <w:tabs>
          <w:tab w:val="left" w:pos="851"/>
        </w:tabs>
        <w:autoSpaceDE w:val="0"/>
        <w:autoSpaceDN w:val="0"/>
        <w:adjustRightInd w:val="0"/>
        <w:spacing w:after="0" w:line="240" w:lineRule="auto"/>
        <w:ind w:left="567" w:firstLine="0"/>
        <w:jc w:val="both"/>
        <w:rPr>
          <w:rFonts w:ascii="Times New Roman" w:hAnsi="Times New Roman"/>
          <w:sz w:val="28"/>
          <w:szCs w:val="28"/>
        </w:rPr>
      </w:pPr>
      <w:r w:rsidRPr="003034BC">
        <w:rPr>
          <w:rFonts w:ascii="Times New Roman" w:hAnsi="Times New Roman"/>
          <w:sz w:val="28"/>
          <w:szCs w:val="28"/>
        </w:rPr>
        <w:t>1 раз в полгода</w:t>
      </w:r>
    </w:p>
    <w:p w14:paraId="380D1730" w14:textId="77777777" w:rsidR="003034BC" w:rsidRPr="003034BC" w:rsidRDefault="003034BC" w:rsidP="003034BC">
      <w:pPr>
        <w:jc w:val="both"/>
        <w:rPr>
          <w:sz w:val="28"/>
          <w:szCs w:val="28"/>
        </w:rPr>
      </w:pPr>
    </w:p>
    <w:p w14:paraId="693F5078" w14:textId="21BA13E9" w:rsidR="003034BC" w:rsidRPr="003034BC" w:rsidRDefault="006C04B8" w:rsidP="006C04B8">
      <w:pPr>
        <w:jc w:val="both"/>
        <w:rPr>
          <w:sz w:val="28"/>
          <w:szCs w:val="28"/>
        </w:rPr>
      </w:pPr>
      <w:r>
        <w:rPr>
          <w:sz w:val="28"/>
          <w:szCs w:val="28"/>
        </w:rPr>
        <w:t>36</w:t>
      </w:r>
      <w:r w:rsidR="003034BC" w:rsidRPr="003034BC">
        <w:rPr>
          <w:sz w:val="28"/>
          <w:szCs w:val="28"/>
        </w:rPr>
        <w:t xml:space="preserve">. ЦВЕТОЧНЫЕ КОРЗИНКИ ШАРОВИДНЫЕ, ОДИНОЧНЫЕ НА КОРОТКИХ ШЕРСТИСТЫ-ВОЙЛОЧНЫХ ЦВЕТОНОСАХ. ХАРАКТЕРНЫМИ ДИАГНОСТИЧЕСКИМИ ПРИЗНАКАМИ ЯВЛЯЮТСЯ ЛИСТОЧКИ ОБЕРТКИ ЛИМОННО-ЖЕЛТОГО ЦВЕТА, ВОГНУТЫЕ, СУХИЕ, ПЛЕНЧАТЫЕ, БЛЕСТЯЩИЕ; ЦВЕТКИ ТРУБЧАТЫЕ, ОБОЕПОЛЫЕ, С ХОХОЛКОМ, </w:t>
      </w:r>
      <w:r w:rsidR="003034BC" w:rsidRPr="003034BC">
        <w:rPr>
          <w:sz w:val="28"/>
          <w:szCs w:val="28"/>
        </w:rPr>
        <w:lastRenderedPageBreak/>
        <w:t>ЖЕЛТОЙ ИЛИ ОРАНЖЕВОЙ ОКРАСКИ. ЗАПАХ АРОМАТНЫЙ, ВКУС - ПРЯНО-ГОРЬКИЙ. ЭТО ОПИСАНИЕ СЫРЬЯ:</w:t>
      </w:r>
    </w:p>
    <w:p w14:paraId="3CFF0919" w14:textId="77777777" w:rsidR="003034BC" w:rsidRPr="003034BC" w:rsidRDefault="003034BC">
      <w:pPr>
        <w:pStyle w:val="a5"/>
        <w:numPr>
          <w:ilvl w:val="0"/>
          <w:numId w:val="40"/>
        </w:numPr>
        <w:tabs>
          <w:tab w:val="left" w:pos="851"/>
        </w:tabs>
        <w:spacing w:after="0" w:line="240" w:lineRule="auto"/>
        <w:ind w:left="567" w:firstLine="0"/>
        <w:jc w:val="both"/>
        <w:rPr>
          <w:rFonts w:ascii="Times New Roman" w:hAnsi="Times New Roman"/>
          <w:sz w:val="28"/>
          <w:szCs w:val="28"/>
        </w:rPr>
      </w:pPr>
      <w:proofErr w:type="spellStart"/>
      <w:r w:rsidRPr="003034BC">
        <w:rPr>
          <w:rFonts w:ascii="Times New Roman" w:hAnsi="Times New Roman"/>
          <w:sz w:val="28"/>
          <w:szCs w:val="28"/>
        </w:rPr>
        <w:t>Tanacetum</w:t>
      </w:r>
      <w:proofErr w:type="spellEnd"/>
      <w:r w:rsidRPr="003034BC">
        <w:rPr>
          <w:rFonts w:ascii="Times New Roman" w:hAnsi="Times New Roman"/>
          <w:sz w:val="28"/>
          <w:szCs w:val="28"/>
        </w:rPr>
        <w:t xml:space="preserve"> </w:t>
      </w:r>
      <w:proofErr w:type="spellStart"/>
      <w:r w:rsidRPr="003034BC">
        <w:rPr>
          <w:rFonts w:ascii="Times New Roman" w:hAnsi="Times New Roman"/>
          <w:sz w:val="28"/>
          <w:szCs w:val="28"/>
        </w:rPr>
        <w:t>vulgare</w:t>
      </w:r>
      <w:proofErr w:type="spellEnd"/>
    </w:p>
    <w:p w14:paraId="1F0CE770" w14:textId="77777777" w:rsidR="003034BC" w:rsidRPr="003034BC" w:rsidRDefault="003034BC">
      <w:pPr>
        <w:pStyle w:val="a5"/>
        <w:numPr>
          <w:ilvl w:val="0"/>
          <w:numId w:val="40"/>
        </w:numPr>
        <w:tabs>
          <w:tab w:val="left" w:pos="851"/>
        </w:tabs>
        <w:spacing w:after="0" w:line="240" w:lineRule="auto"/>
        <w:ind w:left="567" w:firstLine="0"/>
        <w:jc w:val="both"/>
        <w:rPr>
          <w:rFonts w:ascii="Times New Roman" w:hAnsi="Times New Roman"/>
          <w:sz w:val="28"/>
          <w:szCs w:val="28"/>
        </w:rPr>
      </w:pPr>
      <w:proofErr w:type="spellStart"/>
      <w:r w:rsidRPr="003034BC">
        <w:rPr>
          <w:rFonts w:ascii="Times New Roman" w:hAnsi="Times New Roman"/>
          <w:sz w:val="28"/>
          <w:szCs w:val="28"/>
        </w:rPr>
        <w:t>Crataegus</w:t>
      </w:r>
      <w:proofErr w:type="spellEnd"/>
      <w:r w:rsidRPr="003034BC">
        <w:rPr>
          <w:rFonts w:ascii="Times New Roman" w:hAnsi="Times New Roman"/>
          <w:sz w:val="28"/>
          <w:szCs w:val="28"/>
        </w:rPr>
        <w:t xml:space="preserve"> </w:t>
      </w:r>
      <w:proofErr w:type="spellStart"/>
      <w:r w:rsidRPr="003034BC">
        <w:rPr>
          <w:rFonts w:ascii="Times New Roman" w:hAnsi="Times New Roman"/>
          <w:sz w:val="28"/>
          <w:szCs w:val="28"/>
        </w:rPr>
        <w:t>sanguinea</w:t>
      </w:r>
      <w:proofErr w:type="spellEnd"/>
    </w:p>
    <w:p w14:paraId="4D1787FB" w14:textId="77777777" w:rsidR="003034BC" w:rsidRPr="003034BC" w:rsidRDefault="003034BC">
      <w:pPr>
        <w:pStyle w:val="a5"/>
        <w:numPr>
          <w:ilvl w:val="0"/>
          <w:numId w:val="40"/>
        </w:numPr>
        <w:tabs>
          <w:tab w:val="left" w:pos="851"/>
        </w:tabs>
        <w:spacing w:after="0" w:line="240" w:lineRule="auto"/>
        <w:ind w:left="567" w:firstLine="0"/>
        <w:jc w:val="both"/>
        <w:rPr>
          <w:rFonts w:ascii="Times New Roman" w:hAnsi="Times New Roman"/>
          <w:sz w:val="28"/>
          <w:szCs w:val="28"/>
        </w:rPr>
      </w:pPr>
      <w:proofErr w:type="spellStart"/>
      <w:r w:rsidRPr="003034BC">
        <w:rPr>
          <w:rFonts w:ascii="Times New Roman" w:hAnsi="Times New Roman"/>
          <w:sz w:val="28"/>
          <w:szCs w:val="28"/>
        </w:rPr>
        <w:t>Bidens</w:t>
      </w:r>
      <w:proofErr w:type="spellEnd"/>
      <w:r w:rsidRPr="003034BC">
        <w:rPr>
          <w:rFonts w:ascii="Times New Roman" w:hAnsi="Times New Roman"/>
          <w:sz w:val="28"/>
          <w:szCs w:val="28"/>
        </w:rPr>
        <w:t xml:space="preserve"> </w:t>
      </w:r>
      <w:proofErr w:type="spellStart"/>
      <w:r w:rsidRPr="003034BC">
        <w:rPr>
          <w:rFonts w:ascii="Times New Roman" w:hAnsi="Times New Roman"/>
          <w:sz w:val="28"/>
          <w:szCs w:val="28"/>
        </w:rPr>
        <w:t>tripartita</w:t>
      </w:r>
      <w:proofErr w:type="spellEnd"/>
    </w:p>
    <w:p w14:paraId="1AC88F4A" w14:textId="77777777" w:rsidR="003034BC" w:rsidRPr="003034BC" w:rsidRDefault="003034BC">
      <w:pPr>
        <w:pStyle w:val="a5"/>
        <w:numPr>
          <w:ilvl w:val="0"/>
          <w:numId w:val="40"/>
        </w:numPr>
        <w:tabs>
          <w:tab w:val="left" w:pos="851"/>
        </w:tabs>
        <w:spacing w:after="0" w:line="240" w:lineRule="auto"/>
        <w:ind w:left="567" w:firstLine="0"/>
        <w:jc w:val="both"/>
        <w:rPr>
          <w:rFonts w:ascii="Times New Roman" w:hAnsi="Times New Roman"/>
          <w:sz w:val="28"/>
          <w:szCs w:val="28"/>
        </w:rPr>
      </w:pPr>
      <w:proofErr w:type="spellStart"/>
      <w:r w:rsidRPr="003034BC">
        <w:rPr>
          <w:rFonts w:ascii="Times New Roman" w:hAnsi="Times New Roman"/>
          <w:sz w:val="28"/>
          <w:szCs w:val="28"/>
        </w:rPr>
        <w:t>Helichrysum</w:t>
      </w:r>
      <w:proofErr w:type="spellEnd"/>
      <w:r w:rsidRPr="003034BC">
        <w:rPr>
          <w:rFonts w:ascii="Times New Roman" w:hAnsi="Times New Roman"/>
          <w:sz w:val="28"/>
          <w:szCs w:val="28"/>
        </w:rPr>
        <w:t xml:space="preserve"> </w:t>
      </w:r>
      <w:proofErr w:type="spellStart"/>
      <w:r w:rsidRPr="003034BC">
        <w:rPr>
          <w:rFonts w:ascii="Times New Roman" w:hAnsi="Times New Roman"/>
          <w:sz w:val="28"/>
          <w:szCs w:val="28"/>
        </w:rPr>
        <w:t>arenarium</w:t>
      </w:r>
      <w:proofErr w:type="spellEnd"/>
    </w:p>
    <w:p w14:paraId="1B2DBAF7" w14:textId="77777777" w:rsidR="003034BC" w:rsidRPr="003034BC" w:rsidRDefault="003034BC">
      <w:pPr>
        <w:pStyle w:val="a5"/>
        <w:numPr>
          <w:ilvl w:val="0"/>
          <w:numId w:val="40"/>
        </w:numPr>
        <w:tabs>
          <w:tab w:val="left" w:pos="851"/>
        </w:tabs>
        <w:spacing w:after="0" w:line="240" w:lineRule="auto"/>
        <w:ind w:left="567" w:firstLine="0"/>
        <w:jc w:val="both"/>
        <w:rPr>
          <w:rFonts w:ascii="Times New Roman" w:hAnsi="Times New Roman"/>
          <w:sz w:val="28"/>
          <w:szCs w:val="28"/>
        </w:rPr>
      </w:pPr>
      <w:proofErr w:type="spellStart"/>
      <w:r w:rsidRPr="003034BC">
        <w:rPr>
          <w:rFonts w:ascii="Times New Roman" w:hAnsi="Times New Roman"/>
          <w:sz w:val="28"/>
          <w:szCs w:val="28"/>
        </w:rPr>
        <w:t>Hypericum</w:t>
      </w:r>
      <w:proofErr w:type="spellEnd"/>
      <w:r w:rsidRPr="003034BC">
        <w:rPr>
          <w:rFonts w:ascii="Times New Roman" w:hAnsi="Times New Roman"/>
          <w:sz w:val="28"/>
          <w:szCs w:val="28"/>
        </w:rPr>
        <w:t xml:space="preserve"> </w:t>
      </w:r>
      <w:proofErr w:type="spellStart"/>
      <w:r w:rsidRPr="003034BC">
        <w:rPr>
          <w:rFonts w:ascii="Times New Roman" w:hAnsi="Times New Roman"/>
          <w:sz w:val="28"/>
          <w:szCs w:val="28"/>
        </w:rPr>
        <w:t>perforatum</w:t>
      </w:r>
      <w:proofErr w:type="spellEnd"/>
      <w:r w:rsidRPr="003034BC">
        <w:rPr>
          <w:rFonts w:ascii="Times New Roman" w:hAnsi="Times New Roman"/>
          <w:b/>
          <w:sz w:val="28"/>
          <w:szCs w:val="28"/>
        </w:rPr>
        <w:t xml:space="preserve">      </w:t>
      </w:r>
    </w:p>
    <w:p w14:paraId="42AD184D" w14:textId="1CD2DDD3" w:rsidR="003034BC" w:rsidRPr="003034BC" w:rsidRDefault="003034BC" w:rsidP="006158E9">
      <w:pPr>
        <w:pStyle w:val="a5"/>
        <w:tabs>
          <w:tab w:val="left" w:pos="851"/>
        </w:tabs>
        <w:spacing w:after="0" w:line="240" w:lineRule="auto"/>
        <w:ind w:left="567"/>
        <w:jc w:val="both"/>
        <w:rPr>
          <w:rFonts w:ascii="Times New Roman" w:hAnsi="Times New Roman"/>
          <w:b/>
          <w:sz w:val="28"/>
          <w:szCs w:val="28"/>
        </w:rPr>
      </w:pPr>
    </w:p>
    <w:p w14:paraId="437FAB16" w14:textId="1F93D48B" w:rsidR="003034BC" w:rsidRPr="003034BC" w:rsidRDefault="006C04B8" w:rsidP="006C04B8">
      <w:pPr>
        <w:shd w:val="clear" w:color="auto" w:fill="FFFFFF"/>
        <w:jc w:val="both"/>
        <w:rPr>
          <w:spacing w:val="-2"/>
          <w:sz w:val="28"/>
          <w:szCs w:val="28"/>
        </w:rPr>
      </w:pPr>
      <w:r>
        <w:rPr>
          <w:spacing w:val="6"/>
          <w:sz w:val="28"/>
          <w:szCs w:val="28"/>
        </w:rPr>
        <w:t xml:space="preserve">37. </w:t>
      </w:r>
      <w:r w:rsidR="003034BC" w:rsidRPr="003034BC">
        <w:rPr>
          <w:spacing w:val="6"/>
          <w:sz w:val="28"/>
          <w:szCs w:val="28"/>
        </w:rPr>
        <w:t xml:space="preserve">ЯГОДЫ ДИАМЕТРОМ 3-6 ММ, БЕСФОРМЕННЫЕ, СИЛЬНО СМОРЩЕННЫЕ, В </w:t>
      </w:r>
      <w:r w:rsidR="003034BC" w:rsidRPr="003034BC">
        <w:rPr>
          <w:spacing w:val="-1"/>
          <w:sz w:val="28"/>
          <w:szCs w:val="28"/>
        </w:rPr>
        <w:t xml:space="preserve">РАЗМОЧЕННОМ ВИДЕ ШАРОВИДНЫЕ. НА ВЕРХУШКЕ ПЛОДА ВИДЕН ОСТАТОК ЧАШЕЧКИ В ВИДЕ НЕБОЛЬШОЙ КОЛЬЦЕВОЙ </w:t>
      </w:r>
      <w:r w:rsidR="003034BC" w:rsidRPr="003034BC">
        <w:rPr>
          <w:spacing w:val="-2"/>
          <w:sz w:val="28"/>
          <w:szCs w:val="28"/>
        </w:rPr>
        <w:t xml:space="preserve">ОТОРОЧКИ, ОКРУЖАЮЩЕЙ ВЗДУТЫЙ ДИСК С ОСТАТКОМ СТОЛБИКА В ЦЕНТРЕ ИЛИ С НЕБОЛЬШИМ УГЛУБЛЕНИЕМ ПОСЛЕ ЕГО </w:t>
      </w:r>
      <w:r w:rsidR="003034BC" w:rsidRPr="003034BC">
        <w:rPr>
          <w:spacing w:val="3"/>
          <w:sz w:val="28"/>
          <w:szCs w:val="28"/>
        </w:rPr>
        <w:t xml:space="preserve">ОТПАДЕНИЯ. В МЯКОТИ ПЛОДА - МНОГОЧИСЛЕННЫЕ (ДО 30 ШТУК) СЕМЕНА ЯЙЦЕВИДНОЙ ФОРМЫ. У ОСНОВАНИЯ ПЛОДА </w:t>
      </w:r>
      <w:r w:rsidR="003034BC" w:rsidRPr="003034BC">
        <w:rPr>
          <w:spacing w:val="-2"/>
          <w:sz w:val="28"/>
          <w:szCs w:val="28"/>
        </w:rPr>
        <w:t>ИНОГДА ИМЕЕТСЯ КОРОТКАЯ ПЛОДОНОЖКА. ЦВЕТ ПЛОДОВ С ПОВЕРХНОСТИ ЧЕРНЫЙ С КРАСНОВАТЫМ ОТТЕНКОМ, МАТОВЫЙ ИЛИ СЛЕГКА БЛЕСТЯЩИЙ; МЯКОТИ - КРАСНО-ФИОЛЕТОВЫЙ; СЕМЯН - КРАСНО-БУРЫЙ. ЗАПАХ СЛАБЫЙ. ВКУС КИСЛО-СЛАДКИЙ, СЛЕГКА ВЯЖУЩИЙ.</w:t>
      </w:r>
    </w:p>
    <w:p w14:paraId="13D34954" w14:textId="77777777" w:rsidR="003034BC" w:rsidRPr="003034BC" w:rsidRDefault="003034BC">
      <w:pPr>
        <w:pStyle w:val="a5"/>
        <w:numPr>
          <w:ilvl w:val="0"/>
          <w:numId w:val="41"/>
        </w:numPr>
        <w:tabs>
          <w:tab w:val="left" w:pos="426"/>
          <w:tab w:val="left" w:pos="851"/>
        </w:tabs>
        <w:spacing w:after="0" w:line="240" w:lineRule="auto"/>
        <w:ind w:left="567" w:firstLine="0"/>
        <w:rPr>
          <w:rFonts w:ascii="Times New Roman" w:hAnsi="Times New Roman"/>
          <w:sz w:val="28"/>
          <w:szCs w:val="28"/>
        </w:rPr>
      </w:pPr>
      <w:proofErr w:type="spellStart"/>
      <w:r w:rsidRPr="003034BC">
        <w:rPr>
          <w:rFonts w:ascii="Times New Roman" w:hAnsi="Times New Roman"/>
          <w:sz w:val="28"/>
          <w:szCs w:val="28"/>
        </w:rPr>
        <w:t>Alni</w:t>
      </w:r>
      <w:proofErr w:type="spellEnd"/>
      <w:r w:rsidRPr="003034BC">
        <w:rPr>
          <w:rFonts w:ascii="Times New Roman" w:hAnsi="Times New Roman"/>
          <w:sz w:val="28"/>
          <w:szCs w:val="28"/>
        </w:rPr>
        <w:t xml:space="preserve"> </w:t>
      </w:r>
      <w:proofErr w:type="spellStart"/>
      <w:r w:rsidRPr="003034BC">
        <w:rPr>
          <w:rFonts w:ascii="Times New Roman" w:hAnsi="Times New Roman"/>
          <w:sz w:val="28"/>
          <w:szCs w:val="28"/>
        </w:rPr>
        <w:t>fructus</w:t>
      </w:r>
      <w:proofErr w:type="spellEnd"/>
    </w:p>
    <w:p w14:paraId="2BB0E94B" w14:textId="77777777" w:rsidR="003034BC" w:rsidRPr="003034BC" w:rsidRDefault="003034BC">
      <w:pPr>
        <w:pStyle w:val="a5"/>
        <w:numPr>
          <w:ilvl w:val="0"/>
          <w:numId w:val="41"/>
        </w:numPr>
        <w:tabs>
          <w:tab w:val="left" w:pos="426"/>
          <w:tab w:val="left" w:pos="851"/>
        </w:tabs>
        <w:spacing w:after="0" w:line="240" w:lineRule="auto"/>
        <w:ind w:left="567" w:firstLine="0"/>
        <w:rPr>
          <w:rFonts w:ascii="Times New Roman" w:hAnsi="Times New Roman"/>
          <w:sz w:val="28"/>
          <w:szCs w:val="28"/>
        </w:rPr>
      </w:pPr>
      <w:proofErr w:type="spellStart"/>
      <w:r w:rsidRPr="003034BC">
        <w:rPr>
          <w:rFonts w:ascii="Times New Roman" w:hAnsi="Times New Roman"/>
          <w:sz w:val="28"/>
          <w:szCs w:val="28"/>
        </w:rPr>
        <w:t>Anethi</w:t>
      </w:r>
      <w:proofErr w:type="spellEnd"/>
      <w:r w:rsidRPr="003034BC">
        <w:rPr>
          <w:rFonts w:ascii="Times New Roman" w:hAnsi="Times New Roman"/>
          <w:sz w:val="28"/>
          <w:szCs w:val="28"/>
        </w:rPr>
        <w:t xml:space="preserve"> </w:t>
      </w:r>
      <w:proofErr w:type="spellStart"/>
      <w:r w:rsidRPr="003034BC">
        <w:rPr>
          <w:rFonts w:ascii="Times New Roman" w:hAnsi="Times New Roman"/>
          <w:sz w:val="28"/>
          <w:szCs w:val="28"/>
        </w:rPr>
        <w:t>graveolentis</w:t>
      </w:r>
      <w:proofErr w:type="spellEnd"/>
      <w:r w:rsidRPr="003034BC">
        <w:rPr>
          <w:rFonts w:ascii="Times New Roman" w:hAnsi="Times New Roman"/>
          <w:sz w:val="28"/>
          <w:szCs w:val="28"/>
        </w:rPr>
        <w:t xml:space="preserve"> </w:t>
      </w:r>
      <w:proofErr w:type="spellStart"/>
      <w:r w:rsidRPr="003034BC">
        <w:rPr>
          <w:rFonts w:ascii="Times New Roman" w:hAnsi="Times New Roman"/>
          <w:sz w:val="28"/>
          <w:szCs w:val="28"/>
        </w:rPr>
        <w:t>fructus</w:t>
      </w:r>
      <w:proofErr w:type="spellEnd"/>
    </w:p>
    <w:p w14:paraId="3CF2AA8D" w14:textId="77777777" w:rsidR="003034BC" w:rsidRPr="003034BC" w:rsidRDefault="003034BC">
      <w:pPr>
        <w:pStyle w:val="a5"/>
        <w:numPr>
          <w:ilvl w:val="0"/>
          <w:numId w:val="41"/>
        </w:numPr>
        <w:tabs>
          <w:tab w:val="left" w:pos="426"/>
          <w:tab w:val="left" w:pos="851"/>
        </w:tabs>
        <w:spacing w:after="0" w:line="240" w:lineRule="auto"/>
        <w:ind w:left="567" w:firstLine="0"/>
        <w:rPr>
          <w:rFonts w:ascii="Times New Roman" w:hAnsi="Times New Roman"/>
          <w:sz w:val="28"/>
          <w:szCs w:val="28"/>
        </w:rPr>
      </w:pPr>
      <w:proofErr w:type="spellStart"/>
      <w:r w:rsidRPr="003034BC">
        <w:rPr>
          <w:rFonts w:ascii="Times New Roman" w:hAnsi="Times New Roman"/>
          <w:sz w:val="28"/>
          <w:szCs w:val="28"/>
        </w:rPr>
        <w:t>Carvi</w:t>
      </w:r>
      <w:proofErr w:type="spellEnd"/>
      <w:r w:rsidRPr="003034BC">
        <w:rPr>
          <w:rFonts w:ascii="Times New Roman" w:hAnsi="Times New Roman"/>
          <w:sz w:val="28"/>
          <w:szCs w:val="28"/>
        </w:rPr>
        <w:t xml:space="preserve"> </w:t>
      </w:r>
      <w:proofErr w:type="spellStart"/>
      <w:r w:rsidRPr="003034BC">
        <w:rPr>
          <w:rFonts w:ascii="Times New Roman" w:hAnsi="Times New Roman"/>
          <w:sz w:val="28"/>
          <w:szCs w:val="28"/>
        </w:rPr>
        <w:t>fructus</w:t>
      </w:r>
      <w:proofErr w:type="spellEnd"/>
    </w:p>
    <w:p w14:paraId="4485C7ED" w14:textId="77777777" w:rsidR="003034BC" w:rsidRPr="003034BC" w:rsidRDefault="003034BC">
      <w:pPr>
        <w:pStyle w:val="a5"/>
        <w:numPr>
          <w:ilvl w:val="0"/>
          <w:numId w:val="41"/>
        </w:numPr>
        <w:tabs>
          <w:tab w:val="left" w:pos="426"/>
          <w:tab w:val="left" w:pos="851"/>
        </w:tabs>
        <w:spacing w:after="0" w:line="240" w:lineRule="auto"/>
        <w:ind w:left="567" w:firstLine="0"/>
        <w:jc w:val="both"/>
        <w:rPr>
          <w:rFonts w:ascii="Times New Roman" w:hAnsi="Times New Roman"/>
          <w:sz w:val="28"/>
          <w:szCs w:val="28"/>
        </w:rPr>
      </w:pPr>
      <w:proofErr w:type="spellStart"/>
      <w:r w:rsidRPr="003034BC">
        <w:rPr>
          <w:rFonts w:ascii="Times New Roman" w:hAnsi="Times New Roman"/>
          <w:sz w:val="28"/>
          <w:szCs w:val="28"/>
        </w:rPr>
        <w:t>Vaccinii</w:t>
      </w:r>
      <w:proofErr w:type="spellEnd"/>
      <w:r w:rsidRPr="003034BC">
        <w:rPr>
          <w:rFonts w:ascii="Times New Roman" w:hAnsi="Times New Roman"/>
          <w:sz w:val="28"/>
          <w:szCs w:val="28"/>
        </w:rPr>
        <w:t xml:space="preserve"> </w:t>
      </w:r>
      <w:proofErr w:type="spellStart"/>
      <w:r w:rsidRPr="003034BC">
        <w:rPr>
          <w:rFonts w:ascii="Times New Roman" w:hAnsi="Times New Roman"/>
          <w:sz w:val="28"/>
          <w:szCs w:val="28"/>
        </w:rPr>
        <w:t>myrtilli</w:t>
      </w:r>
      <w:proofErr w:type="spellEnd"/>
      <w:r w:rsidRPr="003034BC">
        <w:rPr>
          <w:rFonts w:ascii="Times New Roman" w:hAnsi="Times New Roman"/>
          <w:sz w:val="28"/>
          <w:szCs w:val="28"/>
        </w:rPr>
        <w:t xml:space="preserve"> </w:t>
      </w:r>
      <w:proofErr w:type="spellStart"/>
      <w:r w:rsidRPr="003034BC">
        <w:rPr>
          <w:rFonts w:ascii="Times New Roman" w:hAnsi="Times New Roman"/>
          <w:sz w:val="28"/>
          <w:szCs w:val="28"/>
        </w:rPr>
        <w:t>fructus</w:t>
      </w:r>
      <w:proofErr w:type="spellEnd"/>
    </w:p>
    <w:p w14:paraId="5B53ADBB" w14:textId="77777777" w:rsidR="003034BC" w:rsidRPr="003034BC" w:rsidRDefault="003034BC">
      <w:pPr>
        <w:pStyle w:val="a5"/>
        <w:numPr>
          <w:ilvl w:val="0"/>
          <w:numId w:val="41"/>
        </w:numPr>
        <w:tabs>
          <w:tab w:val="left" w:pos="426"/>
          <w:tab w:val="left" w:pos="851"/>
        </w:tabs>
        <w:spacing w:after="0" w:line="240" w:lineRule="auto"/>
        <w:ind w:left="567" w:firstLine="0"/>
        <w:jc w:val="both"/>
        <w:rPr>
          <w:rFonts w:ascii="Times New Roman" w:hAnsi="Times New Roman"/>
          <w:sz w:val="28"/>
          <w:szCs w:val="28"/>
        </w:rPr>
      </w:pPr>
      <w:proofErr w:type="spellStart"/>
      <w:r w:rsidRPr="003034BC">
        <w:rPr>
          <w:rFonts w:ascii="Times New Roman" w:hAnsi="Times New Roman"/>
          <w:sz w:val="28"/>
          <w:szCs w:val="28"/>
        </w:rPr>
        <w:t>Foeniculi</w:t>
      </w:r>
      <w:proofErr w:type="spellEnd"/>
      <w:r w:rsidRPr="003034BC">
        <w:rPr>
          <w:rFonts w:ascii="Times New Roman" w:hAnsi="Times New Roman"/>
          <w:sz w:val="28"/>
          <w:szCs w:val="28"/>
        </w:rPr>
        <w:t xml:space="preserve"> </w:t>
      </w:r>
      <w:proofErr w:type="spellStart"/>
      <w:r w:rsidRPr="003034BC">
        <w:rPr>
          <w:rFonts w:ascii="Times New Roman" w:hAnsi="Times New Roman"/>
          <w:sz w:val="28"/>
          <w:szCs w:val="28"/>
        </w:rPr>
        <w:t>fructus</w:t>
      </w:r>
      <w:proofErr w:type="spellEnd"/>
    </w:p>
    <w:p w14:paraId="343CC895" w14:textId="77777777" w:rsidR="003034BC" w:rsidRPr="003034BC" w:rsidRDefault="003034BC" w:rsidP="006C04B8">
      <w:pPr>
        <w:jc w:val="both"/>
        <w:rPr>
          <w:sz w:val="28"/>
          <w:szCs w:val="28"/>
        </w:rPr>
      </w:pPr>
      <w:r w:rsidRPr="003034BC">
        <w:rPr>
          <w:sz w:val="28"/>
          <w:szCs w:val="28"/>
        </w:rPr>
        <w:t xml:space="preserve">    </w:t>
      </w:r>
    </w:p>
    <w:p w14:paraId="1AE7DA51" w14:textId="53E7D63D" w:rsidR="003034BC" w:rsidRPr="003034BC" w:rsidRDefault="006C04B8" w:rsidP="006C04B8">
      <w:pPr>
        <w:jc w:val="both"/>
        <w:rPr>
          <w:sz w:val="28"/>
          <w:szCs w:val="28"/>
        </w:rPr>
      </w:pPr>
      <w:r>
        <w:rPr>
          <w:sz w:val="28"/>
          <w:szCs w:val="28"/>
        </w:rPr>
        <w:t>38</w:t>
      </w:r>
      <w:r w:rsidR="003034BC" w:rsidRPr="003034BC">
        <w:rPr>
          <w:sz w:val="28"/>
          <w:szCs w:val="28"/>
        </w:rPr>
        <w:t>. УКАЖИТЕ ХИМИЧЕСКИЙ СОСТАВ СЫРЬЯ МАКЛЕЙИ СЕРДЦЕВИДНОЙ</w:t>
      </w:r>
    </w:p>
    <w:p w14:paraId="4BAF1544" w14:textId="77777777" w:rsidR="003034BC" w:rsidRPr="003034BC" w:rsidRDefault="003034BC">
      <w:pPr>
        <w:numPr>
          <w:ilvl w:val="0"/>
          <w:numId w:val="42"/>
        </w:numPr>
        <w:tabs>
          <w:tab w:val="left" w:pos="260"/>
          <w:tab w:val="left" w:pos="851"/>
        </w:tabs>
        <w:ind w:left="567" w:firstLine="0"/>
        <w:jc w:val="both"/>
        <w:rPr>
          <w:sz w:val="28"/>
          <w:szCs w:val="28"/>
        </w:rPr>
      </w:pPr>
      <w:r w:rsidRPr="003034BC">
        <w:rPr>
          <w:sz w:val="28"/>
          <w:szCs w:val="28"/>
        </w:rPr>
        <w:t xml:space="preserve">Алкалоиды производные </w:t>
      </w:r>
      <w:proofErr w:type="spellStart"/>
      <w:r w:rsidRPr="003034BC">
        <w:rPr>
          <w:sz w:val="28"/>
          <w:szCs w:val="28"/>
        </w:rPr>
        <w:t>изохинолина</w:t>
      </w:r>
      <w:proofErr w:type="spellEnd"/>
      <w:r w:rsidRPr="003034BC">
        <w:rPr>
          <w:sz w:val="28"/>
          <w:szCs w:val="28"/>
        </w:rPr>
        <w:t xml:space="preserve">, преобладающий – </w:t>
      </w:r>
      <w:proofErr w:type="spellStart"/>
      <w:r w:rsidRPr="003034BC">
        <w:rPr>
          <w:sz w:val="28"/>
          <w:szCs w:val="28"/>
        </w:rPr>
        <w:t>глауцин</w:t>
      </w:r>
      <w:proofErr w:type="spellEnd"/>
      <w:r w:rsidRPr="003034BC">
        <w:rPr>
          <w:sz w:val="28"/>
          <w:szCs w:val="28"/>
        </w:rPr>
        <w:t>, флавоноиды;</w:t>
      </w:r>
    </w:p>
    <w:p w14:paraId="16CFA241" w14:textId="77777777" w:rsidR="003034BC" w:rsidRPr="003034BC" w:rsidRDefault="003034BC">
      <w:pPr>
        <w:numPr>
          <w:ilvl w:val="0"/>
          <w:numId w:val="42"/>
        </w:numPr>
        <w:tabs>
          <w:tab w:val="left" w:pos="260"/>
          <w:tab w:val="left" w:pos="851"/>
        </w:tabs>
        <w:ind w:left="567" w:firstLine="0"/>
        <w:jc w:val="both"/>
        <w:rPr>
          <w:sz w:val="28"/>
          <w:szCs w:val="28"/>
        </w:rPr>
      </w:pPr>
      <w:r w:rsidRPr="003034BC">
        <w:rPr>
          <w:sz w:val="28"/>
          <w:szCs w:val="28"/>
        </w:rPr>
        <w:t xml:space="preserve">Алкалоиды производные </w:t>
      </w:r>
      <w:proofErr w:type="spellStart"/>
      <w:r w:rsidRPr="003034BC">
        <w:rPr>
          <w:sz w:val="28"/>
          <w:szCs w:val="28"/>
        </w:rPr>
        <w:t>изохинолина</w:t>
      </w:r>
      <w:proofErr w:type="spellEnd"/>
      <w:r w:rsidRPr="003034BC">
        <w:rPr>
          <w:sz w:val="28"/>
          <w:szCs w:val="28"/>
        </w:rPr>
        <w:t xml:space="preserve"> (</w:t>
      </w:r>
      <w:proofErr w:type="spellStart"/>
      <w:r w:rsidRPr="003034BC">
        <w:rPr>
          <w:sz w:val="28"/>
          <w:szCs w:val="28"/>
        </w:rPr>
        <w:t>коптизин</w:t>
      </w:r>
      <w:proofErr w:type="spellEnd"/>
      <w:r w:rsidRPr="003034BC">
        <w:rPr>
          <w:sz w:val="28"/>
          <w:szCs w:val="28"/>
        </w:rPr>
        <w:t xml:space="preserve">, </w:t>
      </w:r>
      <w:proofErr w:type="spellStart"/>
      <w:r w:rsidRPr="003034BC">
        <w:rPr>
          <w:sz w:val="28"/>
          <w:szCs w:val="28"/>
        </w:rPr>
        <w:t>стилопин</w:t>
      </w:r>
      <w:proofErr w:type="spellEnd"/>
      <w:r w:rsidRPr="003034BC">
        <w:rPr>
          <w:sz w:val="28"/>
          <w:szCs w:val="28"/>
        </w:rPr>
        <w:t xml:space="preserve">, </w:t>
      </w:r>
      <w:proofErr w:type="spellStart"/>
      <w:r w:rsidRPr="003034BC">
        <w:rPr>
          <w:sz w:val="28"/>
          <w:szCs w:val="28"/>
        </w:rPr>
        <w:t>протопин</w:t>
      </w:r>
      <w:proofErr w:type="spellEnd"/>
      <w:r w:rsidRPr="003034BC">
        <w:rPr>
          <w:sz w:val="28"/>
          <w:szCs w:val="28"/>
        </w:rPr>
        <w:t xml:space="preserve">, </w:t>
      </w:r>
      <w:proofErr w:type="spellStart"/>
      <w:r w:rsidRPr="003034BC">
        <w:rPr>
          <w:sz w:val="28"/>
          <w:szCs w:val="28"/>
        </w:rPr>
        <w:t>хеледонин</w:t>
      </w:r>
      <w:proofErr w:type="spellEnd"/>
      <w:r w:rsidRPr="003034BC">
        <w:rPr>
          <w:sz w:val="28"/>
          <w:szCs w:val="28"/>
        </w:rPr>
        <w:t xml:space="preserve">, </w:t>
      </w:r>
      <w:proofErr w:type="spellStart"/>
      <w:r w:rsidRPr="003034BC">
        <w:rPr>
          <w:sz w:val="28"/>
          <w:szCs w:val="28"/>
        </w:rPr>
        <w:t>хелеритрин</w:t>
      </w:r>
      <w:proofErr w:type="spellEnd"/>
      <w:r w:rsidRPr="003034BC">
        <w:rPr>
          <w:sz w:val="28"/>
          <w:szCs w:val="28"/>
        </w:rPr>
        <w:t>), флавоноиды, дубильные вещества, сапонины, органические кислоты;</w:t>
      </w:r>
    </w:p>
    <w:p w14:paraId="36905535" w14:textId="77777777" w:rsidR="003034BC" w:rsidRPr="003034BC" w:rsidRDefault="003034BC">
      <w:pPr>
        <w:numPr>
          <w:ilvl w:val="0"/>
          <w:numId w:val="42"/>
        </w:numPr>
        <w:tabs>
          <w:tab w:val="left" w:pos="260"/>
          <w:tab w:val="left" w:pos="851"/>
        </w:tabs>
        <w:ind w:left="567" w:firstLine="0"/>
        <w:jc w:val="both"/>
        <w:rPr>
          <w:sz w:val="28"/>
          <w:szCs w:val="28"/>
        </w:rPr>
      </w:pPr>
      <w:r w:rsidRPr="003034BC">
        <w:rPr>
          <w:sz w:val="28"/>
          <w:szCs w:val="28"/>
        </w:rPr>
        <w:t xml:space="preserve">Алкалоиды производные </w:t>
      </w:r>
      <w:proofErr w:type="spellStart"/>
      <w:r w:rsidRPr="003034BC">
        <w:rPr>
          <w:sz w:val="28"/>
          <w:szCs w:val="28"/>
        </w:rPr>
        <w:t>изохинолина</w:t>
      </w:r>
      <w:proofErr w:type="spellEnd"/>
      <w:r w:rsidRPr="003034BC">
        <w:rPr>
          <w:sz w:val="28"/>
          <w:szCs w:val="28"/>
        </w:rPr>
        <w:t xml:space="preserve"> – </w:t>
      </w:r>
      <w:proofErr w:type="spellStart"/>
      <w:r w:rsidRPr="003034BC">
        <w:rPr>
          <w:sz w:val="28"/>
          <w:szCs w:val="28"/>
        </w:rPr>
        <w:t>сангвинарин</w:t>
      </w:r>
      <w:proofErr w:type="spellEnd"/>
      <w:r w:rsidRPr="003034BC">
        <w:rPr>
          <w:sz w:val="28"/>
          <w:szCs w:val="28"/>
        </w:rPr>
        <w:t xml:space="preserve">, </w:t>
      </w:r>
      <w:proofErr w:type="spellStart"/>
      <w:r w:rsidRPr="003034BC">
        <w:rPr>
          <w:sz w:val="28"/>
          <w:szCs w:val="28"/>
        </w:rPr>
        <w:t>хелеритрин</w:t>
      </w:r>
      <w:proofErr w:type="spellEnd"/>
      <w:r w:rsidRPr="003034BC">
        <w:rPr>
          <w:sz w:val="28"/>
          <w:szCs w:val="28"/>
        </w:rPr>
        <w:t>;</w:t>
      </w:r>
    </w:p>
    <w:p w14:paraId="5A219191" w14:textId="77777777" w:rsidR="003034BC" w:rsidRPr="003034BC" w:rsidRDefault="003034BC">
      <w:pPr>
        <w:numPr>
          <w:ilvl w:val="0"/>
          <w:numId w:val="42"/>
        </w:numPr>
        <w:tabs>
          <w:tab w:val="left" w:pos="260"/>
          <w:tab w:val="left" w:pos="851"/>
        </w:tabs>
        <w:ind w:left="567" w:firstLine="0"/>
        <w:jc w:val="both"/>
        <w:rPr>
          <w:sz w:val="28"/>
          <w:szCs w:val="28"/>
        </w:rPr>
      </w:pPr>
      <w:r w:rsidRPr="003034BC">
        <w:rPr>
          <w:sz w:val="28"/>
          <w:szCs w:val="28"/>
        </w:rPr>
        <w:t xml:space="preserve">Алкалоиды производные </w:t>
      </w:r>
      <w:proofErr w:type="spellStart"/>
      <w:r w:rsidRPr="003034BC">
        <w:rPr>
          <w:sz w:val="28"/>
          <w:szCs w:val="28"/>
        </w:rPr>
        <w:t>изохинолина</w:t>
      </w:r>
      <w:proofErr w:type="spellEnd"/>
      <w:r w:rsidRPr="003034BC">
        <w:rPr>
          <w:sz w:val="28"/>
          <w:szCs w:val="28"/>
        </w:rPr>
        <w:t xml:space="preserve"> – </w:t>
      </w:r>
      <w:proofErr w:type="spellStart"/>
      <w:r w:rsidRPr="003034BC">
        <w:rPr>
          <w:sz w:val="28"/>
          <w:szCs w:val="28"/>
        </w:rPr>
        <w:t>гиндарин</w:t>
      </w:r>
      <w:proofErr w:type="spellEnd"/>
      <w:r w:rsidRPr="003034BC">
        <w:rPr>
          <w:sz w:val="28"/>
          <w:szCs w:val="28"/>
        </w:rPr>
        <w:t xml:space="preserve">, </w:t>
      </w:r>
      <w:proofErr w:type="spellStart"/>
      <w:r w:rsidRPr="003034BC">
        <w:rPr>
          <w:sz w:val="28"/>
          <w:szCs w:val="28"/>
        </w:rPr>
        <w:t>стефаглабрин</w:t>
      </w:r>
      <w:proofErr w:type="spellEnd"/>
      <w:r w:rsidRPr="003034BC">
        <w:rPr>
          <w:sz w:val="28"/>
          <w:szCs w:val="28"/>
        </w:rPr>
        <w:t>;</w:t>
      </w:r>
    </w:p>
    <w:p w14:paraId="54DA542C" w14:textId="48022496" w:rsidR="003034BC" w:rsidRDefault="003034BC">
      <w:pPr>
        <w:numPr>
          <w:ilvl w:val="0"/>
          <w:numId w:val="42"/>
        </w:numPr>
        <w:tabs>
          <w:tab w:val="left" w:pos="260"/>
          <w:tab w:val="left" w:pos="851"/>
        </w:tabs>
        <w:ind w:left="567" w:firstLine="0"/>
        <w:jc w:val="both"/>
        <w:rPr>
          <w:sz w:val="28"/>
          <w:szCs w:val="28"/>
        </w:rPr>
      </w:pPr>
      <w:r w:rsidRPr="003034BC">
        <w:rPr>
          <w:sz w:val="28"/>
          <w:szCs w:val="28"/>
        </w:rPr>
        <w:t xml:space="preserve">Алкалоиды производные </w:t>
      </w:r>
      <w:proofErr w:type="spellStart"/>
      <w:r w:rsidRPr="003034BC">
        <w:rPr>
          <w:sz w:val="28"/>
          <w:szCs w:val="28"/>
        </w:rPr>
        <w:t>изохинолина</w:t>
      </w:r>
      <w:proofErr w:type="spellEnd"/>
      <w:r w:rsidRPr="003034BC">
        <w:rPr>
          <w:sz w:val="28"/>
          <w:szCs w:val="28"/>
        </w:rPr>
        <w:t xml:space="preserve"> – берберин, </w:t>
      </w:r>
      <w:proofErr w:type="spellStart"/>
      <w:r w:rsidRPr="003034BC">
        <w:rPr>
          <w:sz w:val="28"/>
          <w:szCs w:val="28"/>
        </w:rPr>
        <w:t>ятроррицин</w:t>
      </w:r>
      <w:proofErr w:type="spellEnd"/>
      <w:r w:rsidRPr="003034BC">
        <w:rPr>
          <w:sz w:val="28"/>
          <w:szCs w:val="28"/>
        </w:rPr>
        <w:t xml:space="preserve">, </w:t>
      </w:r>
      <w:proofErr w:type="spellStart"/>
      <w:r w:rsidRPr="003034BC">
        <w:rPr>
          <w:sz w:val="28"/>
          <w:szCs w:val="28"/>
        </w:rPr>
        <w:t>берберрубин</w:t>
      </w:r>
      <w:proofErr w:type="spellEnd"/>
      <w:r w:rsidRPr="003034BC">
        <w:rPr>
          <w:sz w:val="28"/>
          <w:szCs w:val="28"/>
        </w:rPr>
        <w:t xml:space="preserve">, </w:t>
      </w:r>
      <w:proofErr w:type="spellStart"/>
      <w:r w:rsidRPr="003034BC">
        <w:rPr>
          <w:sz w:val="28"/>
          <w:szCs w:val="28"/>
        </w:rPr>
        <w:t>магнофлорин</w:t>
      </w:r>
      <w:proofErr w:type="spellEnd"/>
      <w:r w:rsidR="006C04B8">
        <w:rPr>
          <w:sz w:val="28"/>
          <w:szCs w:val="28"/>
        </w:rPr>
        <w:t>.</w:t>
      </w:r>
    </w:p>
    <w:p w14:paraId="15426E8E" w14:textId="77777777" w:rsidR="006C04B8" w:rsidRPr="003034BC" w:rsidRDefault="006C04B8" w:rsidP="006C04B8">
      <w:pPr>
        <w:tabs>
          <w:tab w:val="left" w:pos="260"/>
        </w:tabs>
        <w:ind w:left="34"/>
        <w:jc w:val="both"/>
        <w:rPr>
          <w:sz w:val="28"/>
          <w:szCs w:val="28"/>
        </w:rPr>
      </w:pPr>
    </w:p>
    <w:p w14:paraId="53007BDD" w14:textId="4862A8EE" w:rsidR="003034BC" w:rsidRPr="006C04B8" w:rsidRDefault="003034BC">
      <w:pPr>
        <w:pStyle w:val="a5"/>
        <w:numPr>
          <w:ilvl w:val="0"/>
          <w:numId w:val="52"/>
        </w:numPr>
        <w:shd w:val="clear" w:color="auto" w:fill="FFFFFF"/>
        <w:tabs>
          <w:tab w:val="left" w:pos="426"/>
        </w:tabs>
        <w:spacing w:after="0" w:line="240" w:lineRule="auto"/>
        <w:ind w:left="0" w:firstLine="0"/>
        <w:jc w:val="both"/>
        <w:rPr>
          <w:rFonts w:ascii="Times New Roman" w:hAnsi="Times New Roman"/>
          <w:sz w:val="28"/>
          <w:szCs w:val="28"/>
        </w:rPr>
      </w:pPr>
      <w:r w:rsidRPr="006C04B8">
        <w:rPr>
          <w:rFonts w:ascii="Times New Roman" w:hAnsi="Times New Roman"/>
          <w:spacing w:val="4"/>
          <w:sz w:val="28"/>
          <w:szCs w:val="28"/>
        </w:rPr>
        <w:t xml:space="preserve">ДЕРЕВО ВЫСОТОЙ ДО 40 М, С ШИРОКОЙ РАСКИДИСТОЙ </w:t>
      </w:r>
      <w:r w:rsidRPr="006C04B8">
        <w:rPr>
          <w:rFonts w:ascii="Times New Roman" w:hAnsi="Times New Roman"/>
          <w:spacing w:val="2"/>
          <w:sz w:val="28"/>
          <w:szCs w:val="28"/>
        </w:rPr>
        <w:t>КРОНОЙ И СТВОЛОМ ДО 7 М В ДИАМЕТРЕ. МОЛОДЫЕ ПОБЕГИ ОЛИВКОВО-БУРЫЕ, ЗАТЕМ СЕРЕБРИСТО-СЕРЫЕ, НЕСКОЛЬКО БЛЕСТЯЩИЕ – «ЗЕРКАЛЬНЫЕ»; КОРА СТАРЫХ ВЕТВЕЙ ТЕМНО-СЕРАЯ, ГЛУБОКОТРЕЩИНОВАТАЯ. ЛИСТЬЯ С КОРОТКИМИ (ДО 1 СМ) ЧЕРЕШКАМИ, ОБРАТНОЯЙЦЕВИДНЫЕ В ОЧЕРТАНИИ, ПЕРИСТО</w:t>
      </w:r>
      <w:r w:rsidRPr="006C04B8">
        <w:rPr>
          <w:rFonts w:ascii="Times New Roman" w:hAnsi="Times New Roman"/>
          <w:spacing w:val="1"/>
          <w:sz w:val="28"/>
          <w:szCs w:val="28"/>
        </w:rPr>
        <w:t xml:space="preserve">ЛОПАСТНЫЕ С 5-7 (9) ПАРАМИ ЛОПАСТЕЙ, С ОПАДАЮЩИМИ ПРИЛИСТНИКАМИ, КОЖИСТЫЕ, СВЕРХУ БЛЕСТЯЩИЕ, СНИЗУ БОЛЕЕ </w:t>
      </w:r>
      <w:r w:rsidRPr="006C04B8">
        <w:rPr>
          <w:rFonts w:ascii="Times New Roman" w:hAnsi="Times New Roman"/>
          <w:spacing w:val="1"/>
          <w:sz w:val="28"/>
          <w:szCs w:val="28"/>
        </w:rPr>
        <w:lastRenderedPageBreak/>
        <w:t xml:space="preserve">СВЕТЛЫЕ. </w:t>
      </w:r>
      <w:r w:rsidRPr="006C04B8">
        <w:rPr>
          <w:rFonts w:ascii="Times New Roman" w:hAnsi="Times New Roman"/>
          <w:spacing w:val="3"/>
          <w:sz w:val="28"/>
          <w:szCs w:val="28"/>
        </w:rPr>
        <w:t xml:space="preserve">ЦВЕТЕТ ОДНОВРЕМЕННО С РАСПУСКАНИЕМ ЛИСТЬЕВ. </w:t>
      </w:r>
      <w:r w:rsidRPr="006C04B8">
        <w:rPr>
          <w:rFonts w:ascii="Times New Roman" w:hAnsi="Times New Roman"/>
          <w:spacing w:val="-2"/>
          <w:sz w:val="28"/>
          <w:szCs w:val="28"/>
        </w:rPr>
        <w:t xml:space="preserve">ПЛОД – </w:t>
      </w:r>
      <w:r w:rsidRPr="006C04B8">
        <w:rPr>
          <w:rFonts w:ascii="Times New Roman" w:hAnsi="Times New Roman"/>
          <w:sz w:val="28"/>
          <w:szCs w:val="28"/>
        </w:rPr>
        <w:t xml:space="preserve">ЖЕЛУДЬ, ГОЛЫЙ, БУРОВАТО-КОРИЧНЕВЫЙ С ЧАШЕВИДНОЙ ИЛИ БЛЮДЦЕВИДНОЙ ПЛЮСКОЙ, НА ДЛИННОЙ ПЛОДОНОЖКЕ. </w:t>
      </w:r>
    </w:p>
    <w:p w14:paraId="549C9D3C" w14:textId="77777777" w:rsidR="003034BC" w:rsidRPr="003034BC" w:rsidRDefault="003034BC">
      <w:pPr>
        <w:pStyle w:val="a5"/>
        <w:numPr>
          <w:ilvl w:val="0"/>
          <w:numId w:val="43"/>
        </w:numPr>
        <w:tabs>
          <w:tab w:val="left" w:pos="426"/>
          <w:tab w:val="left" w:pos="851"/>
        </w:tabs>
        <w:spacing w:after="0" w:line="240" w:lineRule="auto"/>
        <w:ind w:left="567" w:firstLine="0"/>
        <w:jc w:val="both"/>
        <w:rPr>
          <w:rFonts w:ascii="Times New Roman" w:hAnsi="Times New Roman"/>
          <w:sz w:val="28"/>
          <w:szCs w:val="28"/>
        </w:rPr>
      </w:pPr>
      <w:proofErr w:type="spellStart"/>
      <w:r w:rsidRPr="003034BC">
        <w:rPr>
          <w:rFonts w:ascii="Times New Roman" w:hAnsi="Times New Roman"/>
          <w:sz w:val="28"/>
          <w:szCs w:val="28"/>
        </w:rPr>
        <w:t>Polygonum</w:t>
      </w:r>
      <w:proofErr w:type="spellEnd"/>
      <w:r w:rsidRPr="003034BC">
        <w:rPr>
          <w:rFonts w:ascii="Times New Roman" w:hAnsi="Times New Roman"/>
          <w:sz w:val="28"/>
          <w:szCs w:val="28"/>
        </w:rPr>
        <w:t xml:space="preserve"> </w:t>
      </w:r>
      <w:proofErr w:type="spellStart"/>
      <w:r w:rsidRPr="003034BC">
        <w:rPr>
          <w:rFonts w:ascii="Times New Roman" w:hAnsi="Times New Roman"/>
          <w:sz w:val="28"/>
          <w:szCs w:val="28"/>
        </w:rPr>
        <w:t>bistortae</w:t>
      </w:r>
      <w:proofErr w:type="spellEnd"/>
    </w:p>
    <w:p w14:paraId="1748D95F" w14:textId="77777777" w:rsidR="003034BC" w:rsidRPr="003034BC" w:rsidRDefault="003034BC">
      <w:pPr>
        <w:pStyle w:val="a5"/>
        <w:numPr>
          <w:ilvl w:val="0"/>
          <w:numId w:val="43"/>
        </w:numPr>
        <w:tabs>
          <w:tab w:val="left" w:pos="426"/>
          <w:tab w:val="left" w:pos="851"/>
        </w:tabs>
        <w:spacing w:after="0" w:line="240" w:lineRule="auto"/>
        <w:ind w:left="567" w:firstLine="0"/>
        <w:jc w:val="both"/>
        <w:rPr>
          <w:rFonts w:ascii="Times New Roman" w:hAnsi="Times New Roman"/>
          <w:sz w:val="28"/>
          <w:szCs w:val="28"/>
        </w:rPr>
      </w:pPr>
      <w:proofErr w:type="spellStart"/>
      <w:r w:rsidRPr="003034BC">
        <w:rPr>
          <w:rFonts w:ascii="Times New Roman" w:hAnsi="Times New Roman"/>
          <w:sz w:val="28"/>
          <w:szCs w:val="28"/>
        </w:rPr>
        <w:t>Quercus</w:t>
      </w:r>
      <w:proofErr w:type="spellEnd"/>
      <w:r w:rsidRPr="003034BC">
        <w:rPr>
          <w:rFonts w:ascii="Times New Roman" w:hAnsi="Times New Roman"/>
          <w:bCs/>
          <w:iCs/>
          <w:spacing w:val="-1"/>
          <w:sz w:val="28"/>
          <w:szCs w:val="28"/>
        </w:rPr>
        <w:t xml:space="preserve"> </w:t>
      </w:r>
      <w:proofErr w:type="spellStart"/>
      <w:r w:rsidRPr="003034BC">
        <w:rPr>
          <w:rFonts w:ascii="Times New Roman" w:hAnsi="Times New Roman"/>
          <w:bCs/>
          <w:iCs/>
          <w:spacing w:val="-1"/>
          <w:sz w:val="28"/>
          <w:szCs w:val="28"/>
        </w:rPr>
        <w:t>robur</w:t>
      </w:r>
      <w:proofErr w:type="spellEnd"/>
      <w:r w:rsidRPr="003034BC">
        <w:rPr>
          <w:rFonts w:ascii="Times New Roman" w:hAnsi="Times New Roman"/>
          <w:bCs/>
          <w:iCs/>
          <w:sz w:val="28"/>
          <w:szCs w:val="28"/>
        </w:rPr>
        <w:t xml:space="preserve"> (</w:t>
      </w:r>
      <w:proofErr w:type="spellStart"/>
      <w:r w:rsidRPr="003034BC">
        <w:rPr>
          <w:rFonts w:ascii="Times New Roman" w:hAnsi="Times New Roman"/>
          <w:bCs/>
          <w:iCs/>
          <w:spacing w:val="-1"/>
          <w:sz w:val="28"/>
          <w:szCs w:val="28"/>
        </w:rPr>
        <w:t>Quercus</w:t>
      </w:r>
      <w:proofErr w:type="spellEnd"/>
      <w:r w:rsidRPr="003034BC">
        <w:rPr>
          <w:rFonts w:ascii="Times New Roman" w:hAnsi="Times New Roman"/>
          <w:bCs/>
          <w:iCs/>
          <w:spacing w:val="-1"/>
          <w:sz w:val="28"/>
          <w:szCs w:val="28"/>
        </w:rPr>
        <w:t xml:space="preserve"> </w:t>
      </w:r>
      <w:proofErr w:type="spellStart"/>
      <w:r w:rsidRPr="003034BC">
        <w:rPr>
          <w:rFonts w:ascii="Times New Roman" w:hAnsi="Times New Roman"/>
          <w:bCs/>
          <w:iCs/>
          <w:spacing w:val="-1"/>
          <w:sz w:val="28"/>
          <w:szCs w:val="28"/>
        </w:rPr>
        <w:t>pedunculata</w:t>
      </w:r>
      <w:proofErr w:type="spellEnd"/>
      <w:r w:rsidRPr="003034BC">
        <w:rPr>
          <w:rFonts w:ascii="Times New Roman" w:hAnsi="Times New Roman"/>
          <w:bCs/>
          <w:iCs/>
          <w:sz w:val="28"/>
          <w:szCs w:val="28"/>
        </w:rPr>
        <w:t>)</w:t>
      </w:r>
    </w:p>
    <w:p w14:paraId="60C7CB6E" w14:textId="77777777" w:rsidR="003034BC" w:rsidRPr="003034BC" w:rsidRDefault="003034BC">
      <w:pPr>
        <w:pStyle w:val="a5"/>
        <w:numPr>
          <w:ilvl w:val="0"/>
          <w:numId w:val="43"/>
        </w:numPr>
        <w:tabs>
          <w:tab w:val="left" w:pos="426"/>
          <w:tab w:val="left" w:pos="851"/>
        </w:tabs>
        <w:spacing w:after="0" w:line="240" w:lineRule="auto"/>
        <w:ind w:left="567" w:firstLine="0"/>
        <w:jc w:val="both"/>
        <w:rPr>
          <w:rFonts w:ascii="Times New Roman" w:hAnsi="Times New Roman"/>
          <w:sz w:val="28"/>
          <w:szCs w:val="28"/>
        </w:rPr>
      </w:pPr>
      <w:proofErr w:type="spellStart"/>
      <w:r w:rsidRPr="003034BC">
        <w:rPr>
          <w:rFonts w:ascii="Times New Roman" w:hAnsi="Times New Roman"/>
          <w:bCs/>
          <w:iCs/>
          <w:sz w:val="28"/>
          <w:szCs w:val="28"/>
        </w:rPr>
        <w:t>Rubia</w:t>
      </w:r>
      <w:proofErr w:type="spellEnd"/>
      <w:r w:rsidRPr="003034BC">
        <w:rPr>
          <w:rFonts w:ascii="Times New Roman" w:hAnsi="Times New Roman"/>
          <w:bCs/>
          <w:iCs/>
          <w:sz w:val="28"/>
          <w:szCs w:val="28"/>
        </w:rPr>
        <w:t xml:space="preserve"> </w:t>
      </w:r>
      <w:proofErr w:type="spellStart"/>
      <w:r w:rsidRPr="003034BC">
        <w:rPr>
          <w:rFonts w:ascii="Times New Roman" w:hAnsi="Times New Roman"/>
          <w:bCs/>
          <w:iCs/>
          <w:sz w:val="28"/>
          <w:szCs w:val="28"/>
        </w:rPr>
        <w:t>tinctorum</w:t>
      </w:r>
      <w:proofErr w:type="spellEnd"/>
    </w:p>
    <w:p w14:paraId="6BD42475" w14:textId="77777777" w:rsidR="003034BC" w:rsidRPr="003034BC" w:rsidRDefault="003034BC">
      <w:pPr>
        <w:pStyle w:val="a5"/>
        <w:numPr>
          <w:ilvl w:val="0"/>
          <w:numId w:val="43"/>
        </w:numPr>
        <w:tabs>
          <w:tab w:val="left" w:pos="426"/>
        </w:tabs>
        <w:spacing w:after="0" w:line="240" w:lineRule="auto"/>
        <w:ind w:left="0" w:firstLine="0"/>
        <w:jc w:val="both"/>
        <w:rPr>
          <w:rFonts w:ascii="Times New Roman" w:hAnsi="Times New Roman"/>
          <w:sz w:val="28"/>
          <w:szCs w:val="28"/>
        </w:rPr>
      </w:pPr>
      <w:proofErr w:type="spellStart"/>
      <w:r w:rsidRPr="003034BC">
        <w:rPr>
          <w:rFonts w:ascii="Times New Roman" w:hAnsi="Times New Roman"/>
          <w:bCs/>
          <w:iCs/>
          <w:spacing w:val="-1"/>
          <w:sz w:val="28"/>
          <w:szCs w:val="28"/>
        </w:rPr>
        <w:t>Cotinus</w:t>
      </w:r>
      <w:proofErr w:type="spellEnd"/>
      <w:r w:rsidRPr="003034BC">
        <w:rPr>
          <w:rFonts w:ascii="Times New Roman" w:hAnsi="Times New Roman"/>
          <w:bCs/>
          <w:iCs/>
          <w:spacing w:val="-1"/>
          <w:sz w:val="28"/>
          <w:szCs w:val="28"/>
        </w:rPr>
        <w:t xml:space="preserve"> </w:t>
      </w:r>
      <w:proofErr w:type="spellStart"/>
      <w:r w:rsidRPr="003034BC">
        <w:rPr>
          <w:rFonts w:ascii="Times New Roman" w:hAnsi="Times New Roman"/>
          <w:bCs/>
          <w:iCs/>
          <w:spacing w:val="-1"/>
          <w:sz w:val="28"/>
          <w:szCs w:val="28"/>
        </w:rPr>
        <w:t>coggygria</w:t>
      </w:r>
      <w:proofErr w:type="spellEnd"/>
    </w:p>
    <w:p w14:paraId="4487931E" w14:textId="77777777" w:rsidR="003034BC" w:rsidRPr="003034BC" w:rsidRDefault="003034BC">
      <w:pPr>
        <w:pStyle w:val="a5"/>
        <w:numPr>
          <w:ilvl w:val="0"/>
          <w:numId w:val="43"/>
        </w:numPr>
        <w:tabs>
          <w:tab w:val="left" w:pos="426"/>
        </w:tabs>
        <w:spacing w:after="0" w:line="240" w:lineRule="auto"/>
        <w:ind w:left="0" w:firstLine="0"/>
        <w:jc w:val="both"/>
        <w:rPr>
          <w:rFonts w:ascii="Times New Roman" w:hAnsi="Times New Roman"/>
          <w:sz w:val="28"/>
          <w:szCs w:val="28"/>
        </w:rPr>
      </w:pPr>
      <w:proofErr w:type="spellStart"/>
      <w:r w:rsidRPr="003034BC">
        <w:rPr>
          <w:rFonts w:ascii="Times New Roman" w:hAnsi="Times New Roman"/>
          <w:bCs/>
          <w:iCs/>
          <w:spacing w:val="1"/>
          <w:sz w:val="28"/>
          <w:szCs w:val="28"/>
        </w:rPr>
        <w:t>Rumex</w:t>
      </w:r>
      <w:proofErr w:type="spellEnd"/>
      <w:r w:rsidRPr="003034BC">
        <w:rPr>
          <w:rFonts w:ascii="Times New Roman" w:hAnsi="Times New Roman"/>
          <w:bCs/>
          <w:iCs/>
          <w:spacing w:val="1"/>
          <w:sz w:val="28"/>
          <w:szCs w:val="28"/>
        </w:rPr>
        <w:t xml:space="preserve"> </w:t>
      </w:r>
      <w:proofErr w:type="spellStart"/>
      <w:r w:rsidRPr="003034BC">
        <w:rPr>
          <w:rFonts w:ascii="Times New Roman" w:hAnsi="Times New Roman"/>
          <w:bCs/>
          <w:iCs/>
          <w:spacing w:val="1"/>
          <w:sz w:val="28"/>
          <w:szCs w:val="28"/>
        </w:rPr>
        <w:t>confertus</w:t>
      </w:r>
      <w:proofErr w:type="spellEnd"/>
    </w:p>
    <w:p w14:paraId="2023AE0F" w14:textId="77777777" w:rsidR="003034BC" w:rsidRPr="003034BC" w:rsidRDefault="003034BC" w:rsidP="003034BC">
      <w:pPr>
        <w:jc w:val="both"/>
        <w:rPr>
          <w:sz w:val="28"/>
          <w:szCs w:val="28"/>
        </w:rPr>
      </w:pPr>
    </w:p>
    <w:p w14:paraId="13D925DB" w14:textId="7D7BB1D0" w:rsidR="003034BC" w:rsidRPr="003034BC" w:rsidRDefault="006158E9" w:rsidP="003034BC">
      <w:pPr>
        <w:shd w:val="clear" w:color="auto" w:fill="FFFFFF"/>
        <w:tabs>
          <w:tab w:val="left" w:pos="426"/>
        </w:tabs>
        <w:jc w:val="both"/>
        <w:rPr>
          <w:spacing w:val="-2"/>
          <w:sz w:val="28"/>
          <w:szCs w:val="28"/>
        </w:rPr>
      </w:pPr>
      <w:r>
        <w:rPr>
          <w:spacing w:val="-2"/>
          <w:sz w:val="28"/>
          <w:szCs w:val="28"/>
        </w:rPr>
        <w:t>40</w:t>
      </w:r>
      <w:r w:rsidR="003034BC" w:rsidRPr="003034BC">
        <w:rPr>
          <w:spacing w:val="-2"/>
          <w:sz w:val="28"/>
          <w:szCs w:val="28"/>
        </w:rPr>
        <w:t>. УКАЖИТЕ СОЕДИНЕНИЕ СОГЛАСНО ПРИВЕДЕННОЙ ФОРМУЛЕ</w:t>
      </w:r>
    </w:p>
    <w:tbl>
      <w:tblPr>
        <w:tblW w:w="10473" w:type="dxa"/>
        <w:tblLayout w:type="fixed"/>
        <w:tblLook w:val="04A0" w:firstRow="1" w:lastRow="0" w:firstColumn="1" w:lastColumn="0" w:noHBand="0" w:noVBand="1"/>
      </w:tblPr>
      <w:tblGrid>
        <w:gridCol w:w="3510"/>
        <w:gridCol w:w="6963"/>
      </w:tblGrid>
      <w:tr w:rsidR="003034BC" w:rsidRPr="003034BC" w14:paraId="18F015A8" w14:textId="77777777" w:rsidTr="00C864EA">
        <w:tc>
          <w:tcPr>
            <w:tcW w:w="3510" w:type="dxa"/>
          </w:tcPr>
          <w:p w14:paraId="0C8E0313" w14:textId="77777777" w:rsidR="003034BC" w:rsidRPr="003034BC" w:rsidRDefault="003034BC">
            <w:pPr>
              <w:widowControl w:val="0"/>
              <w:numPr>
                <w:ilvl w:val="0"/>
                <w:numId w:val="44"/>
              </w:numPr>
              <w:shd w:val="clear" w:color="auto" w:fill="FFFFFF"/>
              <w:tabs>
                <w:tab w:val="left" w:pos="426"/>
                <w:tab w:val="left" w:pos="1663"/>
              </w:tabs>
              <w:suppressAutoHyphens/>
              <w:autoSpaceDE w:val="0"/>
              <w:autoSpaceDN w:val="0"/>
              <w:adjustRightInd w:val="0"/>
              <w:ind w:left="0" w:firstLine="0"/>
              <w:jc w:val="both"/>
              <w:rPr>
                <w:sz w:val="28"/>
                <w:szCs w:val="28"/>
              </w:rPr>
            </w:pPr>
            <w:proofErr w:type="spellStart"/>
            <w:r w:rsidRPr="003034BC">
              <w:rPr>
                <w:sz w:val="28"/>
                <w:szCs w:val="28"/>
              </w:rPr>
              <w:t>Рамноза</w:t>
            </w:r>
            <w:proofErr w:type="spellEnd"/>
          </w:p>
          <w:p w14:paraId="3F18B270" w14:textId="77777777" w:rsidR="003034BC" w:rsidRPr="003034BC" w:rsidRDefault="003034BC">
            <w:pPr>
              <w:widowControl w:val="0"/>
              <w:numPr>
                <w:ilvl w:val="0"/>
                <w:numId w:val="44"/>
              </w:numPr>
              <w:shd w:val="clear" w:color="auto" w:fill="FFFFFF"/>
              <w:tabs>
                <w:tab w:val="left" w:pos="426"/>
                <w:tab w:val="left" w:pos="1663"/>
              </w:tabs>
              <w:suppressAutoHyphens/>
              <w:autoSpaceDE w:val="0"/>
              <w:autoSpaceDN w:val="0"/>
              <w:adjustRightInd w:val="0"/>
              <w:ind w:left="0" w:firstLine="0"/>
              <w:jc w:val="both"/>
              <w:rPr>
                <w:sz w:val="28"/>
                <w:szCs w:val="28"/>
              </w:rPr>
            </w:pPr>
            <w:r w:rsidRPr="003034BC">
              <w:rPr>
                <w:sz w:val="28"/>
                <w:szCs w:val="28"/>
              </w:rPr>
              <w:t>Аскорбиновая кислота</w:t>
            </w:r>
          </w:p>
          <w:p w14:paraId="318257EB" w14:textId="77777777" w:rsidR="003034BC" w:rsidRPr="003034BC" w:rsidRDefault="003034BC">
            <w:pPr>
              <w:widowControl w:val="0"/>
              <w:numPr>
                <w:ilvl w:val="0"/>
                <w:numId w:val="44"/>
              </w:numPr>
              <w:shd w:val="clear" w:color="auto" w:fill="FFFFFF"/>
              <w:tabs>
                <w:tab w:val="left" w:pos="426"/>
                <w:tab w:val="left" w:pos="1663"/>
              </w:tabs>
              <w:suppressAutoHyphens/>
              <w:autoSpaceDE w:val="0"/>
              <w:autoSpaceDN w:val="0"/>
              <w:adjustRightInd w:val="0"/>
              <w:ind w:left="0" w:firstLine="0"/>
              <w:jc w:val="both"/>
              <w:rPr>
                <w:sz w:val="28"/>
                <w:szCs w:val="28"/>
              </w:rPr>
            </w:pPr>
            <w:r w:rsidRPr="003034BC">
              <w:rPr>
                <w:sz w:val="28"/>
                <w:szCs w:val="28"/>
              </w:rPr>
              <w:t>Каротин</w:t>
            </w:r>
          </w:p>
          <w:p w14:paraId="7073950E" w14:textId="77777777" w:rsidR="003034BC" w:rsidRPr="003034BC" w:rsidRDefault="003034BC">
            <w:pPr>
              <w:widowControl w:val="0"/>
              <w:numPr>
                <w:ilvl w:val="0"/>
                <w:numId w:val="44"/>
              </w:numPr>
              <w:shd w:val="clear" w:color="auto" w:fill="FFFFFF"/>
              <w:tabs>
                <w:tab w:val="left" w:pos="426"/>
                <w:tab w:val="left" w:pos="1663"/>
              </w:tabs>
              <w:suppressAutoHyphens/>
              <w:autoSpaceDE w:val="0"/>
              <w:autoSpaceDN w:val="0"/>
              <w:adjustRightInd w:val="0"/>
              <w:ind w:left="0" w:firstLine="0"/>
              <w:jc w:val="both"/>
              <w:rPr>
                <w:sz w:val="28"/>
                <w:szCs w:val="28"/>
              </w:rPr>
            </w:pPr>
            <w:r w:rsidRPr="003034BC">
              <w:rPr>
                <w:sz w:val="28"/>
                <w:szCs w:val="28"/>
              </w:rPr>
              <w:t>Теогаллин</w:t>
            </w:r>
          </w:p>
          <w:p w14:paraId="1D2A2D41" w14:textId="77777777" w:rsidR="003034BC" w:rsidRPr="003034BC" w:rsidRDefault="003034BC">
            <w:pPr>
              <w:widowControl w:val="0"/>
              <w:numPr>
                <w:ilvl w:val="0"/>
                <w:numId w:val="44"/>
              </w:numPr>
              <w:shd w:val="clear" w:color="auto" w:fill="FFFFFF"/>
              <w:tabs>
                <w:tab w:val="left" w:pos="426"/>
                <w:tab w:val="left" w:pos="1663"/>
              </w:tabs>
              <w:suppressAutoHyphens/>
              <w:autoSpaceDE w:val="0"/>
              <w:autoSpaceDN w:val="0"/>
              <w:adjustRightInd w:val="0"/>
              <w:ind w:left="0" w:firstLine="0"/>
              <w:jc w:val="both"/>
              <w:rPr>
                <w:sz w:val="28"/>
                <w:szCs w:val="28"/>
              </w:rPr>
            </w:pPr>
            <w:r w:rsidRPr="003034BC">
              <w:rPr>
                <w:sz w:val="28"/>
                <w:szCs w:val="28"/>
              </w:rPr>
              <w:t>Теобромин</w:t>
            </w:r>
          </w:p>
          <w:p w14:paraId="7616D121" w14:textId="77777777" w:rsidR="003034BC" w:rsidRPr="003034BC" w:rsidRDefault="003034BC" w:rsidP="00C864EA">
            <w:pPr>
              <w:widowControl w:val="0"/>
              <w:shd w:val="clear" w:color="auto" w:fill="FFFFFF"/>
              <w:tabs>
                <w:tab w:val="left" w:pos="426"/>
              </w:tabs>
              <w:suppressAutoHyphens/>
              <w:autoSpaceDE w:val="0"/>
              <w:autoSpaceDN w:val="0"/>
              <w:adjustRightInd w:val="0"/>
              <w:jc w:val="both"/>
              <w:rPr>
                <w:b/>
                <w:sz w:val="28"/>
                <w:szCs w:val="28"/>
              </w:rPr>
            </w:pPr>
          </w:p>
        </w:tc>
        <w:tc>
          <w:tcPr>
            <w:tcW w:w="6963" w:type="dxa"/>
          </w:tcPr>
          <w:p w14:paraId="6461D9DE" w14:textId="5909E494" w:rsidR="003034BC" w:rsidRPr="003034BC" w:rsidRDefault="003034BC" w:rsidP="00C864EA">
            <w:pPr>
              <w:widowControl w:val="0"/>
              <w:tabs>
                <w:tab w:val="left" w:pos="426"/>
                <w:tab w:val="left" w:pos="3861"/>
              </w:tabs>
              <w:suppressAutoHyphens/>
              <w:autoSpaceDE w:val="0"/>
              <w:autoSpaceDN w:val="0"/>
              <w:adjustRightInd w:val="0"/>
              <w:jc w:val="center"/>
              <w:rPr>
                <w:b/>
                <w:sz w:val="28"/>
                <w:szCs w:val="28"/>
                <w:lang w:val="en-US"/>
              </w:rPr>
            </w:pPr>
            <w:r w:rsidRPr="003034BC">
              <w:rPr>
                <w:noProof/>
                <w:sz w:val="28"/>
                <w:szCs w:val="28"/>
              </w:rPr>
              <w:drawing>
                <wp:inline distT="0" distB="0" distL="0" distR="0" wp14:anchorId="0F8A9846" wp14:editId="12C98BEE">
                  <wp:extent cx="2459990" cy="1110615"/>
                  <wp:effectExtent l="0" t="0" r="0" b="0"/>
                  <wp:docPr id="1" name="Рисунок 1" descr="4кате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4катех"/>
                          <pic:cNvPicPr>
                            <a:picLocks noChangeAspect="1" noChangeArrowheads="1"/>
                          </pic:cNvPicPr>
                        </pic:nvPicPr>
                        <pic:blipFill>
                          <a:blip r:embed="rId8" cstate="print">
                            <a:extLst>
                              <a:ext uri="{28A0092B-C50C-407E-A947-70E740481C1C}">
                                <a14:useLocalDpi xmlns:a14="http://schemas.microsoft.com/office/drawing/2010/main" val="0"/>
                              </a:ext>
                            </a:extLst>
                          </a:blip>
                          <a:srcRect l="8563" t="55524" r="12453" b="10475"/>
                          <a:stretch>
                            <a:fillRect/>
                          </a:stretch>
                        </pic:blipFill>
                        <pic:spPr bwMode="auto">
                          <a:xfrm>
                            <a:off x="0" y="0"/>
                            <a:ext cx="2459990" cy="1110615"/>
                          </a:xfrm>
                          <a:prstGeom prst="rect">
                            <a:avLst/>
                          </a:prstGeom>
                          <a:noFill/>
                          <a:ln>
                            <a:noFill/>
                          </a:ln>
                        </pic:spPr>
                      </pic:pic>
                    </a:graphicData>
                  </a:graphic>
                </wp:inline>
              </w:drawing>
            </w:r>
          </w:p>
        </w:tc>
      </w:tr>
    </w:tbl>
    <w:p w14:paraId="37FB3391" w14:textId="77777777" w:rsidR="00FE4ADE" w:rsidRDefault="00FE4ADE" w:rsidP="003034BC">
      <w:pPr>
        <w:tabs>
          <w:tab w:val="left" w:pos="426"/>
          <w:tab w:val="left" w:pos="1701"/>
        </w:tabs>
        <w:jc w:val="both"/>
        <w:rPr>
          <w:spacing w:val="-2"/>
          <w:sz w:val="28"/>
          <w:szCs w:val="28"/>
          <w:lang w:val="en-US"/>
        </w:rPr>
      </w:pPr>
    </w:p>
    <w:p w14:paraId="4D7B991C" w14:textId="441A1743" w:rsidR="003034BC" w:rsidRPr="003034BC" w:rsidRDefault="006158E9" w:rsidP="003034BC">
      <w:pPr>
        <w:tabs>
          <w:tab w:val="left" w:pos="426"/>
          <w:tab w:val="left" w:pos="1701"/>
        </w:tabs>
        <w:jc w:val="both"/>
        <w:rPr>
          <w:spacing w:val="-2"/>
          <w:sz w:val="28"/>
          <w:szCs w:val="28"/>
          <w:lang w:val="en-US"/>
        </w:rPr>
      </w:pPr>
      <w:r w:rsidRPr="006158E9">
        <w:rPr>
          <w:spacing w:val="-2"/>
          <w:sz w:val="28"/>
          <w:szCs w:val="28"/>
          <w:lang w:val="en-US"/>
        </w:rPr>
        <w:t>41</w:t>
      </w:r>
      <w:r w:rsidR="003034BC" w:rsidRPr="003034BC">
        <w:rPr>
          <w:spacing w:val="-2"/>
          <w:sz w:val="28"/>
          <w:szCs w:val="28"/>
          <w:lang w:val="en-US"/>
        </w:rPr>
        <w:t xml:space="preserve">. </w:t>
      </w:r>
      <w:r w:rsidR="003034BC" w:rsidRPr="003034BC">
        <w:rPr>
          <w:spacing w:val="-2"/>
          <w:sz w:val="28"/>
          <w:szCs w:val="28"/>
        </w:rPr>
        <w:t>СЫРЬЕМ</w:t>
      </w:r>
      <w:r w:rsidR="003034BC" w:rsidRPr="003034BC">
        <w:rPr>
          <w:spacing w:val="-2"/>
          <w:sz w:val="28"/>
          <w:szCs w:val="28"/>
          <w:lang w:val="en-US"/>
        </w:rPr>
        <w:t xml:space="preserve"> </w:t>
      </w:r>
      <w:r w:rsidR="003034BC" w:rsidRPr="003034BC">
        <w:rPr>
          <w:b/>
          <w:sz w:val="28"/>
          <w:szCs w:val="28"/>
          <w:lang w:val="en-US"/>
        </w:rPr>
        <w:t>QUERCUS</w:t>
      </w:r>
      <w:r w:rsidR="003034BC" w:rsidRPr="003034BC">
        <w:rPr>
          <w:b/>
          <w:bCs/>
          <w:iCs/>
          <w:spacing w:val="-1"/>
          <w:sz w:val="28"/>
          <w:szCs w:val="28"/>
          <w:lang w:val="en-US"/>
        </w:rPr>
        <w:t xml:space="preserve"> ROBUR</w:t>
      </w:r>
      <w:r w:rsidR="003034BC" w:rsidRPr="003034BC">
        <w:rPr>
          <w:b/>
          <w:bCs/>
          <w:iCs/>
          <w:sz w:val="28"/>
          <w:szCs w:val="28"/>
          <w:lang w:val="en-US"/>
        </w:rPr>
        <w:t xml:space="preserve"> (</w:t>
      </w:r>
      <w:r w:rsidR="003034BC" w:rsidRPr="003034BC">
        <w:rPr>
          <w:b/>
          <w:bCs/>
          <w:iCs/>
          <w:spacing w:val="-1"/>
          <w:sz w:val="28"/>
          <w:szCs w:val="28"/>
          <w:lang w:val="en-US"/>
        </w:rPr>
        <w:t>QUERCUS PEDUNCULATA</w:t>
      </w:r>
      <w:r w:rsidR="003034BC" w:rsidRPr="003034BC">
        <w:rPr>
          <w:b/>
          <w:bCs/>
          <w:iCs/>
          <w:sz w:val="28"/>
          <w:szCs w:val="28"/>
          <w:lang w:val="en-US"/>
        </w:rPr>
        <w:t xml:space="preserve">) </w:t>
      </w:r>
      <w:r w:rsidR="003034BC" w:rsidRPr="003034BC">
        <w:rPr>
          <w:spacing w:val="-2"/>
          <w:sz w:val="28"/>
          <w:szCs w:val="28"/>
        </w:rPr>
        <w:t>ЯВЛЯЕТСЯ</w:t>
      </w:r>
    </w:p>
    <w:p w14:paraId="19ADA12A" w14:textId="77777777" w:rsidR="003034BC" w:rsidRPr="003034BC" w:rsidRDefault="003034BC">
      <w:pPr>
        <w:pStyle w:val="a5"/>
        <w:numPr>
          <w:ilvl w:val="0"/>
          <w:numId w:val="45"/>
        </w:numPr>
        <w:shd w:val="clear" w:color="auto" w:fill="FFFFFF"/>
        <w:tabs>
          <w:tab w:val="left" w:pos="426"/>
          <w:tab w:val="left" w:pos="851"/>
          <w:tab w:val="left" w:pos="1985"/>
        </w:tabs>
        <w:adjustRightInd w:val="0"/>
        <w:spacing w:after="0" w:line="240" w:lineRule="auto"/>
        <w:ind w:left="567" w:firstLine="0"/>
        <w:jc w:val="both"/>
        <w:rPr>
          <w:rFonts w:ascii="Times New Roman" w:hAnsi="Times New Roman"/>
          <w:sz w:val="28"/>
          <w:szCs w:val="28"/>
        </w:rPr>
      </w:pPr>
      <w:proofErr w:type="spellStart"/>
      <w:r w:rsidRPr="003034BC">
        <w:rPr>
          <w:rFonts w:ascii="Times New Roman" w:hAnsi="Times New Roman"/>
          <w:sz w:val="28"/>
          <w:szCs w:val="28"/>
        </w:rPr>
        <w:t>Fructus</w:t>
      </w:r>
      <w:proofErr w:type="spellEnd"/>
    </w:p>
    <w:p w14:paraId="350C8181" w14:textId="77777777" w:rsidR="003034BC" w:rsidRPr="003034BC" w:rsidRDefault="003034BC">
      <w:pPr>
        <w:pStyle w:val="a5"/>
        <w:numPr>
          <w:ilvl w:val="0"/>
          <w:numId w:val="45"/>
        </w:numPr>
        <w:shd w:val="clear" w:color="auto" w:fill="FFFFFF"/>
        <w:tabs>
          <w:tab w:val="left" w:pos="426"/>
          <w:tab w:val="left" w:pos="851"/>
          <w:tab w:val="left" w:pos="1985"/>
        </w:tabs>
        <w:adjustRightInd w:val="0"/>
        <w:spacing w:after="0" w:line="240" w:lineRule="auto"/>
        <w:ind w:left="567" w:firstLine="0"/>
        <w:jc w:val="both"/>
        <w:rPr>
          <w:rFonts w:ascii="Times New Roman" w:hAnsi="Times New Roman"/>
          <w:sz w:val="28"/>
          <w:szCs w:val="28"/>
        </w:rPr>
      </w:pPr>
      <w:proofErr w:type="spellStart"/>
      <w:r w:rsidRPr="003034BC">
        <w:rPr>
          <w:rFonts w:ascii="Times New Roman" w:hAnsi="Times New Roman"/>
          <w:sz w:val="28"/>
          <w:szCs w:val="28"/>
        </w:rPr>
        <w:t>Semena</w:t>
      </w:r>
      <w:proofErr w:type="spellEnd"/>
    </w:p>
    <w:p w14:paraId="3BD10303" w14:textId="77777777" w:rsidR="003034BC" w:rsidRPr="003034BC" w:rsidRDefault="003034BC">
      <w:pPr>
        <w:pStyle w:val="a5"/>
        <w:numPr>
          <w:ilvl w:val="0"/>
          <w:numId w:val="45"/>
        </w:numPr>
        <w:shd w:val="clear" w:color="auto" w:fill="FFFFFF"/>
        <w:tabs>
          <w:tab w:val="left" w:pos="426"/>
          <w:tab w:val="left" w:pos="851"/>
          <w:tab w:val="left" w:pos="1985"/>
        </w:tabs>
        <w:adjustRightInd w:val="0"/>
        <w:spacing w:after="0" w:line="240" w:lineRule="auto"/>
        <w:ind w:left="567" w:firstLine="0"/>
        <w:jc w:val="both"/>
        <w:rPr>
          <w:rFonts w:ascii="Times New Roman" w:hAnsi="Times New Roman"/>
          <w:sz w:val="28"/>
          <w:szCs w:val="28"/>
        </w:rPr>
      </w:pPr>
      <w:proofErr w:type="spellStart"/>
      <w:r w:rsidRPr="003034BC">
        <w:rPr>
          <w:rFonts w:ascii="Times New Roman" w:hAnsi="Times New Roman"/>
          <w:sz w:val="28"/>
          <w:szCs w:val="28"/>
        </w:rPr>
        <w:t>Cortex</w:t>
      </w:r>
      <w:proofErr w:type="spellEnd"/>
    </w:p>
    <w:p w14:paraId="5C6D5910" w14:textId="77777777" w:rsidR="003034BC" w:rsidRPr="003034BC" w:rsidRDefault="003034BC">
      <w:pPr>
        <w:pStyle w:val="a5"/>
        <w:numPr>
          <w:ilvl w:val="0"/>
          <w:numId w:val="45"/>
        </w:numPr>
        <w:tabs>
          <w:tab w:val="left" w:pos="426"/>
          <w:tab w:val="left" w:pos="851"/>
          <w:tab w:val="left" w:pos="1985"/>
        </w:tabs>
        <w:spacing w:after="0" w:line="240" w:lineRule="auto"/>
        <w:ind w:left="567" w:firstLine="0"/>
        <w:jc w:val="both"/>
        <w:rPr>
          <w:rFonts w:ascii="Times New Roman" w:hAnsi="Times New Roman"/>
          <w:sz w:val="28"/>
          <w:szCs w:val="28"/>
        </w:rPr>
      </w:pPr>
      <w:proofErr w:type="spellStart"/>
      <w:r w:rsidRPr="003034BC">
        <w:rPr>
          <w:rFonts w:ascii="Times New Roman" w:hAnsi="Times New Roman"/>
          <w:sz w:val="28"/>
          <w:szCs w:val="28"/>
        </w:rPr>
        <w:t>Radices</w:t>
      </w:r>
      <w:proofErr w:type="spellEnd"/>
    </w:p>
    <w:p w14:paraId="69FEA5E2" w14:textId="77777777" w:rsidR="003034BC" w:rsidRPr="003034BC" w:rsidRDefault="003034BC">
      <w:pPr>
        <w:pStyle w:val="a5"/>
        <w:numPr>
          <w:ilvl w:val="0"/>
          <w:numId w:val="45"/>
        </w:numPr>
        <w:tabs>
          <w:tab w:val="left" w:pos="426"/>
          <w:tab w:val="left" w:pos="851"/>
          <w:tab w:val="left" w:pos="1985"/>
        </w:tabs>
        <w:spacing w:after="0" w:line="240" w:lineRule="auto"/>
        <w:ind w:left="567" w:firstLine="0"/>
        <w:jc w:val="both"/>
        <w:rPr>
          <w:rFonts w:ascii="Times New Roman" w:hAnsi="Times New Roman"/>
          <w:sz w:val="28"/>
          <w:szCs w:val="28"/>
        </w:rPr>
      </w:pPr>
      <w:proofErr w:type="spellStart"/>
      <w:r w:rsidRPr="003034BC">
        <w:rPr>
          <w:rFonts w:ascii="Times New Roman" w:hAnsi="Times New Roman"/>
          <w:sz w:val="28"/>
          <w:szCs w:val="28"/>
        </w:rPr>
        <w:t>Rhizomata</w:t>
      </w:r>
      <w:proofErr w:type="spellEnd"/>
    </w:p>
    <w:p w14:paraId="692EBE98" w14:textId="77777777" w:rsidR="003034BC" w:rsidRPr="003034BC" w:rsidRDefault="003034BC" w:rsidP="003034BC">
      <w:pPr>
        <w:jc w:val="both"/>
        <w:rPr>
          <w:sz w:val="28"/>
          <w:szCs w:val="28"/>
        </w:rPr>
      </w:pPr>
    </w:p>
    <w:p w14:paraId="4152B1D9" w14:textId="183EEA34" w:rsidR="003034BC" w:rsidRPr="003034BC" w:rsidRDefault="006158E9" w:rsidP="003034BC">
      <w:pPr>
        <w:jc w:val="both"/>
        <w:rPr>
          <w:sz w:val="28"/>
          <w:szCs w:val="28"/>
        </w:rPr>
      </w:pPr>
      <w:r>
        <w:rPr>
          <w:sz w:val="28"/>
          <w:szCs w:val="28"/>
        </w:rPr>
        <w:t>42</w:t>
      </w:r>
      <w:r w:rsidR="003034BC" w:rsidRPr="003034BC">
        <w:rPr>
          <w:sz w:val="28"/>
          <w:szCs w:val="28"/>
        </w:rPr>
        <w:t>. ЗАГОТОВКУ НАДЗЕМНЫХ ЧАСТЕЙ МНОГОЛЕТНИХ И ОДНОЛЕТНИХ РАСТЕНИЙ: ЗВЕРОБОЯ, ПАСТУШЬЕЙ СУМКИ, ЧЕРЕДЫ, ВОДЯНОГО ПЕРЦА - ПРОВОДЯТ В ОДНИХ И ТЕХ ЖЕ МЕСТАХ:</w:t>
      </w:r>
    </w:p>
    <w:p w14:paraId="1C7DA980" w14:textId="77777777" w:rsidR="003034BC" w:rsidRPr="003034BC" w:rsidRDefault="003034BC">
      <w:pPr>
        <w:numPr>
          <w:ilvl w:val="0"/>
          <w:numId w:val="46"/>
        </w:numPr>
        <w:tabs>
          <w:tab w:val="left" w:pos="851"/>
        </w:tabs>
        <w:ind w:left="567" w:firstLine="0"/>
        <w:jc w:val="both"/>
        <w:rPr>
          <w:sz w:val="28"/>
          <w:szCs w:val="28"/>
        </w:rPr>
      </w:pPr>
      <w:r w:rsidRPr="003034BC">
        <w:rPr>
          <w:sz w:val="28"/>
          <w:szCs w:val="28"/>
        </w:rPr>
        <w:t>1 раз в год;</w:t>
      </w:r>
    </w:p>
    <w:p w14:paraId="1BDC5AE9" w14:textId="77777777" w:rsidR="003034BC" w:rsidRPr="003034BC" w:rsidRDefault="003034BC">
      <w:pPr>
        <w:numPr>
          <w:ilvl w:val="0"/>
          <w:numId w:val="46"/>
        </w:numPr>
        <w:tabs>
          <w:tab w:val="left" w:pos="851"/>
        </w:tabs>
        <w:ind w:left="567" w:firstLine="0"/>
        <w:jc w:val="both"/>
        <w:rPr>
          <w:sz w:val="28"/>
          <w:szCs w:val="28"/>
        </w:rPr>
      </w:pPr>
      <w:r w:rsidRPr="003034BC">
        <w:rPr>
          <w:sz w:val="28"/>
          <w:szCs w:val="28"/>
        </w:rPr>
        <w:t xml:space="preserve">2 раза в год;  </w:t>
      </w:r>
    </w:p>
    <w:p w14:paraId="6F985417" w14:textId="77777777" w:rsidR="003034BC" w:rsidRPr="003034BC" w:rsidRDefault="003034BC">
      <w:pPr>
        <w:numPr>
          <w:ilvl w:val="0"/>
          <w:numId w:val="46"/>
        </w:numPr>
        <w:tabs>
          <w:tab w:val="left" w:pos="851"/>
        </w:tabs>
        <w:ind w:left="567" w:firstLine="0"/>
        <w:jc w:val="both"/>
        <w:rPr>
          <w:sz w:val="28"/>
          <w:szCs w:val="28"/>
        </w:rPr>
      </w:pPr>
      <w:r w:rsidRPr="003034BC">
        <w:rPr>
          <w:sz w:val="28"/>
          <w:szCs w:val="28"/>
        </w:rPr>
        <w:t>через 3-5 лет;</w:t>
      </w:r>
    </w:p>
    <w:p w14:paraId="41DEE014" w14:textId="77777777" w:rsidR="003034BC" w:rsidRPr="003034BC" w:rsidRDefault="003034BC">
      <w:pPr>
        <w:numPr>
          <w:ilvl w:val="0"/>
          <w:numId w:val="46"/>
        </w:numPr>
        <w:tabs>
          <w:tab w:val="left" w:pos="851"/>
        </w:tabs>
        <w:ind w:left="567" w:firstLine="0"/>
        <w:jc w:val="both"/>
        <w:rPr>
          <w:sz w:val="28"/>
          <w:szCs w:val="28"/>
        </w:rPr>
      </w:pPr>
      <w:r w:rsidRPr="003034BC">
        <w:rPr>
          <w:sz w:val="28"/>
          <w:szCs w:val="28"/>
        </w:rPr>
        <w:t>заготовка в дикорастущей флоре запрещена;</w:t>
      </w:r>
    </w:p>
    <w:p w14:paraId="1E47447F" w14:textId="77777777" w:rsidR="003034BC" w:rsidRPr="003034BC" w:rsidRDefault="003034BC">
      <w:pPr>
        <w:numPr>
          <w:ilvl w:val="0"/>
          <w:numId w:val="46"/>
        </w:numPr>
        <w:tabs>
          <w:tab w:val="left" w:pos="851"/>
        </w:tabs>
        <w:ind w:left="567" w:firstLine="0"/>
        <w:jc w:val="both"/>
        <w:rPr>
          <w:sz w:val="28"/>
          <w:szCs w:val="28"/>
        </w:rPr>
      </w:pPr>
      <w:r w:rsidRPr="003034BC">
        <w:rPr>
          <w:sz w:val="28"/>
          <w:szCs w:val="28"/>
        </w:rPr>
        <w:t>во время цветения.</w:t>
      </w:r>
    </w:p>
    <w:p w14:paraId="2F1B7ED3" w14:textId="77777777" w:rsidR="003034BC" w:rsidRPr="003034BC" w:rsidRDefault="003034BC" w:rsidP="003034BC">
      <w:pPr>
        <w:jc w:val="both"/>
        <w:rPr>
          <w:sz w:val="28"/>
          <w:szCs w:val="28"/>
        </w:rPr>
      </w:pPr>
    </w:p>
    <w:p w14:paraId="4CDD3174" w14:textId="689F84A6" w:rsidR="003034BC" w:rsidRPr="003034BC" w:rsidRDefault="006158E9" w:rsidP="003034BC">
      <w:pPr>
        <w:jc w:val="both"/>
        <w:rPr>
          <w:sz w:val="28"/>
          <w:szCs w:val="28"/>
        </w:rPr>
      </w:pPr>
      <w:r>
        <w:rPr>
          <w:sz w:val="28"/>
          <w:szCs w:val="28"/>
        </w:rPr>
        <w:t>43</w:t>
      </w:r>
      <w:r w:rsidR="003034BC" w:rsidRPr="003034BC">
        <w:rPr>
          <w:sz w:val="28"/>
          <w:szCs w:val="28"/>
        </w:rPr>
        <w:t>. ГОСУДАРСТВЕННЫЕ СТРУКТУРНЫЕ ФОРМЫ ОХРАНЯЕМЫХ ТЕРРИТОРИЙ:</w:t>
      </w:r>
    </w:p>
    <w:p w14:paraId="5CBF0FF2" w14:textId="77777777" w:rsidR="003034BC" w:rsidRPr="003034BC" w:rsidRDefault="003034BC">
      <w:pPr>
        <w:numPr>
          <w:ilvl w:val="0"/>
          <w:numId w:val="47"/>
        </w:numPr>
        <w:tabs>
          <w:tab w:val="left" w:pos="851"/>
        </w:tabs>
        <w:ind w:left="567" w:firstLine="0"/>
        <w:jc w:val="both"/>
        <w:rPr>
          <w:sz w:val="28"/>
          <w:szCs w:val="28"/>
        </w:rPr>
      </w:pPr>
      <w:r w:rsidRPr="003034BC">
        <w:rPr>
          <w:sz w:val="28"/>
          <w:szCs w:val="28"/>
        </w:rPr>
        <w:t>Ботанический сад;</w:t>
      </w:r>
    </w:p>
    <w:p w14:paraId="28D3AAD4" w14:textId="77777777" w:rsidR="003034BC" w:rsidRPr="003034BC" w:rsidRDefault="003034BC">
      <w:pPr>
        <w:numPr>
          <w:ilvl w:val="0"/>
          <w:numId w:val="47"/>
        </w:numPr>
        <w:tabs>
          <w:tab w:val="left" w:pos="851"/>
        </w:tabs>
        <w:ind w:left="567" w:firstLine="0"/>
        <w:jc w:val="both"/>
        <w:rPr>
          <w:sz w:val="28"/>
          <w:szCs w:val="28"/>
        </w:rPr>
      </w:pPr>
      <w:r w:rsidRPr="003034BC">
        <w:rPr>
          <w:sz w:val="28"/>
          <w:szCs w:val="28"/>
        </w:rPr>
        <w:t>Национальный парк;</w:t>
      </w:r>
    </w:p>
    <w:p w14:paraId="5B4D60C7" w14:textId="77777777" w:rsidR="003034BC" w:rsidRPr="003034BC" w:rsidRDefault="003034BC">
      <w:pPr>
        <w:numPr>
          <w:ilvl w:val="0"/>
          <w:numId w:val="47"/>
        </w:numPr>
        <w:tabs>
          <w:tab w:val="left" w:pos="851"/>
        </w:tabs>
        <w:ind w:left="567" w:firstLine="0"/>
        <w:jc w:val="both"/>
        <w:rPr>
          <w:sz w:val="28"/>
          <w:szCs w:val="28"/>
        </w:rPr>
      </w:pPr>
      <w:r w:rsidRPr="003034BC">
        <w:rPr>
          <w:sz w:val="28"/>
          <w:szCs w:val="28"/>
        </w:rPr>
        <w:t>Заповедник;</w:t>
      </w:r>
    </w:p>
    <w:p w14:paraId="4286A35C" w14:textId="77777777" w:rsidR="003034BC" w:rsidRPr="003034BC" w:rsidRDefault="003034BC">
      <w:pPr>
        <w:numPr>
          <w:ilvl w:val="0"/>
          <w:numId w:val="47"/>
        </w:numPr>
        <w:tabs>
          <w:tab w:val="left" w:pos="851"/>
        </w:tabs>
        <w:ind w:left="567" w:firstLine="0"/>
        <w:jc w:val="both"/>
        <w:rPr>
          <w:sz w:val="28"/>
          <w:szCs w:val="28"/>
        </w:rPr>
      </w:pPr>
      <w:r w:rsidRPr="003034BC">
        <w:rPr>
          <w:sz w:val="28"/>
          <w:szCs w:val="28"/>
        </w:rPr>
        <w:t>Лесопарк;</w:t>
      </w:r>
    </w:p>
    <w:p w14:paraId="4235DDEF" w14:textId="77777777" w:rsidR="003034BC" w:rsidRPr="003034BC" w:rsidRDefault="003034BC">
      <w:pPr>
        <w:numPr>
          <w:ilvl w:val="0"/>
          <w:numId w:val="47"/>
        </w:numPr>
        <w:tabs>
          <w:tab w:val="left" w:pos="851"/>
        </w:tabs>
        <w:ind w:left="567" w:firstLine="0"/>
        <w:jc w:val="both"/>
        <w:rPr>
          <w:sz w:val="28"/>
          <w:szCs w:val="28"/>
        </w:rPr>
      </w:pPr>
      <w:r w:rsidRPr="003034BC">
        <w:rPr>
          <w:sz w:val="28"/>
          <w:szCs w:val="28"/>
        </w:rPr>
        <w:t>Заказник</w:t>
      </w:r>
    </w:p>
    <w:p w14:paraId="278FE7AD" w14:textId="77777777" w:rsidR="003034BC" w:rsidRPr="003034BC" w:rsidRDefault="003034BC" w:rsidP="003034BC">
      <w:pPr>
        <w:ind w:left="720"/>
        <w:jc w:val="both"/>
        <w:rPr>
          <w:sz w:val="28"/>
          <w:szCs w:val="28"/>
        </w:rPr>
      </w:pPr>
    </w:p>
    <w:p w14:paraId="4FC5AD7A" w14:textId="5C679D1E" w:rsidR="003034BC" w:rsidRPr="003034BC" w:rsidRDefault="00FE4ADE" w:rsidP="003034BC">
      <w:pPr>
        <w:rPr>
          <w:sz w:val="28"/>
          <w:szCs w:val="28"/>
        </w:rPr>
      </w:pPr>
      <w:r>
        <w:rPr>
          <w:sz w:val="28"/>
          <w:szCs w:val="28"/>
        </w:rPr>
        <w:t>44</w:t>
      </w:r>
      <w:r w:rsidR="003034BC" w:rsidRPr="003034BC">
        <w:rPr>
          <w:sz w:val="28"/>
          <w:szCs w:val="28"/>
        </w:rPr>
        <w:t xml:space="preserve">. УСТАНОВИТЕ СООТВЕТСТВИЕ (РАСТЕНИЕ - СЫРЬЕ):        </w:t>
      </w:r>
    </w:p>
    <w:tbl>
      <w:tblPr>
        <w:tblW w:w="0" w:type="auto"/>
        <w:tblInd w:w="171" w:type="dxa"/>
        <w:tblLayout w:type="fixed"/>
        <w:tblLook w:val="04A0" w:firstRow="1" w:lastRow="0" w:firstColumn="1" w:lastColumn="0" w:noHBand="0" w:noVBand="1"/>
      </w:tblPr>
      <w:tblGrid>
        <w:gridCol w:w="4391"/>
        <w:gridCol w:w="4397"/>
      </w:tblGrid>
      <w:tr w:rsidR="003034BC" w:rsidRPr="003034BC" w14:paraId="2135DB49" w14:textId="77777777" w:rsidTr="00C864EA">
        <w:tc>
          <w:tcPr>
            <w:tcW w:w="4391" w:type="dxa"/>
          </w:tcPr>
          <w:p w14:paraId="6D9D0772" w14:textId="77777777" w:rsidR="003034BC" w:rsidRPr="003034BC" w:rsidRDefault="003034BC">
            <w:pPr>
              <w:numPr>
                <w:ilvl w:val="0"/>
                <w:numId w:val="48"/>
              </w:numPr>
              <w:rPr>
                <w:sz w:val="28"/>
                <w:szCs w:val="28"/>
              </w:rPr>
            </w:pPr>
            <w:r w:rsidRPr="003034BC">
              <w:rPr>
                <w:sz w:val="28"/>
                <w:szCs w:val="28"/>
              </w:rPr>
              <w:t>Укроп огородный</w:t>
            </w:r>
          </w:p>
        </w:tc>
        <w:tc>
          <w:tcPr>
            <w:tcW w:w="4397" w:type="dxa"/>
          </w:tcPr>
          <w:p w14:paraId="3C33905C" w14:textId="77777777" w:rsidR="003034BC" w:rsidRPr="003034BC" w:rsidRDefault="003034BC">
            <w:pPr>
              <w:numPr>
                <w:ilvl w:val="0"/>
                <w:numId w:val="49"/>
              </w:numPr>
              <w:rPr>
                <w:sz w:val="28"/>
                <w:szCs w:val="28"/>
              </w:rPr>
            </w:pPr>
            <w:proofErr w:type="spellStart"/>
            <w:r w:rsidRPr="003034BC">
              <w:rPr>
                <w:sz w:val="28"/>
                <w:szCs w:val="28"/>
              </w:rPr>
              <w:t>Rhizomata</w:t>
            </w:r>
            <w:proofErr w:type="spellEnd"/>
            <w:r w:rsidRPr="003034BC">
              <w:rPr>
                <w:sz w:val="28"/>
                <w:szCs w:val="28"/>
              </w:rPr>
              <w:t xml:space="preserve"> </w:t>
            </w:r>
            <w:proofErr w:type="spellStart"/>
            <w:r w:rsidRPr="003034BC">
              <w:rPr>
                <w:sz w:val="28"/>
                <w:szCs w:val="28"/>
              </w:rPr>
              <w:t>cum</w:t>
            </w:r>
            <w:proofErr w:type="spellEnd"/>
            <w:r w:rsidRPr="003034BC">
              <w:rPr>
                <w:sz w:val="28"/>
                <w:szCs w:val="28"/>
              </w:rPr>
              <w:t xml:space="preserve"> </w:t>
            </w:r>
            <w:proofErr w:type="spellStart"/>
            <w:r w:rsidRPr="003034BC">
              <w:rPr>
                <w:sz w:val="28"/>
                <w:szCs w:val="28"/>
              </w:rPr>
              <w:t>radicibus</w:t>
            </w:r>
            <w:proofErr w:type="spellEnd"/>
          </w:p>
        </w:tc>
      </w:tr>
      <w:tr w:rsidR="003034BC" w:rsidRPr="003034BC" w14:paraId="271C1306" w14:textId="77777777" w:rsidTr="00C864EA">
        <w:tc>
          <w:tcPr>
            <w:tcW w:w="4391" w:type="dxa"/>
          </w:tcPr>
          <w:p w14:paraId="2A2A4C66" w14:textId="77777777" w:rsidR="003034BC" w:rsidRPr="003034BC" w:rsidRDefault="003034BC">
            <w:pPr>
              <w:numPr>
                <w:ilvl w:val="0"/>
                <w:numId w:val="48"/>
              </w:numPr>
              <w:rPr>
                <w:sz w:val="28"/>
                <w:szCs w:val="28"/>
              </w:rPr>
            </w:pPr>
            <w:r w:rsidRPr="003034BC">
              <w:rPr>
                <w:sz w:val="28"/>
                <w:szCs w:val="28"/>
              </w:rPr>
              <w:t>Ромашка аптечная</w:t>
            </w:r>
          </w:p>
        </w:tc>
        <w:tc>
          <w:tcPr>
            <w:tcW w:w="4397" w:type="dxa"/>
          </w:tcPr>
          <w:p w14:paraId="33C1A678" w14:textId="77777777" w:rsidR="003034BC" w:rsidRPr="003034BC" w:rsidRDefault="003034BC">
            <w:pPr>
              <w:numPr>
                <w:ilvl w:val="0"/>
                <w:numId w:val="49"/>
              </w:numPr>
              <w:rPr>
                <w:sz w:val="28"/>
                <w:szCs w:val="28"/>
              </w:rPr>
            </w:pPr>
            <w:proofErr w:type="spellStart"/>
            <w:r w:rsidRPr="003034BC">
              <w:rPr>
                <w:sz w:val="28"/>
                <w:szCs w:val="28"/>
              </w:rPr>
              <w:t>Semina</w:t>
            </w:r>
            <w:proofErr w:type="spellEnd"/>
          </w:p>
        </w:tc>
      </w:tr>
      <w:tr w:rsidR="003034BC" w:rsidRPr="003034BC" w14:paraId="2B9D0884" w14:textId="77777777" w:rsidTr="00C864EA">
        <w:tc>
          <w:tcPr>
            <w:tcW w:w="4391" w:type="dxa"/>
          </w:tcPr>
          <w:p w14:paraId="7B12A751" w14:textId="77777777" w:rsidR="003034BC" w:rsidRPr="003034BC" w:rsidRDefault="003034BC">
            <w:pPr>
              <w:numPr>
                <w:ilvl w:val="0"/>
                <w:numId w:val="48"/>
              </w:numPr>
              <w:rPr>
                <w:sz w:val="28"/>
                <w:szCs w:val="28"/>
              </w:rPr>
            </w:pPr>
            <w:r w:rsidRPr="003034BC">
              <w:rPr>
                <w:sz w:val="28"/>
                <w:szCs w:val="28"/>
              </w:rPr>
              <w:lastRenderedPageBreak/>
              <w:t xml:space="preserve">Диоскорея </w:t>
            </w:r>
            <w:proofErr w:type="spellStart"/>
            <w:r w:rsidRPr="003034BC">
              <w:rPr>
                <w:sz w:val="28"/>
                <w:szCs w:val="28"/>
              </w:rPr>
              <w:t>ниппонская</w:t>
            </w:r>
            <w:proofErr w:type="spellEnd"/>
          </w:p>
        </w:tc>
        <w:tc>
          <w:tcPr>
            <w:tcW w:w="4397" w:type="dxa"/>
          </w:tcPr>
          <w:p w14:paraId="15A9BBF9" w14:textId="77777777" w:rsidR="003034BC" w:rsidRPr="003034BC" w:rsidRDefault="003034BC">
            <w:pPr>
              <w:numPr>
                <w:ilvl w:val="0"/>
                <w:numId w:val="49"/>
              </w:numPr>
              <w:rPr>
                <w:sz w:val="28"/>
                <w:szCs w:val="28"/>
              </w:rPr>
            </w:pPr>
            <w:r w:rsidRPr="003034BC">
              <w:rPr>
                <w:sz w:val="28"/>
                <w:szCs w:val="28"/>
                <w:lang w:val="en-US"/>
              </w:rPr>
              <w:t>Flores</w:t>
            </w:r>
          </w:p>
        </w:tc>
      </w:tr>
      <w:tr w:rsidR="003034BC" w:rsidRPr="003034BC" w14:paraId="72DFECA9" w14:textId="77777777" w:rsidTr="00C864EA">
        <w:tc>
          <w:tcPr>
            <w:tcW w:w="4391" w:type="dxa"/>
          </w:tcPr>
          <w:p w14:paraId="425C6740" w14:textId="77777777" w:rsidR="003034BC" w:rsidRPr="003034BC" w:rsidRDefault="003034BC">
            <w:pPr>
              <w:numPr>
                <w:ilvl w:val="0"/>
                <w:numId w:val="48"/>
              </w:numPr>
              <w:rPr>
                <w:sz w:val="28"/>
                <w:szCs w:val="28"/>
              </w:rPr>
            </w:pPr>
            <w:r w:rsidRPr="003034BC">
              <w:rPr>
                <w:sz w:val="28"/>
                <w:szCs w:val="28"/>
              </w:rPr>
              <w:t>Стефания гладкая</w:t>
            </w:r>
          </w:p>
        </w:tc>
        <w:tc>
          <w:tcPr>
            <w:tcW w:w="4397" w:type="dxa"/>
          </w:tcPr>
          <w:p w14:paraId="6DF1DE09" w14:textId="77777777" w:rsidR="003034BC" w:rsidRPr="003034BC" w:rsidRDefault="003034BC">
            <w:pPr>
              <w:numPr>
                <w:ilvl w:val="0"/>
                <w:numId w:val="49"/>
              </w:numPr>
              <w:rPr>
                <w:sz w:val="28"/>
                <w:szCs w:val="28"/>
              </w:rPr>
            </w:pPr>
            <w:proofErr w:type="spellStart"/>
            <w:r w:rsidRPr="003034BC">
              <w:rPr>
                <w:sz w:val="28"/>
                <w:szCs w:val="28"/>
              </w:rPr>
              <w:t>Fructus</w:t>
            </w:r>
            <w:proofErr w:type="spellEnd"/>
          </w:p>
        </w:tc>
      </w:tr>
      <w:tr w:rsidR="003034BC" w:rsidRPr="003034BC" w14:paraId="150EFDF1" w14:textId="77777777" w:rsidTr="00C864EA">
        <w:tc>
          <w:tcPr>
            <w:tcW w:w="4391" w:type="dxa"/>
          </w:tcPr>
          <w:p w14:paraId="13871718" w14:textId="77777777" w:rsidR="003034BC" w:rsidRPr="003034BC" w:rsidRDefault="003034BC">
            <w:pPr>
              <w:numPr>
                <w:ilvl w:val="0"/>
                <w:numId w:val="48"/>
              </w:numPr>
              <w:rPr>
                <w:sz w:val="28"/>
                <w:szCs w:val="28"/>
              </w:rPr>
            </w:pPr>
            <w:r w:rsidRPr="003034BC">
              <w:rPr>
                <w:sz w:val="28"/>
                <w:szCs w:val="28"/>
              </w:rPr>
              <w:t xml:space="preserve">Подорожник </w:t>
            </w:r>
            <w:proofErr w:type="spellStart"/>
            <w:r w:rsidRPr="003034BC">
              <w:rPr>
                <w:sz w:val="28"/>
                <w:szCs w:val="28"/>
              </w:rPr>
              <w:t>блошный</w:t>
            </w:r>
            <w:proofErr w:type="spellEnd"/>
          </w:p>
        </w:tc>
        <w:tc>
          <w:tcPr>
            <w:tcW w:w="4397" w:type="dxa"/>
          </w:tcPr>
          <w:p w14:paraId="408DA566" w14:textId="77777777" w:rsidR="003034BC" w:rsidRPr="003034BC" w:rsidRDefault="003034BC">
            <w:pPr>
              <w:numPr>
                <w:ilvl w:val="0"/>
                <w:numId w:val="49"/>
              </w:numPr>
              <w:rPr>
                <w:sz w:val="28"/>
                <w:szCs w:val="28"/>
              </w:rPr>
            </w:pPr>
            <w:proofErr w:type="spellStart"/>
            <w:r w:rsidRPr="003034BC">
              <w:rPr>
                <w:sz w:val="28"/>
                <w:szCs w:val="28"/>
                <w:lang w:val="en-US"/>
              </w:rPr>
              <w:t>Tubera</w:t>
            </w:r>
            <w:proofErr w:type="spellEnd"/>
            <w:r w:rsidRPr="003034BC">
              <w:rPr>
                <w:sz w:val="28"/>
                <w:szCs w:val="28"/>
                <w:lang w:val="en-US"/>
              </w:rPr>
              <w:t xml:space="preserve"> cum </w:t>
            </w:r>
            <w:proofErr w:type="spellStart"/>
            <w:r w:rsidRPr="003034BC">
              <w:rPr>
                <w:sz w:val="28"/>
                <w:szCs w:val="28"/>
                <w:lang w:val="en-US"/>
              </w:rPr>
              <w:t>radicibus</w:t>
            </w:r>
            <w:proofErr w:type="spellEnd"/>
          </w:p>
        </w:tc>
      </w:tr>
    </w:tbl>
    <w:p w14:paraId="7B30CFC1" w14:textId="3866D471" w:rsidR="003034BC" w:rsidRDefault="003034BC" w:rsidP="003034BC">
      <w:pPr>
        <w:rPr>
          <w:sz w:val="28"/>
          <w:szCs w:val="28"/>
        </w:rPr>
      </w:pPr>
    </w:p>
    <w:p w14:paraId="5BF0B80F" w14:textId="3CD1FC74" w:rsidR="00FE4ADE" w:rsidRDefault="00FE4ADE" w:rsidP="003034BC">
      <w:pPr>
        <w:rPr>
          <w:sz w:val="28"/>
          <w:szCs w:val="28"/>
        </w:rPr>
      </w:pPr>
    </w:p>
    <w:p w14:paraId="1A9F0AB7" w14:textId="3D1DB99F" w:rsidR="003034BC" w:rsidRPr="003034BC" w:rsidRDefault="00FE4ADE" w:rsidP="003034BC">
      <w:pPr>
        <w:jc w:val="both"/>
        <w:rPr>
          <w:sz w:val="28"/>
          <w:szCs w:val="28"/>
        </w:rPr>
      </w:pPr>
      <w:r>
        <w:rPr>
          <w:sz w:val="28"/>
          <w:szCs w:val="28"/>
        </w:rPr>
        <w:t>45</w:t>
      </w:r>
      <w:r w:rsidR="003034BC" w:rsidRPr="003034BC">
        <w:rPr>
          <w:sz w:val="28"/>
          <w:szCs w:val="28"/>
        </w:rPr>
        <w:t>. УСТАНОВИТЕ СООТВЕТСТВИЕ (СЫРЬЕ - СЫРЬЕВАЯ БАЗА В РОССИИ):</w:t>
      </w:r>
    </w:p>
    <w:p w14:paraId="626ABBA9" w14:textId="77777777" w:rsidR="003034BC" w:rsidRPr="003034BC" w:rsidRDefault="003034BC" w:rsidP="003034BC">
      <w:pPr>
        <w:jc w:val="both"/>
        <w:rPr>
          <w:sz w:val="28"/>
          <w:szCs w:val="28"/>
        </w:rPr>
      </w:pPr>
    </w:p>
    <w:tbl>
      <w:tblPr>
        <w:tblW w:w="0" w:type="auto"/>
        <w:tblLayout w:type="fixed"/>
        <w:tblLook w:val="04A0" w:firstRow="1" w:lastRow="0" w:firstColumn="1" w:lastColumn="0" w:noHBand="0" w:noVBand="1"/>
      </w:tblPr>
      <w:tblGrid>
        <w:gridCol w:w="4562"/>
        <w:gridCol w:w="5327"/>
      </w:tblGrid>
      <w:tr w:rsidR="003034BC" w:rsidRPr="003034BC" w14:paraId="6DAF1C5A" w14:textId="77777777" w:rsidTr="006158E9">
        <w:tc>
          <w:tcPr>
            <w:tcW w:w="4562" w:type="dxa"/>
          </w:tcPr>
          <w:p w14:paraId="33AE308A" w14:textId="77777777" w:rsidR="003034BC" w:rsidRPr="003034BC" w:rsidRDefault="003034BC">
            <w:pPr>
              <w:numPr>
                <w:ilvl w:val="0"/>
                <w:numId w:val="50"/>
              </w:numPr>
              <w:ind w:left="0" w:firstLine="205"/>
              <w:jc w:val="both"/>
              <w:rPr>
                <w:sz w:val="28"/>
                <w:szCs w:val="28"/>
              </w:rPr>
            </w:pPr>
            <w:r w:rsidRPr="003034BC">
              <w:rPr>
                <w:sz w:val="28"/>
                <w:szCs w:val="28"/>
              </w:rPr>
              <w:t>Шалфея лекарственного листья</w:t>
            </w:r>
          </w:p>
        </w:tc>
        <w:tc>
          <w:tcPr>
            <w:tcW w:w="5327" w:type="dxa"/>
          </w:tcPr>
          <w:p w14:paraId="3C88F86C" w14:textId="77777777" w:rsidR="003034BC" w:rsidRPr="003034BC" w:rsidRDefault="003034BC">
            <w:pPr>
              <w:numPr>
                <w:ilvl w:val="0"/>
                <w:numId w:val="51"/>
              </w:numPr>
              <w:ind w:left="37" w:firstLine="323"/>
              <w:jc w:val="both"/>
              <w:rPr>
                <w:sz w:val="28"/>
                <w:szCs w:val="28"/>
              </w:rPr>
            </w:pPr>
            <w:r w:rsidRPr="003034BC">
              <w:rPr>
                <w:sz w:val="28"/>
                <w:szCs w:val="28"/>
              </w:rPr>
              <w:t>Заготавливают только от дикорастущих растений</w:t>
            </w:r>
          </w:p>
        </w:tc>
      </w:tr>
      <w:tr w:rsidR="003034BC" w:rsidRPr="003034BC" w14:paraId="2353DC25" w14:textId="77777777" w:rsidTr="006158E9">
        <w:tc>
          <w:tcPr>
            <w:tcW w:w="4562" w:type="dxa"/>
          </w:tcPr>
          <w:p w14:paraId="71DF8FB8" w14:textId="77777777" w:rsidR="003034BC" w:rsidRPr="003034BC" w:rsidRDefault="003034BC">
            <w:pPr>
              <w:numPr>
                <w:ilvl w:val="0"/>
                <w:numId w:val="50"/>
              </w:numPr>
              <w:ind w:left="0" w:firstLine="205"/>
              <w:jc w:val="both"/>
              <w:rPr>
                <w:sz w:val="28"/>
                <w:szCs w:val="28"/>
              </w:rPr>
            </w:pPr>
            <w:r w:rsidRPr="003034BC">
              <w:rPr>
                <w:sz w:val="28"/>
                <w:szCs w:val="28"/>
              </w:rPr>
              <w:t>Дуба кора</w:t>
            </w:r>
          </w:p>
        </w:tc>
        <w:tc>
          <w:tcPr>
            <w:tcW w:w="5327" w:type="dxa"/>
          </w:tcPr>
          <w:p w14:paraId="28997CC2" w14:textId="77777777" w:rsidR="003034BC" w:rsidRPr="003034BC" w:rsidRDefault="003034BC">
            <w:pPr>
              <w:numPr>
                <w:ilvl w:val="0"/>
                <w:numId w:val="51"/>
              </w:numPr>
              <w:ind w:left="37" w:firstLine="323"/>
              <w:jc w:val="both"/>
              <w:rPr>
                <w:sz w:val="28"/>
                <w:szCs w:val="28"/>
              </w:rPr>
            </w:pPr>
            <w:r w:rsidRPr="003034BC">
              <w:rPr>
                <w:sz w:val="28"/>
                <w:szCs w:val="28"/>
              </w:rPr>
              <w:t>Заготавливают и от дикорастущих, и от культивируемых растении</w:t>
            </w:r>
          </w:p>
        </w:tc>
      </w:tr>
      <w:tr w:rsidR="003034BC" w:rsidRPr="003034BC" w14:paraId="3F7D90F1" w14:textId="77777777" w:rsidTr="006158E9">
        <w:tc>
          <w:tcPr>
            <w:tcW w:w="4562" w:type="dxa"/>
          </w:tcPr>
          <w:p w14:paraId="63313DB9" w14:textId="77777777" w:rsidR="003034BC" w:rsidRPr="003034BC" w:rsidRDefault="003034BC">
            <w:pPr>
              <w:numPr>
                <w:ilvl w:val="0"/>
                <w:numId w:val="50"/>
              </w:numPr>
              <w:ind w:left="0" w:firstLine="205"/>
              <w:jc w:val="both"/>
              <w:rPr>
                <w:sz w:val="28"/>
                <w:szCs w:val="28"/>
              </w:rPr>
            </w:pPr>
            <w:r w:rsidRPr="003034BC">
              <w:rPr>
                <w:sz w:val="28"/>
                <w:szCs w:val="28"/>
              </w:rPr>
              <w:t>Толокнянки листья</w:t>
            </w:r>
          </w:p>
        </w:tc>
        <w:tc>
          <w:tcPr>
            <w:tcW w:w="5327" w:type="dxa"/>
          </w:tcPr>
          <w:p w14:paraId="7319CA94" w14:textId="77777777" w:rsidR="003034BC" w:rsidRPr="003034BC" w:rsidRDefault="003034BC">
            <w:pPr>
              <w:numPr>
                <w:ilvl w:val="0"/>
                <w:numId w:val="51"/>
              </w:numPr>
              <w:ind w:left="37" w:firstLine="323"/>
              <w:jc w:val="both"/>
              <w:rPr>
                <w:sz w:val="28"/>
                <w:szCs w:val="28"/>
              </w:rPr>
            </w:pPr>
            <w:r w:rsidRPr="003034BC">
              <w:rPr>
                <w:sz w:val="28"/>
                <w:szCs w:val="28"/>
              </w:rPr>
              <w:t>Заготавливают только от культивируемых растений</w:t>
            </w:r>
          </w:p>
        </w:tc>
      </w:tr>
      <w:tr w:rsidR="003034BC" w:rsidRPr="003034BC" w14:paraId="2062DE15" w14:textId="77777777" w:rsidTr="006158E9">
        <w:tc>
          <w:tcPr>
            <w:tcW w:w="4562" w:type="dxa"/>
          </w:tcPr>
          <w:p w14:paraId="4F2E4D15" w14:textId="77777777" w:rsidR="003034BC" w:rsidRPr="003034BC" w:rsidRDefault="003034BC">
            <w:pPr>
              <w:numPr>
                <w:ilvl w:val="0"/>
                <w:numId w:val="50"/>
              </w:numPr>
              <w:ind w:left="0" w:firstLine="205"/>
              <w:jc w:val="both"/>
              <w:rPr>
                <w:sz w:val="28"/>
                <w:szCs w:val="28"/>
              </w:rPr>
            </w:pPr>
            <w:r w:rsidRPr="003034BC">
              <w:rPr>
                <w:sz w:val="28"/>
                <w:szCs w:val="28"/>
              </w:rPr>
              <w:t>Горца перечного трава</w:t>
            </w:r>
          </w:p>
        </w:tc>
        <w:tc>
          <w:tcPr>
            <w:tcW w:w="5327" w:type="dxa"/>
          </w:tcPr>
          <w:p w14:paraId="3E500F2C" w14:textId="77777777" w:rsidR="003034BC" w:rsidRPr="003034BC" w:rsidRDefault="003034BC">
            <w:pPr>
              <w:numPr>
                <w:ilvl w:val="0"/>
                <w:numId w:val="51"/>
              </w:numPr>
              <w:ind w:left="37" w:firstLine="323"/>
              <w:jc w:val="both"/>
              <w:rPr>
                <w:sz w:val="28"/>
                <w:szCs w:val="28"/>
              </w:rPr>
            </w:pPr>
            <w:r w:rsidRPr="003034BC">
              <w:rPr>
                <w:sz w:val="28"/>
                <w:szCs w:val="28"/>
              </w:rPr>
              <w:t>Поступает только по импорту</w:t>
            </w:r>
          </w:p>
        </w:tc>
      </w:tr>
      <w:tr w:rsidR="003034BC" w:rsidRPr="003034BC" w14:paraId="0FF5597A" w14:textId="77777777" w:rsidTr="006158E9">
        <w:tc>
          <w:tcPr>
            <w:tcW w:w="4562" w:type="dxa"/>
          </w:tcPr>
          <w:p w14:paraId="0BEE8FF8" w14:textId="77777777" w:rsidR="003034BC" w:rsidRPr="003034BC" w:rsidRDefault="003034BC">
            <w:pPr>
              <w:numPr>
                <w:ilvl w:val="0"/>
                <w:numId w:val="50"/>
              </w:numPr>
              <w:ind w:left="0" w:firstLine="205"/>
              <w:jc w:val="both"/>
              <w:rPr>
                <w:sz w:val="28"/>
                <w:szCs w:val="28"/>
              </w:rPr>
            </w:pPr>
            <w:r w:rsidRPr="003034BC">
              <w:rPr>
                <w:sz w:val="28"/>
                <w:szCs w:val="28"/>
              </w:rPr>
              <w:t>Календулы лекарственной цветки</w:t>
            </w:r>
          </w:p>
        </w:tc>
        <w:tc>
          <w:tcPr>
            <w:tcW w:w="5327" w:type="dxa"/>
          </w:tcPr>
          <w:p w14:paraId="5A15C361" w14:textId="77777777" w:rsidR="003034BC" w:rsidRPr="003034BC" w:rsidRDefault="003034BC">
            <w:pPr>
              <w:numPr>
                <w:ilvl w:val="0"/>
                <w:numId w:val="51"/>
              </w:numPr>
              <w:ind w:left="37" w:firstLine="323"/>
              <w:jc w:val="both"/>
              <w:rPr>
                <w:sz w:val="28"/>
                <w:szCs w:val="28"/>
              </w:rPr>
            </w:pPr>
            <w:r w:rsidRPr="003034BC">
              <w:rPr>
                <w:sz w:val="28"/>
                <w:szCs w:val="28"/>
              </w:rPr>
              <w:t>Нет правильного соответствия</w:t>
            </w:r>
          </w:p>
        </w:tc>
      </w:tr>
    </w:tbl>
    <w:p w14:paraId="6094B20E" w14:textId="77777777" w:rsidR="003034BC" w:rsidRPr="003034BC" w:rsidRDefault="003034BC" w:rsidP="003034BC">
      <w:pPr>
        <w:pStyle w:val="a5"/>
        <w:ind w:left="0"/>
        <w:jc w:val="both"/>
        <w:rPr>
          <w:rFonts w:ascii="Times New Roman" w:hAnsi="Times New Roman"/>
          <w:sz w:val="28"/>
          <w:szCs w:val="28"/>
        </w:rPr>
      </w:pPr>
    </w:p>
    <w:p w14:paraId="5D40FEFF" w14:textId="5875B3D7" w:rsidR="003034BC" w:rsidRPr="003034BC" w:rsidRDefault="00FE4ADE" w:rsidP="003034BC">
      <w:pPr>
        <w:shd w:val="clear" w:color="auto" w:fill="FFFFFF"/>
        <w:adjustRightInd w:val="0"/>
        <w:jc w:val="both"/>
        <w:rPr>
          <w:sz w:val="28"/>
          <w:szCs w:val="28"/>
        </w:rPr>
      </w:pPr>
      <w:r>
        <w:rPr>
          <w:sz w:val="28"/>
          <w:szCs w:val="28"/>
        </w:rPr>
        <w:t>46</w:t>
      </w:r>
      <w:r w:rsidR="003034BC" w:rsidRPr="003034BC">
        <w:rPr>
          <w:sz w:val="28"/>
          <w:szCs w:val="28"/>
        </w:rPr>
        <w:t xml:space="preserve">. УСТАНОВИТЕ СООТВЕТСТВИЕ (РАСТЕНИЕ - СЫРЬЕ):        </w:t>
      </w:r>
    </w:p>
    <w:p w14:paraId="2183762C" w14:textId="77777777" w:rsidR="003034BC" w:rsidRPr="003034BC" w:rsidRDefault="003034BC" w:rsidP="003034BC">
      <w:pPr>
        <w:shd w:val="clear" w:color="auto" w:fill="FFFFFF"/>
        <w:adjustRightInd w:val="0"/>
        <w:jc w:val="both"/>
        <w:rPr>
          <w:sz w:val="28"/>
          <w:szCs w:val="28"/>
        </w:rPr>
      </w:pPr>
      <w:r w:rsidRPr="003034BC">
        <w:rPr>
          <w:sz w:val="28"/>
          <w:szCs w:val="28"/>
        </w:rPr>
        <w:t xml:space="preserve">1) Укроп огородный                         A) </w:t>
      </w:r>
      <w:proofErr w:type="spellStart"/>
      <w:r w:rsidRPr="003034BC">
        <w:rPr>
          <w:sz w:val="28"/>
          <w:szCs w:val="28"/>
        </w:rPr>
        <w:t>Rhizomata</w:t>
      </w:r>
      <w:proofErr w:type="spellEnd"/>
      <w:r w:rsidRPr="003034BC">
        <w:rPr>
          <w:sz w:val="28"/>
          <w:szCs w:val="28"/>
        </w:rPr>
        <w:t xml:space="preserve"> </w:t>
      </w:r>
      <w:proofErr w:type="spellStart"/>
      <w:r w:rsidRPr="003034BC">
        <w:rPr>
          <w:sz w:val="28"/>
          <w:szCs w:val="28"/>
        </w:rPr>
        <w:t>cum</w:t>
      </w:r>
      <w:proofErr w:type="spellEnd"/>
      <w:r w:rsidRPr="003034BC">
        <w:rPr>
          <w:sz w:val="28"/>
          <w:szCs w:val="28"/>
        </w:rPr>
        <w:t xml:space="preserve"> </w:t>
      </w:r>
      <w:proofErr w:type="spellStart"/>
      <w:r w:rsidRPr="003034BC">
        <w:rPr>
          <w:sz w:val="28"/>
          <w:szCs w:val="28"/>
        </w:rPr>
        <w:t>radicibus</w:t>
      </w:r>
      <w:proofErr w:type="spellEnd"/>
    </w:p>
    <w:p w14:paraId="4B594149" w14:textId="77777777" w:rsidR="003034BC" w:rsidRPr="003034BC" w:rsidRDefault="003034BC" w:rsidP="003034BC">
      <w:pPr>
        <w:shd w:val="clear" w:color="auto" w:fill="FFFFFF"/>
        <w:adjustRightInd w:val="0"/>
        <w:jc w:val="both"/>
        <w:rPr>
          <w:sz w:val="28"/>
          <w:szCs w:val="28"/>
        </w:rPr>
      </w:pPr>
      <w:r w:rsidRPr="003034BC">
        <w:rPr>
          <w:sz w:val="28"/>
          <w:szCs w:val="28"/>
        </w:rPr>
        <w:t xml:space="preserve">2) Ромашка аптечная                        Б) </w:t>
      </w:r>
      <w:proofErr w:type="spellStart"/>
      <w:r w:rsidRPr="003034BC">
        <w:rPr>
          <w:sz w:val="28"/>
          <w:szCs w:val="28"/>
        </w:rPr>
        <w:t>Tubera</w:t>
      </w:r>
      <w:proofErr w:type="spellEnd"/>
      <w:r w:rsidRPr="003034BC">
        <w:rPr>
          <w:sz w:val="28"/>
          <w:szCs w:val="28"/>
        </w:rPr>
        <w:t xml:space="preserve"> </w:t>
      </w:r>
      <w:proofErr w:type="spellStart"/>
      <w:r w:rsidRPr="003034BC">
        <w:rPr>
          <w:sz w:val="28"/>
          <w:szCs w:val="28"/>
        </w:rPr>
        <w:t>cum</w:t>
      </w:r>
      <w:proofErr w:type="spellEnd"/>
      <w:r w:rsidRPr="003034BC">
        <w:rPr>
          <w:sz w:val="28"/>
          <w:szCs w:val="28"/>
        </w:rPr>
        <w:t xml:space="preserve"> </w:t>
      </w:r>
      <w:proofErr w:type="spellStart"/>
      <w:r w:rsidRPr="003034BC">
        <w:rPr>
          <w:sz w:val="28"/>
          <w:szCs w:val="28"/>
        </w:rPr>
        <w:t>radicibus</w:t>
      </w:r>
      <w:proofErr w:type="spellEnd"/>
    </w:p>
    <w:p w14:paraId="3A2A7C6A" w14:textId="77777777" w:rsidR="003034BC" w:rsidRPr="003034BC" w:rsidRDefault="003034BC" w:rsidP="003034BC">
      <w:pPr>
        <w:shd w:val="clear" w:color="auto" w:fill="FFFFFF"/>
        <w:adjustRightInd w:val="0"/>
        <w:jc w:val="both"/>
        <w:rPr>
          <w:sz w:val="28"/>
          <w:szCs w:val="28"/>
        </w:rPr>
      </w:pPr>
      <w:r w:rsidRPr="003034BC">
        <w:rPr>
          <w:sz w:val="28"/>
          <w:szCs w:val="28"/>
        </w:rPr>
        <w:t xml:space="preserve">3) Стефания гладкая                         В) </w:t>
      </w:r>
      <w:proofErr w:type="spellStart"/>
      <w:r w:rsidRPr="003034BC">
        <w:rPr>
          <w:sz w:val="28"/>
          <w:szCs w:val="28"/>
        </w:rPr>
        <w:t>Flores</w:t>
      </w:r>
      <w:proofErr w:type="spellEnd"/>
    </w:p>
    <w:p w14:paraId="0AF3C1C2" w14:textId="77777777" w:rsidR="003034BC" w:rsidRPr="003034BC" w:rsidRDefault="003034BC" w:rsidP="003034BC">
      <w:pPr>
        <w:shd w:val="clear" w:color="auto" w:fill="FFFFFF"/>
        <w:adjustRightInd w:val="0"/>
        <w:jc w:val="both"/>
        <w:rPr>
          <w:sz w:val="28"/>
          <w:szCs w:val="28"/>
        </w:rPr>
      </w:pPr>
      <w:r w:rsidRPr="003034BC">
        <w:rPr>
          <w:sz w:val="28"/>
          <w:szCs w:val="28"/>
        </w:rPr>
        <w:t xml:space="preserve">4) Диоскорея </w:t>
      </w:r>
      <w:proofErr w:type="spellStart"/>
      <w:r w:rsidRPr="003034BC">
        <w:rPr>
          <w:sz w:val="28"/>
          <w:szCs w:val="28"/>
        </w:rPr>
        <w:t>ниппонская</w:t>
      </w:r>
      <w:proofErr w:type="spellEnd"/>
      <w:r w:rsidRPr="003034BC">
        <w:rPr>
          <w:sz w:val="28"/>
          <w:szCs w:val="28"/>
        </w:rPr>
        <w:t xml:space="preserve">                Г) </w:t>
      </w:r>
      <w:proofErr w:type="spellStart"/>
      <w:r w:rsidRPr="003034BC">
        <w:rPr>
          <w:sz w:val="28"/>
          <w:szCs w:val="28"/>
        </w:rPr>
        <w:t>Fructus</w:t>
      </w:r>
      <w:proofErr w:type="spellEnd"/>
    </w:p>
    <w:p w14:paraId="445CDB62" w14:textId="77777777" w:rsidR="003034BC" w:rsidRPr="003034BC" w:rsidRDefault="003034BC" w:rsidP="003034BC">
      <w:pPr>
        <w:shd w:val="clear" w:color="auto" w:fill="FFFFFF"/>
        <w:adjustRightInd w:val="0"/>
        <w:jc w:val="both"/>
        <w:rPr>
          <w:sz w:val="28"/>
          <w:szCs w:val="28"/>
        </w:rPr>
      </w:pPr>
      <w:r w:rsidRPr="003034BC">
        <w:rPr>
          <w:sz w:val="28"/>
          <w:szCs w:val="28"/>
        </w:rPr>
        <w:t xml:space="preserve">5) Подорожник </w:t>
      </w:r>
      <w:proofErr w:type="spellStart"/>
      <w:r w:rsidRPr="003034BC">
        <w:rPr>
          <w:sz w:val="28"/>
          <w:szCs w:val="28"/>
        </w:rPr>
        <w:t>блошный</w:t>
      </w:r>
      <w:proofErr w:type="spellEnd"/>
      <w:r w:rsidRPr="003034BC">
        <w:rPr>
          <w:sz w:val="28"/>
          <w:szCs w:val="28"/>
        </w:rPr>
        <w:t xml:space="preserve">                Д) </w:t>
      </w:r>
      <w:proofErr w:type="spellStart"/>
      <w:r w:rsidRPr="003034BC">
        <w:rPr>
          <w:sz w:val="28"/>
          <w:szCs w:val="28"/>
        </w:rPr>
        <w:t>Semina</w:t>
      </w:r>
      <w:proofErr w:type="spellEnd"/>
    </w:p>
    <w:p w14:paraId="39592960" w14:textId="77777777" w:rsidR="003034BC" w:rsidRPr="003034BC" w:rsidRDefault="003034BC" w:rsidP="003034BC">
      <w:pPr>
        <w:shd w:val="clear" w:color="auto" w:fill="FFFFFF"/>
        <w:adjustRightInd w:val="0"/>
        <w:jc w:val="both"/>
        <w:rPr>
          <w:sz w:val="28"/>
          <w:szCs w:val="28"/>
        </w:rPr>
      </w:pPr>
    </w:p>
    <w:p w14:paraId="2C951B7F" w14:textId="0E102553" w:rsidR="003034BC" w:rsidRPr="003034BC" w:rsidRDefault="00FE4ADE" w:rsidP="003034BC">
      <w:pPr>
        <w:shd w:val="clear" w:color="auto" w:fill="FFFFFF"/>
        <w:adjustRightInd w:val="0"/>
        <w:jc w:val="both"/>
        <w:rPr>
          <w:sz w:val="28"/>
          <w:szCs w:val="28"/>
        </w:rPr>
      </w:pPr>
      <w:r>
        <w:rPr>
          <w:sz w:val="28"/>
          <w:szCs w:val="28"/>
        </w:rPr>
        <w:t>47</w:t>
      </w:r>
      <w:r w:rsidR="003034BC" w:rsidRPr="003034BC">
        <w:rPr>
          <w:sz w:val="28"/>
          <w:szCs w:val="28"/>
        </w:rPr>
        <w:t>. УСТАНОВИТЕ СООТВЕТСТВИЕ (СЫРЬЕ - СЫРЬЕВАЯ БАЗА В РОССИИ):</w:t>
      </w:r>
    </w:p>
    <w:tbl>
      <w:tblPr>
        <w:tblW w:w="0" w:type="auto"/>
        <w:tblLayout w:type="fixed"/>
        <w:tblLook w:val="04A0" w:firstRow="1" w:lastRow="0" w:firstColumn="1" w:lastColumn="0" w:noHBand="0" w:noVBand="1"/>
      </w:tblPr>
      <w:tblGrid>
        <w:gridCol w:w="3681"/>
        <w:gridCol w:w="7077"/>
      </w:tblGrid>
      <w:tr w:rsidR="003034BC" w:rsidRPr="003034BC" w14:paraId="0384DB80" w14:textId="77777777" w:rsidTr="00C864EA">
        <w:tc>
          <w:tcPr>
            <w:tcW w:w="3681" w:type="dxa"/>
          </w:tcPr>
          <w:p w14:paraId="6F4CA5E2" w14:textId="77777777" w:rsidR="003034BC" w:rsidRPr="003034BC" w:rsidRDefault="003034BC" w:rsidP="00C864EA">
            <w:pPr>
              <w:adjustRightInd w:val="0"/>
              <w:jc w:val="both"/>
              <w:rPr>
                <w:sz w:val="28"/>
                <w:szCs w:val="28"/>
              </w:rPr>
            </w:pPr>
            <w:r w:rsidRPr="003034BC">
              <w:rPr>
                <w:sz w:val="28"/>
                <w:szCs w:val="28"/>
              </w:rPr>
              <w:t>1) Мята перечная</w:t>
            </w:r>
          </w:p>
        </w:tc>
        <w:tc>
          <w:tcPr>
            <w:tcW w:w="7077" w:type="dxa"/>
          </w:tcPr>
          <w:p w14:paraId="6A84CBA1" w14:textId="77777777" w:rsidR="003034BC" w:rsidRPr="003034BC" w:rsidRDefault="003034BC" w:rsidP="00C864EA">
            <w:pPr>
              <w:adjustRightInd w:val="0"/>
              <w:jc w:val="both"/>
              <w:rPr>
                <w:sz w:val="28"/>
                <w:szCs w:val="28"/>
              </w:rPr>
            </w:pPr>
            <w:r w:rsidRPr="003034BC">
              <w:rPr>
                <w:sz w:val="28"/>
                <w:szCs w:val="28"/>
              </w:rPr>
              <w:t>А) Заготавливают только от дикорастущих растений</w:t>
            </w:r>
          </w:p>
        </w:tc>
      </w:tr>
      <w:tr w:rsidR="003034BC" w:rsidRPr="003034BC" w14:paraId="28B956B4" w14:textId="77777777" w:rsidTr="00C864EA">
        <w:tc>
          <w:tcPr>
            <w:tcW w:w="3681" w:type="dxa"/>
          </w:tcPr>
          <w:p w14:paraId="1AE56238" w14:textId="77777777" w:rsidR="003034BC" w:rsidRPr="003034BC" w:rsidRDefault="003034BC" w:rsidP="00C864EA">
            <w:pPr>
              <w:adjustRightInd w:val="0"/>
              <w:jc w:val="both"/>
              <w:rPr>
                <w:sz w:val="28"/>
                <w:szCs w:val="28"/>
              </w:rPr>
            </w:pPr>
            <w:r w:rsidRPr="003034BC">
              <w:rPr>
                <w:sz w:val="28"/>
                <w:szCs w:val="28"/>
              </w:rPr>
              <w:t>2) Валериана лекарственная</w:t>
            </w:r>
          </w:p>
        </w:tc>
        <w:tc>
          <w:tcPr>
            <w:tcW w:w="7077" w:type="dxa"/>
          </w:tcPr>
          <w:p w14:paraId="6CF5B1F8" w14:textId="77777777" w:rsidR="003034BC" w:rsidRPr="003034BC" w:rsidRDefault="003034BC" w:rsidP="00C864EA">
            <w:pPr>
              <w:adjustRightInd w:val="0"/>
              <w:jc w:val="both"/>
              <w:rPr>
                <w:sz w:val="28"/>
                <w:szCs w:val="28"/>
              </w:rPr>
            </w:pPr>
            <w:r w:rsidRPr="003034BC">
              <w:rPr>
                <w:sz w:val="28"/>
                <w:szCs w:val="28"/>
              </w:rPr>
              <w:t>Б) Заготавливают и от дикорастущих и культивируемых растении</w:t>
            </w:r>
          </w:p>
        </w:tc>
      </w:tr>
      <w:tr w:rsidR="003034BC" w:rsidRPr="003034BC" w14:paraId="4FF7A7E1" w14:textId="77777777" w:rsidTr="00C864EA">
        <w:tc>
          <w:tcPr>
            <w:tcW w:w="3681" w:type="dxa"/>
          </w:tcPr>
          <w:p w14:paraId="69400889" w14:textId="77777777" w:rsidR="003034BC" w:rsidRPr="003034BC" w:rsidRDefault="003034BC" w:rsidP="00C864EA">
            <w:pPr>
              <w:adjustRightInd w:val="0"/>
              <w:jc w:val="both"/>
              <w:rPr>
                <w:sz w:val="28"/>
                <w:szCs w:val="28"/>
              </w:rPr>
            </w:pPr>
            <w:r w:rsidRPr="003034BC">
              <w:rPr>
                <w:sz w:val="28"/>
                <w:szCs w:val="28"/>
              </w:rPr>
              <w:t>3) Стефания гладкая</w:t>
            </w:r>
          </w:p>
        </w:tc>
        <w:tc>
          <w:tcPr>
            <w:tcW w:w="7077" w:type="dxa"/>
          </w:tcPr>
          <w:p w14:paraId="5894651B" w14:textId="77777777" w:rsidR="003034BC" w:rsidRPr="003034BC" w:rsidRDefault="003034BC" w:rsidP="00C864EA">
            <w:pPr>
              <w:adjustRightInd w:val="0"/>
              <w:jc w:val="both"/>
              <w:rPr>
                <w:sz w:val="28"/>
                <w:szCs w:val="28"/>
              </w:rPr>
            </w:pPr>
            <w:r w:rsidRPr="003034BC">
              <w:rPr>
                <w:sz w:val="28"/>
                <w:szCs w:val="28"/>
              </w:rPr>
              <w:t>В) Заготавливают только от культивируемых растений</w:t>
            </w:r>
          </w:p>
        </w:tc>
      </w:tr>
      <w:tr w:rsidR="003034BC" w:rsidRPr="003034BC" w14:paraId="3D16EB8E" w14:textId="77777777" w:rsidTr="00C864EA">
        <w:tc>
          <w:tcPr>
            <w:tcW w:w="3681" w:type="dxa"/>
          </w:tcPr>
          <w:p w14:paraId="6AF0523B" w14:textId="77777777" w:rsidR="003034BC" w:rsidRPr="003034BC" w:rsidRDefault="003034BC" w:rsidP="00C864EA">
            <w:pPr>
              <w:adjustRightInd w:val="0"/>
              <w:jc w:val="both"/>
              <w:rPr>
                <w:sz w:val="28"/>
                <w:szCs w:val="28"/>
              </w:rPr>
            </w:pPr>
            <w:r w:rsidRPr="003034BC">
              <w:rPr>
                <w:sz w:val="28"/>
                <w:szCs w:val="28"/>
              </w:rPr>
              <w:t>4) Брусника обыкновенная</w:t>
            </w:r>
          </w:p>
        </w:tc>
        <w:tc>
          <w:tcPr>
            <w:tcW w:w="7077" w:type="dxa"/>
          </w:tcPr>
          <w:p w14:paraId="208F8611" w14:textId="77777777" w:rsidR="003034BC" w:rsidRPr="003034BC" w:rsidRDefault="003034BC" w:rsidP="00C864EA">
            <w:pPr>
              <w:adjustRightInd w:val="0"/>
              <w:jc w:val="both"/>
              <w:rPr>
                <w:sz w:val="28"/>
                <w:szCs w:val="28"/>
              </w:rPr>
            </w:pPr>
            <w:r w:rsidRPr="003034BC">
              <w:rPr>
                <w:sz w:val="28"/>
                <w:szCs w:val="28"/>
              </w:rPr>
              <w:t>Г) Поступает только по импорту</w:t>
            </w:r>
          </w:p>
        </w:tc>
      </w:tr>
      <w:tr w:rsidR="003034BC" w:rsidRPr="003034BC" w14:paraId="4996922F" w14:textId="77777777" w:rsidTr="00C864EA">
        <w:tc>
          <w:tcPr>
            <w:tcW w:w="3681" w:type="dxa"/>
          </w:tcPr>
          <w:p w14:paraId="335774F6" w14:textId="77777777" w:rsidR="003034BC" w:rsidRPr="003034BC" w:rsidRDefault="003034BC" w:rsidP="00C864EA">
            <w:pPr>
              <w:adjustRightInd w:val="0"/>
              <w:jc w:val="both"/>
              <w:rPr>
                <w:sz w:val="28"/>
                <w:szCs w:val="28"/>
              </w:rPr>
            </w:pPr>
            <w:r w:rsidRPr="003034BC">
              <w:rPr>
                <w:sz w:val="28"/>
                <w:szCs w:val="28"/>
              </w:rPr>
              <w:t>5) Ромашка аптечная</w:t>
            </w:r>
          </w:p>
        </w:tc>
        <w:tc>
          <w:tcPr>
            <w:tcW w:w="7077" w:type="dxa"/>
          </w:tcPr>
          <w:p w14:paraId="3D2EDB0F" w14:textId="77777777" w:rsidR="003034BC" w:rsidRPr="003034BC" w:rsidRDefault="003034BC" w:rsidP="00C864EA">
            <w:pPr>
              <w:adjustRightInd w:val="0"/>
              <w:jc w:val="both"/>
              <w:rPr>
                <w:sz w:val="28"/>
                <w:szCs w:val="28"/>
              </w:rPr>
            </w:pPr>
            <w:r w:rsidRPr="003034BC">
              <w:rPr>
                <w:sz w:val="28"/>
                <w:szCs w:val="28"/>
              </w:rPr>
              <w:t>Д) Всё выше сказанное</w:t>
            </w:r>
          </w:p>
        </w:tc>
      </w:tr>
    </w:tbl>
    <w:p w14:paraId="3072F6B5" w14:textId="77777777" w:rsidR="003034BC" w:rsidRPr="003034BC" w:rsidRDefault="003034BC" w:rsidP="003034BC">
      <w:pPr>
        <w:shd w:val="clear" w:color="auto" w:fill="FFFFFF"/>
        <w:adjustRightInd w:val="0"/>
        <w:jc w:val="both"/>
        <w:rPr>
          <w:sz w:val="28"/>
          <w:szCs w:val="28"/>
        </w:rPr>
      </w:pPr>
    </w:p>
    <w:p w14:paraId="456F4B3B" w14:textId="6614B96A" w:rsidR="003034BC" w:rsidRPr="003034BC" w:rsidRDefault="00FE4ADE" w:rsidP="003034BC">
      <w:pPr>
        <w:shd w:val="clear" w:color="auto" w:fill="FFFFFF"/>
        <w:adjustRightInd w:val="0"/>
        <w:jc w:val="both"/>
        <w:rPr>
          <w:sz w:val="28"/>
          <w:szCs w:val="28"/>
        </w:rPr>
      </w:pPr>
      <w:r>
        <w:rPr>
          <w:sz w:val="28"/>
          <w:szCs w:val="28"/>
        </w:rPr>
        <w:t>48</w:t>
      </w:r>
      <w:r w:rsidR="003034BC" w:rsidRPr="003034BC">
        <w:rPr>
          <w:sz w:val="28"/>
          <w:szCs w:val="28"/>
        </w:rPr>
        <w:t xml:space="preserve">. ЛЕКАРСТВЕННОЕ СЫРЬЁ - ОСНОВНАЯ ГРУППА ДЕЙСТВУЮЩИХ ВЕЩЕСТВ: </w:t>
      </w:r>
    </w:p>
    <w:tbl>
      <w:tblPr>
        <w:tblW w:w="0" w:type="auto"/>
        <w:tblLayout w:type="fixed"/>
        <w:tblLook w:val="04A0" w:firstRow="1" w:lastRow="0" w:firstColumn="1" w:lastColumn="0" w:noHBand="0" w:noVBand="1"/>
      </w:tblPr>
      <w:tblGrid>
        <w:gridCol w:w="4510"/>
        <w:gridCol w:w="4620"/>
      </w:tblGrid>
      <w:tr w:rsidR="003034BC" w:rsidRPr="003034BC" w14:paraId="5FE1001C" w14:textId="77777777" w:rsidTr="00C864EA">
        <w:tc>
          <w:tcPr>
            <w:tcW w:w="4510" w:type="dxa"/>
          </w:tcPr>
          <w:p w14:paraId="59A5E93A" w14:textId="77777777" w:rsidR="003034BC" w:rsidRPr="003034BC" w:rsidRDefault="003034BC" w:rsidP="00C864EA">
            <w:pPr>
              <w:adjustRightInd w:val="0"/>
              <w:jc w:val="both"/>
              <w:rPr>
                <w:sz w:val="28"/>
                <w:szCs w:val="28"/>
              </w:rPr>
            </w:pPr>
            <w:r w:rsidRPr="003034BC">
              <w:rPr>
                <w:sz w:val="28"/>
                <w:szCs w:val="28"/>
              </w:rPr>
              <w:t>1)  Трава горицвета</w:t>
            </w:r>
          </w:p>
        </w:tc>
        <w:tc>
          <w:tcPr>
            <w:tcW w:w="4620" w:type="dxa"/>
          </w:tcPr>
          <w:p w14:paraId="4CF14B42" w14:textId="77777777" w:rsidR="003034BC" w:rsidRPr="003034BC" w:rsidRDefault="003034BC" w:rsidP="00C864EA">
            <w:pPr>
              <w:shd w:val="clear" w:color="auto" w:fill="FFFFFF"/>
              <w:adjustRightInd w:val="0"/>
              <w:jc w:val="both"/>
              <w:rPr>
                <w:sz w:val="28"/>
                <w:szCs w:val="28"/>
              </w:rPr>
            </w:pPr>
            <w:r w:rsidRPr="003034BC">
              <w:rPr>
                <w:sz w:val="28"/>
                <w:szCs w:val="28"/>
              </w:rPr>
              <w:t>А) Алкалоиды</w:t>
            </w:r>
          </w:p>
        </w:tc>
      </w:tr>
      <w:tr w:rsidR="003034BC" w:rsidRPr="003034BC" w14:paraId="38763C9B" w14:textId="77777777" w:rsidTr="00C864EA">
        <w:tc>
          <w:tcPr>
            <w:tcW w:w="4510" w:type="dxa"/>
          </w:tcPr>
          <w:p w14:paraId="55CE29E8" w14:textId="77777777" w:rsidR="003034BC" w:rsidRPr="003034BC" w:rsidRDefault="003034BC" w:rsidP="00C864EA">
            <w:pPr>
              <w:adjustRightInd w:val="0"/>
              <w:jc w:val="both"/>
              <w:rPr>
                <w:sz w:val="28"/>
                <w:szCs w:val="28"/>
              </w:rPr>
            </w:pPr>
            <w:r w:rsidRPr="003034BC">
              <w:rPr>
                <w:sz w:val="28"/>
                <w:szCs w:val="28"/>
              </w:rPr>
              <w:t>2)  Корни алтея</w:t>
            </w:r>
          </w:p>
        </w:tc>
        <w:tc>
          <w:tcPr>
            <w:tcW w:w="4620" w:type="dxa"/>
          </w:tcPr>
          <w:p w14:paraId="612A8D29" w14:textId="77777777" w:rsidR="003034BC" w:rsidRPr="003034BC" w:rsidRDefault="003034BC" w:rsidP="00C864EA">
            <w:pPr>
              <w:shd w:val="clear" w:color="auto" w:fill="FFFFFF"/>
              <w:adjustRightInd w:val="0"/>
              <w:jc w:val="both"/>
              <w:rPr>
                <w:sz w:val="28"/>
                <w:szCs w:val="28"/>
              </w:rPr>
            </w:pPr>
            <w:r w:rsidRPr="003034BC">
              <w:rPr>
                <w:sz w:val="28"/>
                <w:szCs w:val="28"/>
              </w:rPr>
              <w:t>Б) Сердечные гликозиды</w:t>
            </w:r>
          </w:p>
        </w:tc>
      </w:tr>
      <w:tr w:rsidR="003034BC" w:rsidRPr="003034BC" w14:paraId="625B8F73" w14:textId="77777777" w:rsidTr="00C864EA">
        <w:tc>
          <w:tcPr>
            <w:tcW w:w="4510" w:type="dxa"/>
          </w:tcPr>
          <w:p w14:paraId="2AFFD090" w14:textId="77777777" w:rsidR="003034BC" w:rsidRPr="003034BC" w:rsidRDefault="003034BC" w:rsidP="00C864EA">
            <w:pPr>
              <w:adjustRightInd w:val="0"/>
              <w:jc w:val="both"/>
              <w:rPr>
                <w:sz w:val="28"/>
                <w:szCs w:val="28"/>
              </w:rPr>
            </w:pPr>
            <w:r w:rsidRPr="003034BC">
              <w:rPr>
                <w:sz w:val="28"/>
                <w:szCs w:val="28"/>
              </w:rPr>
              <w:t>3)  Лист белены</w:t>
            </w:r>
          </w:p>
        </w:tc>
        <w:tc>
          <w:tcPr>
            <w:tcW w:w="4620" w:type="dxa"/>
          </w:tcPr>
          <w:p w14:paraId="32F0FE61" w14:textId="77777777" w:rsidR="003034BC" w:rsidRPr="003034BC" w:rsidRDefault="003034BC" w:rsidP="00C864EA">
            <w:pPr>
              <w:shd w:val="clear" w:color="auto" w:fill="FFFFFF"/>
              <w:adjustRightInd w:val="0"/>
              <w:jc w:val="both"/>
              <w:rPr>
                <w:sz w:val="28"/>
                <w:szCs w:val="28"/>
              </w:rPr>
            </w:pPr>
            <w:r w:rsidRPr="003034BC">
              <w:rPr>
                <w:sz w:val="28"/>
                <w:szCs w:val="28"/>
              </w:rPr>
              <w:t>В) Полисахариды</w:t>
            </w:r>
          </w:p>
        </w:tc>
      </w:tr>
      <w:tr w:rsidR="003034BC" w:rsidRPr="003034BC" w14:paraId="419803B8" w14:textId="77777777" w:rsidTr="00C864EA">
        <w:tc>
          <w:tcPr>
            <w:tcW w:w="4510" w:type="dxa"/>
          </w:tcPr>
          <w:p w14:paraId="6D9B222A" w14:textId="77777777" w:rsidR="003034BC" w:rsidRPr="003034BC" w:rsidRDefault="003034BC" w:rsidP="00C864EA">
            <w:pPr>
              <w:adjustRightInd w:val="0"/>
              <w:jc w:val="both"/>
              <w:rPr>
                <w:sz w:val="28"/>
                <w:szCs w:val="28"/>
              </w:rPr>
            </w:pPr>
            <w:r w:rsidRPr="003034BC">
              <w:rPr>
                <w:sz w:val="28"/>
                <w:szCs w:val="28"/>
              </w:rPr>
              <w:t>4)  Трава хвоща</w:t>
            </w:r>
          </w:p>
        </w:tc>
        <w:tc>
          <w:tcPr>
            <w:tcW w:w="4620" w:type="dxa"/>
          </w:tcPr>
          <w:p w14:paraId="737A9AF8" w14:textId="77777777" w:rsidR="003034BC" w:rsidRPr="003034BC" w:rsidRDefault="003034BC" w:rsidP="00C864EA">
            <w:pPr>
              <w:shd w:val="clear" w:color="auto" w:fill="FFFFFF"/>
              <w:adjustRightInd w:val="0"/>
              <w:jc w:val="both"/>
              <w:rPr>
                <w:sz w:val="28"/>
                <w:szCs w:val="28"/>
              </w:rPr>
            </w:pPr>
            <w:r w:rsidRPr="003034BC">
              <w:rPr>
                <w:sz w:val="28"/>
                <w:szCs w:val="28"/>
              </w:rPr>
              <w:t>Г) Сапонины</w:t>
            </w:r>
          </w:p>
        </w:tc>
      </w:tr>
      <w:tr w:rsidR="003034BC" w:rsidRPr="003034BC" w14:paraId="0B64D09F" w14:textId="77777777" w:rsidTr="00C864EA">
        <w:tc>
          <w:tcPr>
            <w:tcW w:w="4510" w:type="dxa"/>
          </w:tcPr>
          <w:p w14:paraId="7FD38BC5" w14:textId="77777777" w:rsidR="003034BC" w:rsidRPr="003034BC" w:rsidRDefault="003034BC" w:rsidP="00C864EA">
            <w:pPr>
              <w:adjustRightInd w:val="0"/>
              <w:jc w:val="both"/>
              <w:rPr>
                <w:sz w:val="28"/>
                <w:szCs w:val="28"/>
              </w:rPr>
            </w:pPr>
            <w:r w:rsidRPr="003034BC">
              <w:rPr>
                <w:sz w:val="28"/>
                <w:szCs w:val="28"/>
              </w:rPr>
              <w:t>5)  Корни валерианы</w:t>
            </w:r>
          </w:p>
        </w:tc>
        <w:tc>
          <w:tcPr>
            <w:tcW w:w="4620" w:type="dxa"/>
          </w:tcPr>
          <w:p w14:paraId="71A61447" w14:textId="77777777" w:rsidR="003034BC" w:rsidRPr="003034BC" w:rsidRDefault="003034BC" w:rsidP="00C864EA">
            <w:pPr>
              <w:shd w:val="clear" w:color="auto" w:fill="FFFFFF"/>
              <w:adjustRightInd w:val="0"/>
              <w:jc w:val="both"/>
              <w:rPr>
                <w:sz w:val="28"/>
                <w:szCs w:val="28"/>
              </w:rPr>
            </w:pPr>
            <w:r w:rsidRPr="003034BC">
              <w:rPr>
                <w:sz w:val="28"/>
                <w:szCs w:val="28"/>
              </w:rPr>
              <w:t>Д) Эфирные масла</w:t>
            </w:r>
          </w:p>
        </w:tc>
      </w:tr>
    </w:tbl>
    <w:p w14:paraId="4E59F848" w14:textId="6BD8B3EE" w:rsidR="003D03E1" w:rsidRDefault="003D03E1" w:rsidP="00FE4ADE"/>
    <w:p w14:paraId="737B92B7" w14:textId="4998D284" w:rsidR="00654096" w:rsidRDefault="00654096" w:rsidP="00FE4ADE"/>
    <w:p w14:paraId="06D0DDDC" w14:textId="7140EB19" w:rsidR="00FE07B1" w:rsidRDefault="00FE07B1" w:rsidP="00FE4ADE"/>
    <w:p w14:paraId="6288112C" w14:textId="77777777" w:rsidR="00427E64" w:rsidRDefault="00427E64" w:rsidP="00FE4ADE"/>
    <w:p w14:paraId="22E8533B" w14:textId="0DBA8916" w:rsidR="0009700B" w:rsidRPr="0009700B" w:rsidRDefault="0009700B" w:rsidP="0009700B">
      <w:pPr>
        <w:jc w:val="center"/>
        <w:rPr>
          <w:b/>
          <w:bCs/>
          <w:sz w:val="28"/>
          <w:szCs w:val="28"/>
        </w:rPr>
      </w:pPr>
      <w:r w:rsidRPr="0009700B">
        <w:rPr>
          <w:b/>
          <w:bCs/>
          <w:sz w:val="28"/>
          <w:szCs w:val="28"/>
        </w:rPr>
        <w:lastRenderedPageBreak/>
        <w:t xml:space="preserve">1.2. </w:t>
      </w:r>
      <w:r w:rsidR="00654096">
        <w:rPr>
          <w:b/>
          <w:bCs/>
          <w:sz w:val="28"/>
          <w:szCs w:val="28"/>
        </w:rPr>
        <w:t>О</w:t>
      </w:r>
      <w:r w:rsidRPr="0009700B">
        <w:rPr>
          <w:b/>
          <w:bCs/>
          <w:sz w:val="28"/>
          <w:szCs w:val="28"/>
        </w:rPr>
        <w:t>ценочные средства для проведения промежуточной аттестации по дисциплине</w:t>
      </w:r>
    </w:p>
    <w:p w14:paraId="45CDC4A4" w14:textId="2FECE0B6" w:rsidR="0009700B" w:rsidRPr="00633210" w:rsidRDefault="0009700B" w:rsidP="00654096">
      <w:pPr>
        <w:jc w:val="both"/>
        <w:rPr>
          <w:sz w:val="28"/>
          <w:szCs w:val="28"/>
        </w:rPr>
      </w:pPr>
      <w:r w:rsidRPr="00633210">
        <w:rPr>
          <w:sz w:val="28"/>
          <w:szCs w:val="28"/>
        </w:rPr>
        <w:t xml:space="preserve">Промежуточная аттестация проводится в форме </w:t>
      </w:r>
      <w:r w:rsidR="00654096">
        <w:rPr>
          <w:sz w:val="28"/>
          <w:szCs w:val="28"/>
        </w:rPr>
        <w:t>собеседования</w:t>
      </w:r>
      <w:r w:rsidRPr="00633210">
        <w:rPr>
          <w:sz w:val="28"/>
          <w:szCs w:val="28"/>
        </w:rPr>
        <w:t>.</w:t>
      </w:r>
    </w:p>
    <w:p w14:paraId="01FDA8FD" w14:textId="77777777" w:rsidR="0009700B" w:rsidRPr="00633210" w:rsidRDefault="0009700B" w:rsidP="00654096">
      <w:pPr>
        <w:jc w:val="both"/>
        <w:rPr>
          <w:sz w:val="28"/>
          <w:szCs w:val="28"/>
        </w:rPr>
      </w:pPr>
      <w:r w:rsidRPr="00633210">
        <w:rPr>
          <w:sz w:val="28"/>
          <w:szCs w:val="28"/>
        </w:rPr>
        <w:t>Промежуточная аттестация включает следующие типы заданий: решение ситуационной задачи, собеседование по контрольным вопросам.</w:t>
      </w:r>
    </w:p>
    <w:p w14:paraId="7B48AA7A" w14:textId="15DBF47A" w:rsidR="0009700B" w:rsidRDefault="0009700B" w:rsidP="0009700B">
      <w:pPr>
        <w:rPr>
          <w:sz w:val="28"/>
          <w:szCs w:val="28"/>
        </w:rPr>
      </w:pPr>
    </w:p>
    <w:p w14:paraId="323E9E99" w14:textId="77777777" w:rsidR="00FE07B1" w:rsidRPr="00633210" w:rsidRDefault="00FE07B1" w:rsidP="0009700B">
      <w:pPr>
        <w:rPr>
          <w:sz w:val="28"/>
          <w:szCs w:val="28"/>
        </w:rPr>
      </w:pPr>
    </w:p>
    <w:p w14:paraId="5A4748AB" w14:textId="77777777" w:rsidR="00FE07B1" w:rsidRPr="00FE4ADE" w:rsidRDefault="00FE07B1" w:rsidP="00FE07B1">
      <w:r w:rsidRPr="00654096">
        <w:rPr>
          <w:b/>
          <w:bCs/>
          <w:i/>
          <w:iCs/>
          <w:sz w:val="28"/>
          <w:szCs w:val="28"/>
        </w:rPr>
        <w:t>1.</w:t>
      </w:r>
      <w:r>
        <w:rPr>
          <w:b/>
          <w:bCs/>
          <w:i/>
          <w:iCs/>
          <w:sz w:val="28"/>
          <w:szCs w:val="28"/>
        </w:rPr>
        <w:t>2</w:t>
      </w:r>
      <w:r w:rsidRPr="00654096">
        <w:rPr>
          <w:b/>
          <w:bCs/>
          <w:i/>
          <w:iCs/>
          <w:sz w:val="28"/>
          <w:szCs w:val="28"/>
        </w:rPr>
        <w:t>.</w:t>
      </w:r>
      <w:r>
        <w:rPr>
          <w:b/>
          <w:bCs/>
          <w:i/>
          <w:iCs/>
          <w:sz w:val="28"/>
          <w:szCs w:val="28"/>
        </w:rPr>
        <w:t>1</w:t>
      </w:r>
      <w:r w:rsidRPr="00654096">
        <w:rPr>
          <w:b/>
          <w:bCs/>
          <w:i/>
          <w:iCs/>
          <w:sz w:val="28"/>
          <w:szCs w:val="28"/>
        </w:rPr>
        <w:t xml:space="preserve"> Ситуационные задачи</w:t>
      </w:r>
    </w:p>
    <w:p w14:paraId="3434279E" w14:textId="7BBBA9F9" w:rsidR="00654096" w:rsidRDefault="00654096" w:rsidP="00654096">
      <w:pPr>
        <w:rPr>
          <w:sz w:val="28"/>
          <w:szCs w:val="28"/>
        </w:rPr>
      </w:pPr>
      <w:r w:rsidRPr="00633210">
        <w:rPr>
          <w:sz w:val="28"/>
          <w:szCs w:val="28"/>
        </w:rPr>
        <w:t>Проверяемый индикатор достижения компетенции: ОПК-1</w:t>
      </w:r>
      <w:r>
        <w:rPr>
          <w:sz w:val="28"/>
          <w:szCs w:val="28"/>
        </w:rPr>
        <w:t>, ОПК – 3, ПК – 4</w:t>
      </w:r>
    </w:p>
    <w:p w14:paraId="6974BE33" w14:textId="77777777" w:rsidR="00FE07B1" w:rsidRDefault="00FE07B1" w:rsidP="00654096">
      <w:pPr>
        <w:rPr>
          <w:sz w:val="28"/>
          <w:szCs w:val="28"/>
        </w:rPr>
      </w:pPr>
    </w:p>
    <w:p w14:paraId="4E9CB757" w14:textId="77777777" w:rsidR="00FE07B1" w:rsidRPr="00FE4ADE" w:rsidRDefault="00FE07B1" w:rsidP="00FE07B1">
      <w:pPr>
        <w:jc w:val="both"/>
        <w:rPr>
          <w:sz w:val="28"/>
          <w:szCs w:val="28"/>
        </w:rPr>
      </w:pPr>
      <w:r>
        <w:rPr>
          <w:sz w:val="28"/>
          <w:szCs w:val="28"/>
        </w:rPr>
        <w:t xml:space="preserve">1. </w:t>
      </w:r>
      <w:r w:rsidRPr="00FE4ADE">
        <w:rPr>
          <w:sz w:val="28"/>
          <w:szCs w:val="28"/>
        </w:rPr>
        <w:t>При определении запасов полыни горькой на площади 1,0 га методом модельных экземпляров установлено, что численность экземпляров на 3 м2 3,5±1,2 шт. Средняя масса модельного экземпляра 1,36±0,7 г. Рассчитать биологический и эксплуатационные запасы, объем возможных ежегодных заготовок.</w:t>
      </w:r>
    </w:p>
    <w:p w14:paraId="6D326257" w14:textId="77777777" w:rsidR="00FE07B1" w:rsidRPr="00FE4ADE" w:rsidRDefault="00FE07B1" w:rsidP="00FE07B1">
      <w:pPr>
        <w:jc w:val="both"/>
        <w:rPr>
          <w:sz w:val="28"/>
          <w:szCs w:val="28"/>
        </w:rPr>
      </w:pPr>
      <w:r>
        <w:rPr>
          <w:sz w:val="28"/>
          <w:szCs w:val="28"/>
        </w:rPr>
        <w:t xml:space="preserve">2. </w:t>
      </w:r>
      <w:r w:rsidRPr="00FE4ADE">
        <w:rPr>
          <w:sz w:val="28"/>
          <w:szCs w:val="28"/>
        </w:rPr>
        <w:t>При определении запасов сушеницы топяной на площади 5,0 га методом учетных площадок установлено, что урожайность на учетной площадке составляет 12,2±1,1 г/м2. Рассчитать биологический и эксплуатационные запасы, объем возможных ежегодных заготовок.</w:t>
      </w:r>
    </w:p>
    <w:p w14:paraId="40F3865C" w14:textId="77777777" w:rsidR="00FE07B1" w:rsidRPr="00FE4ADE" w:rsidRDefault="00FE07B1" w:rsidP="00FE07B1">
      <w:pPr>
        <w:jc w:val="both"/>
        <w:rPr>
          <w:sz w:val="28"/>
          <w:szCs w:val="28"/>
        </w:rPr>
      </w:pPr>
      <w:r>
        <w:rPr>
          <w:sz w:val="28"/>
          <w:szCs w:val="28"/>
        </w:rPr>
        <w:t xml:space="preserve">3. </w:t>
      </w:r>
      <w:r w:rsidRPr="00FE4ADE">
        <w:rPr>
          <w:sz w:val="28"/>
          <w:szCs w:val="28"/>
        </w:rPr>
        <w:t>Урожайность жостера слабительного, определенная методом модельных экземпляров, составляет 402,0 ± 3,0 г/м2. Площадь заросли 3,0 га. Рассчитать биологический и эксплуатационные запасы, объем возможных ежегодных заготовок.</w:t>
      </w:r>
    </w:p>
    <w:p w14:paraId="597660D8" w14:textId="77777777" w:rsidR="00FE07B1" w:rsidRPr="00FE4ADE" w:rsidRDefault="00FE07B1" w:rsidP="00FE07B1">
      <w:pPr>
        <w:jc w:val="both"/>
        <w:rPr>
          <w:sz w:val="28"/>
          <w:szCs w:val="28"/>
        </w:rPr>
      </w:pPr>
      <w:r>
        <w:rPr>
          <w:sz w:val="28"/>
          <w:szCs w:val="28"/>
        </w:rPr>
        <w:t xml:space="preserve">4. </w:t>
      </w:r>
      <w:r w:rsidRPr="00FE4ADE">
        <w:rPr>
          <w:sz w:val="28"/>
          <w:szCs w:val="28"/>
        </w:rPr>
        <w:t>При определении запасов кровохлебки лекарственной на площади 2,0 га методом модельных экземпляров установлено, что урожайность составляет 189,2±2,3 г/м2. Рассчитать биологический и эксплуатационные запасы, объем возможных ежегодных заготовок.</w:t>
      </w:r>
    </w:p>
    <w:p w14:paraId="2D6E2E1D" w14:textId="77777777" w:rsidR="00FE07B1" w:rsidRPr="00FE4ADE" w:rsidRDefault="00FE07B1" w:rsidP="00FE07B1">
      <w:pPr>
        <w:jc w:val="both"/>
        <w:rPr>
          <w:sz w:val="28"/>
          <w:szCs w:val="28"/>
        </w:rPr>
      </w:pPr>
      <w:r>
        <w:rPr>
          <w:sz w:val="28"/>
          <w:szCs w:val="28"/>
        </w:rPr>
        <w:t xml:space="preserve">5. </w:t>
      </w:r>
      <w:r w:rsidRPr="00FE4ADE">
        <w:rPr>
          <w:sz w:val="28"/>
          <w:szCs w:val="28"/>
        </w:rPr>
        <w:t>При определении запасов аира болотного на площади 4,5 га методом учетных площадок определено, что урожайность составляет 765,3±7,5 г/м2. Рассчитать биологический и эксплуатационные запасы, объем возможных ежегодных заготовок.</w:t>
      </w:r>
    </w:p>
    <w:p w14:paraId="76EBDABC" w14:textId="77777777" w:rsidR="00FE07B1" w:rsidRPr="00FE4ADE" w:rsidRDefault="00FE07B1" w:rsidP="00FE07B1">
      <w:pPr>
        <w:jc w:val="both"/>
        <w:rPr>
          <w:sz w:val="28"/>
          <w:szCs w:val="28"/>
        </w:rPr>
      </w:pPr>
      <w:r>
        <w:rPr>
          <w:sz w:val="28"/>
          <w:szCs w:val="28"/>
        </w:rPr>
        <w:t xml:space="preserve">6. </w:t>
      </w:r>
      <w:r w:rsidRPr="00FE4ADE">
        <w:rPr>
          <w:sz w:val="28"/>
          <w:szCs w:val="28"/>
        </w:rPr>
        <w:t>Урожайность шиповника коричного, определенная методом модельных экземпляров, составляет 515,0±1,6 г/м2. Площадь заросли 14,0 га. Рассчитать биологический и эксплуатационные запасы, объем возможных ежегодных заготовок.</w:t>
      </w:r>
    </w:p>
    <w:p w14:paraId="51335415" w14:textId="77777777" w:rsidR="00FE07B1" w:rsidRPr="00FE4ADE" w:rsidRDefault="00FE07B1" w:rsidP="00FE07B1">
      <w:pPr>
        <w:jc w:val="both"/>
        <w:rPr>
          <w:sz w:val="28"/>
          <w:szCs w:val="28"/>
        </w:rPr>
      </w:pPr>
      <w:r>
        <w:rPr>
          <w:sz w:val="28"/>
          <w:szCs w:val="28"/>
        </w:rPr>
        <w:t xml:space="preserve">7. </w:t>
      </w:r>
      <w:r w:rsidRPr="00FE4ADE">
        <w:rPr>
          <w:sz w:val="28"/>
          <w:szCs w:val="28"/>
        </w:rPr>
        <w:t>Урожайность аронии черноплодной, определенная методом модельных экземпляров, составляет 380,3±2,5 г/м2. Площадь заросли 8,0 га. Рассчитать биологический и эксплуатационные запасы, объем возможных ежегодных заготовок.</w:t>
      </w:r>
    </w:p>
    <w:p w14:paraId="392D9826" w14:textId="77777777" w:rsidR="00FE07B1" w:rsidRPr="00FE4ADE" w:rsidRDefault="00FE07B1" w:rsidP="00FE07B1">
      <w:pPr>
        <w:jc w:val="both"/>
        <w:rPr>
          <w:sz w:val="28"/>
          <w:szCs w:val="28"/>
        </w:rPr>
      </w:pPr>
      <w:r>
        <w:rPr>
          <w:sz w:val="28"/>
          <w:szCs w:val="28"/>
        </w:rPr>
        <w:t xml:space="preserve">8. </w:t>
      </w:r>
      <w:r w:rsidRPr="00FE4ADE">
        <w:rPr>
          <w:sz w:val="28"/>
          <w:szCs w:val="28"/>
        </w:rPr>
        <w:t>При определении запасов валерианы лекарственной на площади 11,2 га методом модельных экземпляров установлено, что урожайность составляет 405,3±2,1 г/м2. Рассчитать биологический и эксплуатационные запасы, объем возможных ежегодных заготовок.</w:t>
      </w:r>
    </w:p>
    <w:p w14:paraId="2532C093" w14:textId="77777777" w:rsidR="00FE07B1" w:rsidRPr="00FE4ADE" w:rsidRDefault="00FE07B1" w:rsidP="00FE07B1">
      <w:pPr>
        <w:jc w:val="both"/>
        <w:rPr>
          <w:sz w:val="28"/>
          <w:szCs w:val="28"/>
        </w:rPr>
      </w:pPr>
      <w:r>
        <w:rPr>
          <w:sz w:val="28"/>
          <w:szCs w:val="28"/>
        </w:rPr>
        <w:lastRenderedPageBreak/>
        <w:t xml:space="preserve">9. </w:t>
      </w:r>
      <w:r w:rsidRPr="00FE4ADE">
        <w:rPr>
          <w:sz w:val="28"/>
          <w:szCs w:val="28"/>
        </w:rPr>
        <w:t>При определении запасов элеутерококка колючего на площади 1,0 га методом модельных экземпляров установлено, что численность экземпляров на 5 м2 4,1±1,2 шт. Средняя масса модельного экземпляра 220,2±2,3 г. Рассчитать биологический и эксплуатационные запасы, объем возможных ежегодных заготовок.</w:t>
      </w:r>
    </w:p>
    <w:p w14:paraId="271287EB" w14:textId="77777777" w:rsidR="00FE07B1" w:rsidRPr="00FE4ADE" w:rsidRDefault="00FE07B1" w:rsidP="00FE07B1">
      <w:pPr>
        <w:jc w:val="both"/>
        <w:rPr>
          <w:sz w:val="28"/>
          <w:szCs w:val="28"/>
        </w:rPr>
      </w:pPr>
      <w:r>
        <w:rPr>
          <w:sz w:val="28"/>
          <w:szCs w:val="28"/>
        </w:rPr>
        <w:t xml:space="preserve">10. </w:t>
      </w:r>
      <w:r w:rsidRPr="00FE4ADE">
        <w:rPr>
          <w:sz w:val="28"/>
          <w:szCs w:val="28"/>
        </w:rPr>
        <w:t>Урожайность липы широколистной, определенная методом модельных экземпляров, составляет 216,4±2,1 г/м2. Площадь заросли 14,0 га. Рассчитать биологический и эксплуатационные запасы, объем возможных ежегодных заготовок.</w:t>
      </w:r>
    </w:p>
    <w:p w14:paraId="0CF504E9" w14:textId="77777777" w:rsidR="00FE07B1" w:rsidRPr="00FE4ADE" w:rsidRDefault="00FE07B1" w:rsidP="00FE07B1">
      <w:pPr>
        <w:jc w:val="both"/>
        <w:rPr>
          <w:sz w:val="28"/>
          <w:szCs w:val="28"/>
        </w:rPr>
      </w:pPr>
      <w:r>
        <w:rPr>
          <w:sz w:val="28"/>
          <w:szCs w:val="28"/>
        </w:rPr>
        <w:t xml:space="preserve">11. </w:t>
      </w:r>
      <w:r w:rsidRPr="00FE4ADE">
        <w:rPr>
          <w:sz w:val="28"/>
          <w:szCs w:val="28"/>
        </w:rPr>
        <w:t>При определении запасов рябины обыкновенной на площади 3,0 га методом модельных экземпляров установлено, что численность экземпляров на 2 м2 2,6±1,1 шт. Средняя масса модельного экземпляра 76,2±1,3 г. Рассчитать биологический и эксплуатационные запасы, объем возможных ежегодных заготовок.</w:t>
      </w:r>
    </w:p>
    <w:p w14:paraId="2ECA1D83" w14:textId="77777777" w:rsidR="00FE07B1" w:rsidRPr="00FE4ADE" w:rsidRDefault="00FE07B1" w:rsidP="00FE07B1">
      <w:pPr>
        <w:jc w:val="both"/>
        <w:rPr>
          <w:sz w:val="28"/>
          <w:szCs w:val="28"/>
        </w:rPr>
      </w:pPr>
      <w:r>
        <w:rPr>
          <w:sz w:val="28"/>
          <w:szCs w:val="28"/>
        </w:rPr>
        <w:t xml:space="preserve">12. </w:t>
      </w:r>
      <w:r w:rsidRPr="00FE4ADE">
        <w:rPr>
          <w:sz w:val="28"/>
          <w:szCs w:val="28"/>
        </w:rPr>
        <w:t>Урожайность барбариса обыкновенного, определенная методом модельных экземпляров, составляет 306,7±2,4 г/м2. Площадь заросли 7,0 га. Рассчитать биологический и эксплуатационные запасы, объем возможных ежегодных заготовок.</w:t>
      </w:r>
    </w:p>
    <w:p w14:paraId="1ADAED47" w14:textId="77777777" w:rsidR="00FE07B1" w:rsidRPr="00FE4ADE" w:rsidRDefault="00FE07B1" w:rsidP="00FE07B1">
      <w:pPr>
        <w:jc w:val="both"/>
        <w:rPr>
          <w:sz w:val="28"/>
          <w:szCs w:val="28"/>
        </w:rPr>
      </w:pPr>
      <w:r>
        <w:rPr>
          <w:sz w:val="28"/>
          <w:szCs w:val="28"/>
        </w:rPr>
        <w:t xml:space="preserve">13. </w:t>
      </w:r>
      <w:r w:rsidRPr="00FE4ADE">
        <w:rPr>
          <w:sz w:val="28"/>
          <w:szCs w:val="28"/>
        </w:rPr>
        <w:t>При определении запасов тысячелистника обыкновенного на площади 2,3 га методом учетных площадок определено, что урожайность составляет 32,1±0,5 г/м2. Рассчитать биологический и эксплуатационные запасы, объем возможных ежегодных заготовок.</w:t>
      </w:r>
    </w:p>
    <w:p w14:paraId="5BCD8998" w14:textId="77777777" w:rsidR="00FE07B1" w:rsidRPr="00FE4ADE" w:rsidRDefault="00FE07B1" w:rsidP="00FE07B1">
      <w:pPr>
        <w:jc w:val="both"/>
        <w:rPr>
          <w:sz w:val="28"/>
          <w:szCs w:val="28"/>
        </w:rPr>
      </w:pPr>
      <w:r>
        <w:rPr>
          <w:sz w:val="28"/>
          <w:szCs w:val="28"/>
        </w:rPr>
        <w:t xml:space="preserve">14. </w:t>
      </w:r>
      <w:r w:rsidRPr="00FE4ADE">
        <w:rPr>
          <w:sz w:val="28"/>
          <w:szCs w:val="28"/>
        </w:rPr>
        <w:t>При определении запасов пастушьей сумки на площади 1,6 га методом учетных площадок определено, что урожайность составляет 25,0±0,3 г/м2. Рассчитать биологический и эксплуатационные запасы, объем возможных ежегодных заготовок.</w:t>
      </w:r>
    </w:p>
    <w:p w14:paraId="77246D06" w14:textId="77777777" w:rsidR="00FE07B1" w:rsidRPr="00FE4ADE" w:rsidRDefault="00FE07B1" w:rsidP="00FE07B1">
      <w:pPr>
        <w:jc w:val="both"/>
        <w:rPr>
          <w:sz w:val="28"/>
          <w:szCs w:val="28"/>
        </w:rPr>
      </w:pPr>
      <w:r>
        <w:rPr>
          <w:sz w:val="28"/>
          <w:szCs w:val="28"/>
        </w:rPr>
        <w:t xml:space="preserve">15. </w:t>
      </w:r>
      <w:r w:rsidRPr="00FE4ADE">
        <w:rPr>
          <w:sz w:val="28"/>
          <w:szCs w:val="28"/>
        </w:rPr>
        <w:t>При определении запасов вахты трехлистной на площади 4,0 га методом модельных экземпляров определено, что урожайность составляет 23,0±0,9 г/м2. Рассчитать биологический и эксплуатационные запасы, объем возможных ежегодных заготовок.</w:t>
      </w:r>
    </w:p>
    <w:p w14:paraId="4B777318" w14:textId="77777777" w:rsidR="00FE07B1" w:rsidRPr="00FE4ADE" w:rsidRDefault="00FE07B1" w:rsidP="00FE07B1">
      <w:pPr>
        <w:jc w:val="both"/>
        <w:rPr>
          <w:sz w:val="28"/>
          <w:szCs w:val="28"/>
        </w:rPr>
      </w:pPr>
      <w:r>
        <w:rPr>
          <w:sz w:val="28"/>
          <w:szCs w:val="28"/>
        </w:rPr>
        <w:t xml:space="preserve">16. </w:t>
      </w:r>
      <w:r w:rsidRPr="00FE4ADE">
        <w:rPr>
          <w:sz w:val="28"/>
          <w:szCs w:val="28"/>
        </w:rPr>
        <w:t>При определении запасов крапивы двудомной на площади 7,0 га методом учетных площадок определено, что урожайность составляет 18,6±0,12 г/м2. Рассчитать биологический и эксплуатационные запасы, объем возможных ежегодных заготовок.</w:t>
      </w:r>
    </w:p>
    <w:p w14:paraId="4087398F" w14:textId="77777777" w:rsidR="00FE07B1" w:rsidRPr="00FE4ADE" w:rsidRDefault="00FE07B1" w:rsidP="00FE07B1">
      <w:pPr>
        <w:jc w:val="both"/>
        <w:rPr>
          <w:sz w:val="28"/>
          <w:szCs w:val="28"/>
        </w:rPr>
      </w:pPr>
      <w:r>
        <w:rPr>
          <w:sz w:val="28"/>
          <w:szCs w:val="28"/>
        </w:rPr>
        <w:t xml:space="preserve">17. </w:t>
      </w:r>
      <w:r w:rsidRPr="00FE4ADE">
        <w:rPr>
          <w:sz w:val="28"/>
          <w:szCs w:val="28"/>
        </w:rPr>
        <w:t>Урожайность можжевельника обыкновенного, определенная методом модельных экземпляров, составляет 170,2±1,7 г/м2. Площадь заросли 11,0 га. Рассчитать биологический и эксплуатационные запасы, объем возможных ежегодных заготовок.</w:t>
      </w:r>
    </w:p>
    <w:p w14:paraId="1EB7F4A0" w14:textId="77777777" w:rsidR="00FE07B1" w:rsidRDefault="00FE07B1" w:rsidP="00FE07B1">
      <w:pPr>
        <w:jc w:val="both"/>
        <w:rPr>
          <w:b/>
          <w:bCs/>
          <w:sz w:val="28"/>
          <w:szCs w:val="28"/>
        </w:rPr>
      </w:pPr>
    </w:p>
    <w:p w14:paraId="12305127" w14:textId="063FD4F1" w:rsidR="00FE07B1" w:rsidRPr="00654096" w:rsidRDefault="00FE07B1" w:rsidP="00FE07B1">
      <w:pPr>
        <w:jc w:val="both"/>
        <w:rPr>
          <w:b/>
          <w:bCs/>
          <w:i/>
          <w:iCs/>
          <w:sz w:val="28"/>
          <w:szCs w:val="28"/>
        </w:rPr>
      </w:pPr>
      <w:r w:rsidRPr="00654096">
        <w:rPr>
          <w:b/>
          <w:bCs/>
          <w:i/>
          <w:iCs/>
          <w:sz w:val="28"/>
          <w:szCs w:val="28"/>
        </w:rPr>
        <w:t>1.</w:t>
      </w:r>
      <w:r>
        <w:rPr>
          <w:b/>
          <w:bCs/>
          <w:i/>
          <w:iCs/>
          <w:sz w:val="28"/>
          <w:szCs w:val="28"/>
        </w:rPr>
        <w:t>2</w:t>
      </w:r>
      <w:r w:rsidRPr="00654096">
        <w:rPr>
          <w:b/>
          <w:bCs/>
          <w:i/>
          <w:iCs/>
          <w:sz w:val="28"/>
          <w:szCs w:val="28"/>
        </w:rPr>
        <w:t>.</w:t>
      </w:r>
      <w:r>
        <w:rPr>
          <w:b/>
          <w:bCs/>
          <w:i/>
          <w:iCs/>
          <w:sz w:val="28"/>
          <w:szCs w:val="28"/>
        </w:rPr>
        <w:t>2</w:t>
      </w:r>
      <w:r w:rsidRPr="00654096">
        <w:rPr>
          <w:b/>
          <w:bCs/>
          <w:i/>
          <w:iCs/>
          <w:sz w:val="28"/>
          <w:szCs w:val="28"/>
        </w:rPr>
        <w:t>. Контрольные вопросы для собеседования.</w:t>
      </w:r>
    </w:p>
    <w:p w14:paraId="62A61364" w14:textId="77777777" w:rsidR="00FE07B1" w:rsidRPr="00FE4ADE" w:rsidRDefault="00FE07B1">
      <w:pPr>
        <w:pStyle w:val="a5"/>
        <w:numPr>
          <w:ilvl w:val="0"/>
          <w:numId w:val="1"/>
        </w:numPr>
        <w:spacing w:after="0" w:line="240" w:lineRule="auto"/>
        <w:ind w:left="0" w:firstLine="0"/>
        <w:jc w:val="both"/>
        <w:rPr>
          <w:rFonts w:ascii="Times New Roman" w:hAnsi="Times New Roman"/>
          <w:sz w:val="28"/>
          <w:szCs w:val="28"/>
        </w:rPr>
      </w:pPr>
      <w:r w:rsidRPr="00FE4ADE">
        <w:rPr>
          <w:rFonts w:ascii="Times New Roman" w:hAnsi="Times New Roman"/>
          <w:sz w:val="28"/>
          <w:szCs w:val="28"/>
        </w:rPr>
        <w:t>Перечислите требования по охране труда и технике безопасности.</w:t>
      </w:r>
    </w:p>
    <w:p w14:paraId="1842D572"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Приведите документы, регламентирующие фармацевтическую деятельность по работе с лекарственным растительным сырьем.</w:t>
      </w:r>
    </w:p>
    <w:p w14:paraId="57034264"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Назовите цели и задачи учебной практики.</w:t>
      </w:r>
    </w:p>
    <w:p w14:paraId="3316D736"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lastRenderedPageBreak/>
        <w:t>Организация заготовок лекарственного растительного сырья в России. Сырьевая база. Правила работы с лекарственным растительным сырьём. Какие параметры следует учитывать при заготовке ЛРС?</w:t>
      </w:r>
    </w:p>
    <w:p w14:paraId="0E4B0724"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Методы фармакогностического анализа. Определение подлинности и качества ЛРС.</w:t>
      </w:r>
    </w:p>
    <w:p w14:paraId="6F5D9F5B"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Основные этапы заготовительного процесса. Особенности и сроки заготовки сырья различных морфологических групп. Основные мероприятия, необходимые для сохранения зарослей при заготовке лекарственного растительного сырья (ЛРС).</w:t>
      </w:r>
    </w:p>
    <w:p w14:paraId="75B7577F"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Что понимают под экологической чистотой ЛРС? Как влияют антропогенные факторы окружающей среды на качество лекарственного сырья?</w:t>
      </w:r>
    </w:p>
    <w:p w14:paraId="15A4A3A4"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Какие существуют методы оценки запасов лекарственных растений? Что такое заросль, промысловый массив? Как определить их площади?</w:t>
      </w:r>
    </w:p>
    <w:p w14:paraId="682691D5"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Как оценивается величина запасов лекарственных растений методом ключевых участков?</w:t>
      </w:r>
    </w:p>
    <w:p w14:paraId="2AB58E9E"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Что такое урожайность? Определение урожайности на учетных площадках, по модельным экземплярам, по проективному покрытию.</w:t>
      </w:r>
    </w:p>
    <w:p w14:paraId="122D0F01"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Какой метод используют при определении урожайности надземных органов растений? Какие способы определения урожайности приемлемы для подземных органов?</w:t>
      </w:r>
    </w:p>
    <w:p w14:paraId="65A55767"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Как проводится расчет величины эксплуатационного запаса на конкретных зарослях, при использовании метода ключевых участков? Почему эксплуатационный запас всегда меньше биологического запаса?</w:t>
      </w:r>
    </w:p>
    <w:p w14:paraId="1316F38C"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Как рассчитать объём ежегодных заготовок? Что влияет на расчет объема ежегодных заготовок.</w:t>
      </w:r>
    </w:p>
    <w:p w14:paraId="7289EF43"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Пути расширения сырьевой базы лекарственного растительного сырья.</w:t>
      </w:r>
    </w:p>
    <w:p w14:paraId="30ACE064"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Преимущества промышленного возделывания лекарственных культур.</w:t>
      </w:r>
    </w:p>
    <w:p w14:paraId="73292A53"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Интродукция лекарственных растений. Основные направления, задачи. Какие растения вводят в культуру? Приведите примеры.</w:t>
      </w:r>
    </w:p>
    <w:p w14:paraId="0D49B5BB"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Работа ботанических садов по наращиванию объемов производств лекарственного сырья и интенсификации его производства.</w:t>
      </w:r>
    </w:p>
    <w:p w14:paraId="5FCD78E9"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Организация заготовок лекарственного растительного сырья в России. Сырьевая база. Правила работы с лекарственным растительным сырьём. Какие параметры следует учитывать при заготовке ЛРС?</w:t>
      </w:r>
    </w:p>
    <w:p w14:paraId="68A46267"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Каковы цели, задачи, основные принципы охраны природы?</w:t>
      </w:r>
    </w:p>
    <w:p w14:paraId="055FE882"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Какие объекты относятся к особо охраняемым природным территориям? Какие задачи они выполняют? Роль Красных книг в охране природы?</w:t>
      </w:r>
    </w:p>
    <w:p w14:paraId="4B676398"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Какие знаете редкие и исчезающие лекарственные растения?</w:t>
      </w:r>
    </w:p>
    <w:p w14:paraId="5864AA0A"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Назовите лекарственные растения, сырьевые ресурсы которых постоянно сокращаются.</w:t>
      </w:r>
    </w:p>
    <w:p w14:paraId="28DC2A16"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 xml:space="preserve">Перечислите виды мероприятий по охране лекарственных растений, </w:t>
      </w:r>
      <w:proofErr w:type="spellStart"/>
      <w:r w:rsidRPr="009716B7">
        <w:rPr>
          <w:rFonts w:ascii="Times New Roman" w:hAnsi="Times New Roman"/>
          <w:sz w:val="28"/>
          <w:szCs w:val="28"/>
        </w:rPr>
        <w:t>cпособы</w:t>
      </w:r>
      <w:proofErr w:type="spellEnd"/>
      <w:r w:rsidRPr="009716B7">
        <w:rPr>
          <w:rFonts w:ascii="Times New Roman" w:hAnsi="Times New Roman"/>
          <w:sz w:val="28"/>
          <w:szCs w:val="28"/>
        </w:rPr>
        <w:t xml:space="preserve"> охраны лекарственных растений в процессе из заготовки?</w:t>
      </w:r>
    </w:p>
    <w:p w14:paraId="2147496A"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Правила заготовки ЛРС различных морфологических групп?</w:t>
      </w:r>
    </w:p>
    <w:p w14:paraId="46D81C8F"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lastRenderedPageBreak/>
        <w:t>Какие нормативные документы, регламентируют качество лекарственного сырья? Требования к качеству ЛРС</w:t>
      </w:r>
    </w:p>
    <w:p w14:paraId="6BCC6480"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Укажите мероприятия, направленные на повышение качества лекарственного растительного сырья.</w:t>
      </w:r>
    </w:p>
    <w:p w14:paraId="1B387871"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Как проводят приемку лекарственного растительного сырья, отбор проб и анализ в соответствии с требованиями Государственной фармакопеи ХIV издания?</w:t>
      </w:r>
    </w:p>
    <w:p w14:paraId="607136EE"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Как проводят приемку ЛРП, отбор проб и анализ в соответствии с требованиями Государственной фармакопеи ХIV издания?</w:t>
      </w:r>
    </w:p>
    <w:p w14:paraId="725524EB"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 xml:space="preserve">Определение </w:t>
      </w:r>
      <w:proofErr w:type="spellStart"/>
      <w:r w:rsidRPr="009716B7">
        <w:rPr>
          <w:rFonts w:ascii="Times New Roman" w:hAnsi="Times New Roman"/>
          <w:sz w:val="28"/>
          <w:szCs w:val="28"/>
        </w:rPr>
        <w:t>измельчённости</w:t>
      </w:r>
      <w:proofErr w:type="spellEnd"/>
      <w:r w:rsidRPr="009716B7">
        <w:rPr>
          <w:rFonts w:ascii="Times New Roman" w:hAnsi="Times New Roman"/>
          <w:sz w:val="28"/>
          <w:szCs w:val="28"/>
        </w:rPr>
        <w:t xml:space="preserve"> ЛРС?</w:t>
      </w:r>
    </w:p>
    <w:p w14:paraId="4776511E"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Идентификация ЛРС. Определение содержания примесей в ЛРС?</w:t>
      </w:r>
    </w:p>
    <w:p w14:paraId="2112CE95"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Основные методы качественного и количественного анализа БАВ в ЛРС?</w:t>
      </w:r>
    </w:p>
    <w:p w14:paraId="698BE612"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Какие виды упаковки используют для ЛРС?</w:t>
      </w:r>
    </w:p>
    <w:p w14:paraId="3706265E"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Правила маркировки, транспортирования и хранения ЛРС и ЛРП согласно требованиям нормативных документов.</w:t>
      </w:r>
    </w:p>
    <w:p w14:paraId="01FAB839"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Какие факторы способствуют развитию вредителей запасов ЛРС? Укажите степени зараженности ЛРС.</w:t>
      </w:r>
    </w:p>
    <w:p w14:paraId="0A7A0E8B"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Какие применяются способы обеззараживания лекарственного растительного сырья от вредителей запасов ЛРС? (физические, химические, биологические)?</w:t>
      </w:r>
    </w:p>
    <w:p w14:paraId="078CA7F2"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Дайте определение основным групп БАВ, содержащимся в ЛРС.</w:t>
      </w:r>
    </w:p>
    <w:p w14:paraId="3A1390EC"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С помощью каких качественных и гистохимических реакций можно определить основную группу БАВ в ЛРС.</w:t>
      </w:r>
    </w:p>
    <w:p w14:paraId="1BAB8A27"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Какие правила отпуска населению лекарственного растительного сырья и лекарственных средств растительного, минерального и животного происхождения аптечными учреждениями?</w:t>
      </w:r>
    </w:p>
    <w:p w14:paraId="1EDFB3A4"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Какие правила и приемы хранения лекарственного растительного сырья в складских помещениях, аптеках в соответствии с требованиями Государственной фармакопеи ХIV издания?</w:t>
      </w:r>
    </w:p>
    <w:p w14:paraId="06FB5A45" w14:textId="77777777" w:rsidR="00FE07B1" w:rsidRPr="009716B7" w:rsidRDefault="00FE07B1">
      <w:pPr>
        <w:pStyle w:val="a5"/>
        <w:numPr>
          <w:ilvl w:val="0"/>
          <w:numId w:val="1"/>
        </w:numPr>
        <w:spacing w:after="0" w:line="240" w:lineRule="auto"/>
        <w:ind w:left="0" w:firstLine="0"/>
        <w:jc w:val="both"/>
        <w:rPr>
          <w:rFonts w:ascii="Times New Roman" w:hAnsi="Times New Roman"/>
          <w:sz w:val="28"/>
          <w:szCs w:val="28"/>
        </w:rPr>
      </w:pPr>
      <w:r w:rsidRPr="009716B7">
        <w:rPr>
          <w:rFonts w:ascii="Times New Roman" w:hAnsi="Times New Roman"/>
          <w:sz w:val="28"/>
          <w:szCs w:val="28"/>
        </w:rPr>
        <w:t>НД, регламентирующие обращение лекарственных средств на территории РФ.</w:t>
      </w:r>
    </w:p>
    <w:p w14:paraId="73C2CBAD" w14:textId="77777777" w:rsidR="00FE07B1" w:rsidRDefault="00FE07B1" w:rsidP="00FE07B1">
      <w:pPr>
        <w:spacing w:line="360" w:lineRule="auto"/>
        <w:jc w:val="both"/>
        <w:rPr>
          <w:sz w:val="28"/>
          <w:szCs w:val="28"/>
        </w:rPr>
      </w:pPr>
    </w:p>
    <w:p w14:paraId="167EC4F1" w14:textId="19079ED3" w:rsidR="0009700B" w:rsidRDefault="0009700B" w:rsidP="0009700B">
      <w:pPr>
        <w:rPr>
          <w:sz w:val="28"/>
          <w:szCs w:val="28"/>
        </w:rPr>
      </w:pPr>
    </w:p>
    <w:p w14:paraId="5464D653" w14:textId="77777777" w:rsidR="00427E64" w:rsidRPr="00633210" w:rsidRDefault="00427E64" w:rsidP="0009700B">
      <w:pPr>
        <w:rPr>
          <w:sz w:val="28"/>
          <w:szCs w:val="28"/>
        </w:rPr>
      </w:pPr>
    </w:p>
    <w:p w14:paraId="1541B35C" w14:textId="2E2D8DBD" w:rsidR="00FE07B1" w:rsidRPr="00591AB8" w:rsidRDefault="00FE07B1" w:rsidP="00FE07B1">
      <w:pPr>
        <w:rPr>
          <w:b/>
          <w:sz w:val="28"/>
          <w:szCs w:val="28"/>
        </w:rPr>
      </w:pPr>
      <w:r w:rsidRPr="00591AB8">
        <w:rPr>
          <w:b/>
          <w:sz w:val="28"/>
          <w:szCs w:val="28"/>
        </w:rPr>
        <w:t xml:space="preserve">2. МЕТОДИКА ПОДСЧЕТА БАЛЛОВ ЗА ТЕСТИРОВАНИЕ </w:t>
      </w:r>
    </w:p>
    <w:p w14:paraId="148A9429" w14:textId="77777777" w:rsidR="00FE07B1" w:rsidRPr="00591AB8" w:rsidRDefault="00FE07B1" w:rsidP="00427E64">
      <w:pPr>
        <w:ind w:firstLine="709"/>
        <w:jc w:val="center"/>
        <w:rPr>
          <w:sz w:val="28"/>
          <w:szCs w:val="28"/>
        </w:rPr>
      </w:pPr>
    </w:p>
    <w:p w14:paraId="2362A42A" w14:textId="3B7F078B" w:rsidR="00FE07B1" w:rsidRPr="00591AB8" w:rsidRDefault="00FE07B1" w:rsidP="00427E64">
      <w:pPr>
        <w:ind w:firstLine="709"/>
        <w:jc w:val="both"/>
        <w:rPr>
          <w:sz w:val="28"/>
          <w:szCs w:val="28"/>
        </w:rPr>
      </w:pPr>
      <w:r w:rsidRPr="00591AB8">
        <w:rPr>
          <w:sz w:val="28"/>
          <w:szCs w:val="28"/>
        </w:rPr>
        <w:t xml:space="preserve">Минимальное количество баллов, которое можно получить при тестировании - 61, максимальное – 100 баллов. </w:t>
      </w:r>
    </w:p>
    <w:p w14:paraId="1A40ACBC" w14:textId="13512DB9" w:rsidR="00FE07B1" w:rsidRPr="00591AB8" w:rsidRDefault="00FE07B1" w:rsidP="00427E64">
      <w:pPr>
        <w:ind w:firstLine="709"/>
        <w:jc w:val="both"/>
        <w:rPr>
          <w:sz w:val="28"/>
          <w:szCs w:val="28"/>
        </w:rPr>
      </w:pPr>
      <w:proofErr w:type="gramStart"/>
      <w:r w:rsidRPr="00591AB8">
        <w:rPr>
          <w:sz w:val="28"/>
          <w:szCs w:val="28"/>
        </w:rPr>
        <w:t>За</w:t>
      </w:r>
      <w:r>
        <w:rPr>
          <w:sz w:val="28"/>
          <w:szCs w:val="28"/>
        </w:rPr>
        <w:t xml:space="preserve"> </w:t>
      </w:r>
      <w:r w:rsidRPr="00591AB8">
        <w:rPr>
          <w:sz w:val="28"/>
          <w:szCs w:val="28"/>
        </w:rPr>
        <w:t>верно</w:t>
      </w:r>
      <w:proofErr w:type="gramEnd"/>
      <w:r w:rsidRPr="00591AB8">
        <w:rPr>
          <w:sz w:val="28"/>
          <w:szCs w:val="28"/>
        </w:rPr>
        <w:t xml:space="preserve"> выполненное задание тестируемый получает 1 (один) балл, за неверно выполненное – 0 (ноль) баллов. Оценка результатов после прохождения теста проводится в соответствии с таблицей </w:t>
      </w:r>
      <w:r w:rsidR="00020821">
        <w:rPr>
          <w:sz w:val="28"/>
          <w:szCs w:val="28"/>
        </w:rPr>
        <w:t>1</w:t>
      </w:r>
      <w:r w:rsidRPr="00591AB8">
        <w:rPr>
          <w:sz w:val="28"/>
          <w:szCs w:val="28"/>
        </w:rPr>
        <w:t xml:space="preserve">. </w:t>
      </w:r>
    </w:p>
    <w:p w14:paraId="3E2F7B18" w14:textId="2C53DDF6" w:rsidR="00FE07B1" w:rsidRPr="00591AB8" w:rsidRDefault="00FE07B1" w:rsidP="00427E64">
      <w:pPr>
        <w:ind w:firstLine="709"/>
        <w:jc w:val="both"/>
        <w:rPr>
          <w:sz w:val="28"/>
          <w:szCs w:val="28"/>
        </w:rPr>
      </w:pPr>
      <w:r w:rsidRPr="00591AB8">
        <w:rPr>
          <w:sz w:val="28"/>
          <w:szCs w:val="28"/>
        </w:rPr>
        <w:t>Тест считается выполненным при получении 61 балла и выше. При получении менее 61 балла – необходимо повторное прохождение тестирования.</w:t>
      </w:r>
    </w:p>
    <w:p w14:paraId="3E92168B" w14:textId="77777777" w:rsidR="00FE07B1" w:rsidRPr="00591AB8" w:rsidRDefault="00FE07B1" w:rsidP="00427E64">
      <w:pPr>
        <w:ind w:firstLine="709"/>
        <w:jc w:val="center"/>
        <w:rPr>
          <w:sz w:val="28"/>
          <w:szCs w:val="28"/>
        </w:rPr>
      </w:pPr>
    </w:p>
    <w:p w14:paraId="23A1A9BF" w14:textId="0620AA2F" w:rsidR="00020821" w:rsidRDefault="00020821" w:rsidP="00FE07B1">
      <w:pPr>
        <w:jc w:val="center"/>
        <w:rPr>
          <w:b/>
          <w:sz w:val="28"/>
          <w:szCs w:val="28"/>
        </w:rPr>
      </w:pPr>
      <w:r>
        <w:rPr>
          <w:b/>
          <w:sz w:val="28"/>
          <w:szCs w:val="28"/>
        </w:rPr>
        <w:lastRenderedPageBreak/>
        <w:t>Т</w:t>
      </w:r>
      <w:r w:rsidRPr="00591AB8">
        <w:rPr>
          <w:b/>
          <w:sz w:val="28"/>
          <w:szCs w:val="28"/>
        </w:rPr>
        <w:t xml:space="preserve">аблица </w:t>
      </w:r>
      <w:r>
        <w:rPr>
          <w:b/>
          <w:sz w:val="28"/>
          <w:szCs w:val="28"/>
        </w:rPr>
        <w:t>1</w:t>
      </w:r>
      <w:r w:rsidRPr="00591AB8">
        <w:rPr>
          <w:b/>
          <w:sz w:val="28"/>
          <w:szCs w:val="28"/>
        </w:rPr>
        <w:t xml:space="preserve">. </w:t>
      </w:r>
      <w:r>
        <w:rPr>
          <w:b/>
          <w:sz w:val="28"/>
          <w:szCs w:val="28"/>
        </w:rPr>
        <w:t>П</w:t>
      </w:r>
      <w:r w:rsidRPr="00591AB8">
        <w:rPr>
          <w:b/>
          <w:sz w:val="28"/>
          <w:szCs w:val="28"/>
        </w:rPr>
        <w:t>еревод результата тестирования в рейтинговый балл</w:t>
      </w:r>
      <w:r>
        <w:rPr>
          <w:b/>
          <w:sz w:val="28"/>
          <w:szCs w:val="28"/>
        </w:rPr>
        <w:t xml:space="preserve"> </w:t>
      </w:r>
    </w:p>
    <w:p w14:paraId="5B99AB39" w14:textId="7599AD7E" w:rsidR="00FE07B1" w:rsidRPr="00591AB8" w:rsidRDefault="00020821" w:rsidP="00FE07B1">
      <w:pPr>
        <w:jc w:val="center"/>
        <w:rPr>
          <w:b/>
          <w:sz w:val="28"/>
          <w:szCs w:val="28"/>
        </w:rPr>
      </w:pPr>
      <w:r w:rsidRPr="00591AB8">
        <w:rPr>
          <w:b/>
          <w:sz w:val="28"/>
          <w:szCs w:val="28"/>
        </w:rPr>
        <w:t>по 100-балльной системе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0"/>
        <w:gridCol w:w="3368"/>
      </w:tblGrid>
      <w:tr w:rsidR="00FE07B1" w:rsidRPr="00591AB8" w14:paraId="5B94359D" w14:textId="77777777" w:rsidTr="00020821">
        <w:trPr>
          <w:trHeight w:val="805"/>
        </w:trPr>
        <w:tc>
          <w:tcPr>
            <w:tcW w:w="3189" w:type="dxa"/>
            <w:tcBorders>
              <w:top w:val="single" w:sz="4" w:space="0" w:color="auto"/>
              <w:left w:val="single" w:sz="4" w:space="0" w:color="auto"/>
              <w:bottom w:val="single" w:sz="4" w:space="0" w:color="auto"/>
              <w:right w:val="single" w:sz="4" w:space="0" w:color="auto"/>
            </w:tcBorders>
            <w:vAlign w:val="center"/>
            <w:hideMark/>
          </w:tcPr>
          <w:p w14:paraId="314A8D96" w14:textId="77777777" w:rsidR="00FE07B1" w:rsidRPr="00020821" w:rsidRDefault="00FE07B1" w:rsidP="00020821">
            <w:pPr>
              <w:jc w:val="center"/>
            </w:pPr>
            <w:r w:rsidRPr="00020821">
              <w:t>Количество допущенных ошибок при ответе на 100 тестовых заданий</w:t>
            </w:r>
          </w:p>
        </w:tc>
        <w:tc>
          <w:tcPr>
            <w:tcW w:w="3190" w:type="dxa"/>
            <w:tcBorders>
              <w:top w:val="single" w:sz="4" w:space="0" w:color="auto"/>
              <w:left w:val="single" w:sz="4" w:space="0" w:color="auto"/>
              <w:bottom w:val="single" w:sz="4" w:space="0" w:color="auto"/>
              <w:right w:val="single" w:sz="4" w:space="0" w:color="auto"/>
            </w:tcBorders>
            <w:vAlign w:val="center"/>
            <w:hideMark/>
          </w:tcPr>
          <w:p w14:paraId="14269234" w14:textId="77777777" w:rsidR="00FE07B1" w:rsidRPr="00020821" w:rsidRDefault="00FE07B1" w:rsidP="00020821">
            <w:pPr>
              <w:jc w:val="center"/>
            </w:pPr>
            <w:r w:rsidRPr="00020821">
              <w:t>% выполнения</w:t>
            </w:r>
          </w:p>
          <w:p w14:paraId="39BD2882" w14:textId="52A598FF" w:rsidR="00FE07B1" w:rsidRPr="00020821" w:rsidRDefault="00020821" w:rsidP="00020821">
            <w:pPr>
              <w:jc w:val="center"/>
            </w:pPr>
            <w:r>
              <w:t>з</w:t>
            </w:r>
            <w:r w:rsidR="00FE07B1" w:rsidRPr="00020821">
              <w:t>адания</w:t>
            </w:r>
            <w:r>
              <w:t xml:space="preserve"> </w:t>
            </w:r>
            <w:r w:rsidR="00FE07B1" w:rsidRPr="00020821">
              <w:t>тестирования</w:t>
            </w:r>
          </w:p>
        </w:tc>
        <w:tc>
          <w:tcPr>
            <w:tcW w:w="3368" w:type="dxa"/>
            <w:tcBorders>
              <w:top w:val="single" w:sz="4" w:space="0" w:color="auto"/>
              <w:left w:val="single" w:sz="4" w:space="0" w:color="auto"/>
              <w:bottom w:val="single" w:sz="4" w:space="0" w:color="auto"/>
              <w:right w:val="single" w:sz="4" w:space="0" w:color="auto"/>
            </w:tcBorders>
            <w:vAlign w:val="center"/>
          </w:tcPr>
          <w:p w14:paraId="4AEF323F" w14:textId="77777777" w:rsidR="00020821" w:rsidRDefault="00FE07B1" w:rsidP="00020821">
            <w:pPr>
              <w:jc w:val="center"/>
            </w:pPr>
            <w:r w:rsidRPr="00020821">
              <w:t xml:space="preserve">Рейтинговый балл </w:t>
            </w:r>
          </w:p>
          <w:p w14:paraId="12A19315" w14:textId="4459FA96" w:rsidR="00FE07B1" w:rsidRPr="00020821" w:rsidRDefault="00FE07B1" w:rsidP="00020821">
            <w:pPr>
              <w:jc w:val="center"/>
            </w:pPr>
            <w:r w:rsidRPr="00020821">
              <w:t>по 100-балльной системе</w:t>
            </w:r>
          </w:p>
        </w:tc>
      </w:tr>
      <w:tr w:rsidR="00FE07B1" w:rsidRPr="00591AB8" w14:paraId="0311BA16" w14:textId="77777777" w:rsidTr="00020821">
        <w:tc>
          <w:tcPr>
            <w:tcW w:w="3189" w:type="dxa"/>
            <w:tcBorders>
              <w:top w:val="single" w:sz="4" w:space="0" w:color="auto"/>
              <w:left w:val="single" w:sz="4" w:space="0" w:color="auto"/>
              <w:bottom w:val="single" w:sz="4" w:space="0" w:color="auto"/>
              <w:right w:val="single" w:sz="4" w:space="0" w:color="auto"/>
            </w:tcBorders>
            <w:vAlign w:val="center"/>
            <w:hideMark/>
          </w:tcPr>
          <w:p w14:paraId="5FD9AF96" w14:textId="77777777" w:rsidR="00FE07B1" w:rsidRPr="00020821" w:rsidRDefault="00FE07B1" w:rsidP="00020821">
            <w:pPr>
              <w:jc w:val="center"/>
            </w:pPr>
            <w:r w:rsidRPr="00020821">
              <w:t>0 - 9</w:t>
            </w:r>
          </w:p>
        </w:tc>
        <w:tc>
          <w:tcPr>
            <w:tcW w:w="3190" w:type="dxa"/>
            <w:tcBorders>
              <w:top w:val="single" w:sz="4" w:space="0" w:color="auto"/>
              <w:left w:val="single" w:sz="4" w:space="0" w:color="auto"/>
              <w:bottom w:val="single" w:sz="4" w:space="0" w:color="auto"/>
              <w:right w:val="single" w:sz="4" w:space="0" w:color="auto"/>
            </w:tcBorders>
            <w:vAlign w:val="center"/>
            <w:hideMark/>
          </w:tcPr>
          <w:p w14:paraId="3D31E861" w14:textId="77777777" w:rsidR="00FE07B1" w:rsidRPr="00020821" w:rsidRDefault="00FE07B1" w:rsidP="00020821">
            <w:pPr>
              <w:jc w:val="center"/>
            </w:pPr>
            <w:r w:rsidRPr="00020821">
              <w:t>91-100</w:t>
            </w:r>
          </w:p>
        </w:tc>
        <w:tc>
          <w:tcPr>
            <w:tcW w:w="3368" w:type="dxa"/>
            <w:tcBorders>
              <w:top w:val="single" w:sz="4" w:space="0" w:color="auto"/>
              <w:left w:val="single" w:sz="4" w:space="0" w:color="auto"/>
              <w:bottom w:val="single" w:sz="4" w:space="0" w:color="auto"/>
              <w:right w:val="single" w:sz="4" w:space="0" w:color="auto"/>
            </w:tcBorders>
            <w:vAlign w:val="center"/>
            <w:hideMark/>
          </w:tcPr>
          <w:p w14:paraId="3EACB7BE" w14:textId="77777777" w:rsidR="00FE07B1" w:rsidRPr="00020821" w:rsidRDefault="00FE07B1" w:rsidP="00020821">
            <w:pPr>
              <w:jc w:val="center"/>
            </w:pPr>
            <w:r w:rsidRPr="00020821">
              <w:t>91-100</w:t>
            </w:r>
          </w:p>
        </w:tc>
      </w:tr>
      <w:tr w:rsidR="00FE07B1" w:rsidRPr="00591AB8" w14:paraId="5B65AA01" w14:textId="77777777" w:rsidTr="00020821">
        <w:trPr>
          <w:trHeight w:val="293"/>
        </w:trPr>
        <w:tc>
          <w:tcPr>
            <w:tcW w:w="3189" w:type="dxa"/>
            <w:tcBorders>
              <w:top w:val="single" w:sz="4" w:space="0" w:color="auto"/>
              <w:left w:val="single" w:sz="4" w:space="0" w:color="auto"/>
              <w:bottom w:val="single" w:sz="4" w:space="0" w:color="auto"/>
              <w:right w:val="single" w:sz="4" w:space="0" w:color="auto"/>
            </w:tcBorders>
            <w:vAlign w:val="center"/>
            <w:hideMark/>
          </w:tcPr>
          <w:p w14:paraId="5A1C8B19" w14:textId="77777777" w:rsidR="00FE07B1" w:rsidRPr="00020821" w:rsidRDefault="00FE07B1" w:rsidP="00020821">
            <w:pPr>
              <w:jc w:val="center"/>
            </w:pPr>
            <w:r w:rsidRPr="00020821">
              <w:t>10 - 19</w:t>
            </w:r>
          </w:p>
        </w:tc>
        <w:tc>
          <w:tcPr>
            <w:tcW w:w="3190" w:type="dxa"/>
            <w:tcBorders>
              <w:top w:val="single" w:sz="4" w:space="0" w:color="auto"/>
              <w:left w:val="single" w:sz="4" w:space="0" w:color="auto"/>
              <w:bottom w:val="single" w:sz="4" w:space="0" w:color="auto"/>
              <w:right w:val="single" w:sz="4" w:space="0" w:color="auto"/>
            </w:tcBorders>
            <w:vAlign w:val="center"/>
            <w:hideMark/>
          </w:tcPr>
          <w:p w14:paraId="14112543" w14:textId="77777777" w:rsidR="00FE07B1" w:rsidRPr="00020821" w:rsidRDefault="00FE07B1" w:rsidP="00020821">
            <w:pPr>
              <w:jc w:val="center"/>
            </w:pPr>
            <w:r w:rsidRPr="00020821">
              <w:t>81-90</w:t>
            </w:r>
          </w:p>
        </w:tc>
        <w:tc>
          <w:tcPr>
            <w:tcW w:w="3368" w:type="dxa"/>
            <w:tcBorders>
              <w:top w:val="single" w:sz="4" w:space="0" w:color="auto"/>
              <w:left w:val="single" w:sz="4" w:space="0" w:color="auto"/>
              <w:bottom w:val="single" w:sz="4" w:space="0" w:color="auto"/>
              <w:right w:val="single" w:sz="4" w:space="0" w:color="auto"/>
            </w:tcBorders>
            <w:vAlign w:val="center"/>
            <w:hideMark/>
          </w:tcPr>
          <w:p w14:paraId="70CF4A63" w14:textId="77777777" w:rsidR="00FE07B1" w:rsidRPr="00020821" w:rsidRDefault="00FE07B1" w:rsidP="00020821">
            <w:pPr>
              <w:jc w:val="center"/>
            </w:pPr>
            <w:r w:rsidRPr="00020821">
              <w:t>81-90</w:t>
            </w:r>
          </w:p>
        </w:tc>
      </w:tr>
      <w:tr w:rsidR="00FE07B1" w:rsidRPr="00591AB8" w14:paraId="70329677" w14:textId="77777777" w:rsidTr="00020821">
        <w:trPr>
          <w:trHeight w:val="242"/>
        </w:trPr>
        <w:tc>
          <w:tcPr>
            <w:tcW w:w="3189" w:type="dxa"/>
            <w:tcBorders>
              <w:top w:val="single" w:sz="4" w:space="0" w:color="auto"/>
              <w:left w:val="single" w:sz="4" w:space="0" w:color="auto"/>
              <w:bottom w:val="single" w:sz="4" w:space="0" w:color="auto"/>
              <w:right w:val="single" w:sz="4" w:space="0" w:color="auto"/>
            </w:tcBorders>
            <w:vAlign w:val="center"/>
            <w:hideMark/>
          </w:tcPr>
          <w:p w14:paraId="6637D3E2" w14:textId="77777777" w:rsidR="00FE07B1" w:rsidRPr="00020821" w:rsidRDefault="00FE07B1" w:rsidP="00020821">
            <w:pPr>
              <w:jc w:val="center"/>
            </w:pPr>
            <w:r w:rsidRPr="00020821">
              <w:t>20 - 29</w:t>
            </w:r>
          </w:p>
        </w:tc>
        <w:tc>
          <w:tcPr>
            <w:tcW w:w="3190" w:type="dxa"/>
            <w:tcBorders>
              <w:top w:val="single" w:sz="4" w:space="0" w:color="auto"/>
              <w:left w:val="single" w:sz="4" w:space="0" w:color="auto"/>
              <w:bottom w:val="single" w:sz="4" w:space="0" w:color="auto"/>
              <w:right w:val="single" w:sz="4" w:space="0" w:color="auto"/>
            </w:tcBorders>
            <w:vAlign w:val="center"/>
            <w:hideMark/>
          </w:tcPr>
          <w:p w14:paraId="06C8780C" w14:textId="77777777" w:rsidR="00FE07B1" w:rsidRPr="00020821" w:rsidRDefault="00FE07B1" w:rsidP="00020821">
            <w:pPr>
              <w:jc w:val="center"/>
            </w:pPr>
            <w:r w:rsidRPr="00020821">
              <w:t>71-80</w:t>
            </w:r>
          </w:p>
        </w:tc>
        <w:tc>
          <w:tcPr>
            <w:tcW w:w="3368" w:type="dxa"/>
            <w:tcBorders>
              <w:top w:val="single" w:sz="4" w:space="0" w:color="auto"/>
              <w:left w:val="single" w:sz="4" w:space="0" w:color="auto"/>
              <w:bottom w:val="single" w:sz="4" w:space="0" w:color="auto"/>
              <w:right w:val="single" w:sz="4" w:space="0" w:color="auto"/>
            </w:tcBorders>
            <w:vAlign w:val="center"/>
            <w:hideMark/>
          </w:tcPr>
          <w:p w14:paraId="53B209E6" w14:textId="77777777" w:rsidR="00FE07B1" w:rsidRPr="00020821" w:rsidRDefault="00FE07B1" w:rsidP="00020821">
            <w:pPr>
              <w:jc w:val="center"/>
            </w:pPr>
            <w:r w:rsidRPr="00020821">
              <w:t>71-80</w:t>
            </w:r>
          </w:p>
        </w:tc>
      </w:tr>
      <w:tr w:rsidR="00FE07B1" w:rsidRPr="00591AB8" w14:paraId="002AFB6B" w14:textId="77777777" w:rsidTr="00020821">
        <w:tc>
          <w:tcPr>
            <w:tcW w:w="3189" w:type="dxa"/>
            <w:tcBorders>
              <w:top w:val="single" w:sz="4" w:space="0" w:color="auto"/>
              <w:left w:val="single" w:sz="4" w:space="0" w:color="auto"/>
              <w:bottom w:val="single" w:sz="4" w:space="0" w:color="auto"/>
              <w:right w:val="single" w:sz="4" w:space="0" w:color="auto"/>
            </w:tcBorders>
            <w:vAlign w:val="center"/>
            <w:hideMark/>
          </w:tcPr>
          <w:p w14:paraId="5FC3523B" w14:textId="77777777" w:rsidR="00FE07B1" w:rsidRPr="00020821" w:rsidRDefault="00FE07B1" w:rsidP="00020821">
            <w:pPr>
              <w:jc w:val="center"/>
            </w:pPr>
            <w:r w:rsidRPr="00020821">
              <w:t>30 - 39</w:t>
            </w:r>
          </w:p>
        </w:tc>
        <w:tc>
          <w:tcPr>
            <w:tcW w:w="3190" w:type="dxa"/>
            <w:tcBorders>
              <w:top w:val="single" w:sz="4" w:space="0" w:color="auto"/>
              <w:left w:val="single" w:sz="4" w:space="0" w:color="auto"/>
              <w:bottom w:val="single" w:sz="4" w:space="0" w:color="auto"/>
              <w:right w:val="single" w:sz="4" w:space="0" w:color="auto"/>
            </w:tcBorders>
            <w:vAlign w:val="center"/>
            <w:hideMark/>
          </w:tcPr>
          <w:p w14:paraId="63369D23" w14:textId="77777777" w:rsidR="00FE07B1" w:rsidRPr="00020821" w:rsidRDefault="00FE07B1" w:rsidP="00020821">
            <w:pPr>
              <w:jc w:val="center"/>
            </w:pPr>
            <w:r w:rsidRPr="00020821">
              <w:t>61-70</w:t>
            </w:r>
          </w:p>
        </w:tc>
        <w:tc>
          <w:tcPr>
            <w:tcW w:w="3368" w:type="dxa"/>
            <w:tcBorders>
              <w:top w:val="single" w:sz="4" w:space="0" w:color="auto"/>
              <w:left w:val="single" w:sz="4" w:space="0" w:color="auto"/>
              <w:bottom w:val="single" w:sz="4" w:space="0" w:color="auto"/>
              <w:right w:val="single" w:sz="4" w:space="0" w:color="auto"/>
            </w:tcBorders>
            <w:vAlign w:val="center"/>
            <w:hideMark/>
          </w:tcPr>
          <w:p w14:paraId="413743A6" w14:textId="77777777" w:rsidR="00FE07B1" w:rsidRPr="00020821" w:rsidRDefault="00FE07B1" w:rsidP="00020821">
            <w:pPr>
              <w:jc w:val="center"/>
            </w:pPr>
            <w:r w:rsidRPr="00020821">
              <w:t>61-70</w:t>
            </w:r>
          </w:p>
        </w:tc>
      </w:tr>
      <w:tr w:rsidR="00FE07B1" w:rsidRPr="00591AB8" w14:paraId="4676C30E" w14:textId="77777777" w:rsidTr="00020821">
        <w:tc>
          <w:tcPr>
            <w:tcW w:w="3189" w:type="dxa"/>
            <w:tcBorders>
              <w:top w:val="single" w:sz="4" w:space="0" w:color="auto"/>
              <w:left w:val="single" w:sz="4" w:space="0" w:color="auto"/>
              <w:bottom w:val="single" w:sz="4" w:space="0" w:color="auto"/>
              <w:right w:val="single" w:sz="4" w:space="0" w:color="auto"/>
            </w:tcBorders>
            <w:vAlign w:val="center"/>
            <w:hideMark/>
          </w:tcPr>
          <w:p w14:paraId="0BFBEF9F" w14:textId="77777777" w:rsidR="00FE07B1" w:rsidRPr="00020821" w:rsidRDefault="00FE07B1" w:rsidP="00020821">
            <w:pPr>
              <w:jc w:val="center"/>
            </w:pPr>
            <w:r w:rsidRPr="00020821">
              <w:t>≥ 40</w:t>
            </w:r>
          </w:p>
        </w:tc>
        <w:tc>
          <w:tcPr>
            <w:tcW w:w="3190" w:type="dxa"/>
            <w:tcBorders>
              <w:top w:val="single" w:sz="4" w:space="0" w:color="auto"/>
              <w:left w:val="single" w:sz="4" w:space="0" w:color="auto"/>
              <w:bottom w:val="single" w:sz="4" w:space="0" w:color="auto"/>
              <w:right w:val="single" w:sz="4" w:space="0" w:color="auto"/>
            </w:tcBorders>
            <w:vAlign w:val="center"/>
            <w:hideMark/>
          </w:tcPr>
          <w:p w14:paraId="5B245FA2" w14:textId="77777777" w:rsidR="00FE07B1" w:rsidRPr="00020821" w:rsidRDefault="00FE07B1" w:rsidP="00020821">
            <w:pPr>
              <w:jc w:val="center"/>
            </w:pPr>
            <w:r w:rsidRPr="00020821">
              <w:t>0-60</w:t>
            </w:r>
          </w:p>
        </w:tc>
        <w:tc>
          <w:tcPr>
            <w:tcW w:w="3368" w:type="dxa"/>
            <w:tcBorders>
              <w:top w:val="single" w:sz="4" w:space="0" w:color="auto"/>
              <w:left w:val="single" w:sz="4" w:space="0" w:color="auto"/>
              <w:bottom w:val="single" w:sz="4" w:space="0" w:color="auto"/>
              <w:right w:val="single" w:sz="4" w:space="0" w:color="auto"/>
            </w:tcBorders>
            <w:vAlign w:val="center"/>
            <w:hideMark/>
          </w:tcPr>
          <w:p w14:paraId="1D75ACE6" w14:textId="77777777" w:rsidR="00FE07B1" w:rsidRPr="00020821" w:rsidRDefault="00FE07B1" w:rsidP="00020821">
            <w:pPr>
              <w:jc w:val="center"/>
            </w:pPr>
            <w:r w:rsidRPr="00020821">
              <w:t>0</w:t>
            </w:r>
          </w:p>
        </w:tc>
      </w:tr>
    </w:tbl>
    <w:p w14:paraId="5525BF36" w14:textId="35EB446E" w:rsidR="00FE07B1" w:rsidRDefault="00FE07B1" w:rsidP="00FE07B1">
      <w:pPr>
        <w:jc w:val="center"/>
        <w:rPr>
          <w:sz w:val="28"/>
          <w:szCs w:val="28"/>
        </w:rPr>
      </w:pPr>
    </w:p>
    <w:p w14:paraId="1DAD08FA" w14:textId="123E3092" w:rsidR="00020821" w:rsidRDefault="00020821" w:rsidP="00FE07B1">
      <w:pPr>
        <w:jc w:val="center"/>
        <w:rPr>
          <w:sz w:val="28"/>
          <w:szCs w:val="28"/>
        </w:rPr>
      </w:pPr>
    </w:p>
    <w:p w14:paraId="76DA0B08" w14:textId="77777777" w:rsidR="00020821" w:rsidRPr="00591AB8" w:rsidRDefault="00020821" w:rsidP="00FE07B1">
      <w:pPr>
        <w:jc w:val="center"/>
        <w:rPr>
          <w:sz w:val="28"/>
          <w:szCs w:val="28"/>
        </w:rPr>
      </w:pPr>
    </w:p>
    <w:p w14:paraId="372B54CE" w14:textId="77777777" w:rsidR="00427E64" w:rsidRDefault="00020821" w:rsidP="00427E64">
      <w:pPr>
        <w:jc w:val="center"/>
        <w:rPr>
          <w:b/>
          <w:sz w:val="28"/>
          <w:szCs w:val="28"/>
        </w:rPr>
      </w:pPr>
      <w:r>
        <w:rPr>
          <w:b/>
          <w:sz w:val="28"/>
          <w:szCs w:val="28"/>
        </w:rPr>
        <w:t xml:space="preserve">3. </w:t>
      </w:r>
      <w:r w:rsidR="00FE07B1" w:rsidRPr="00591AB8">
        <w:rPr>
          <w:b/>
          <w:sz w:val="28"/>
          <w:szCs w:val="28"/>
        </w:rPr>
        <w:t xml:space="preserve"> </w:t>
      </w:r>
      <w:r w:rsidRPr="00591AB8">
        <w:rPr>
          <w:b/>
          <w:sz w:val="28"/>
          <w:szCs w:val="28"/>
        </w:rPr>
        <w:t xml:space="preserve">МЕТОДИКА ПОДСЧЕТА БАЛЛА ПРОМЕЖУТОЧНОЙ </w:t>
      </w:r>
    </w:p>
    <w:p w14:paraId="24254D44" w14:textId="578F7FEC" w:rsidR="00FE07B1" w:rsidRPr="00591AB8" w:rsidRDefault="00020821" w:rsidP="00427E64">
      <w:pPr>
        <w:jc w:val="center"/>
        <w:rPr>
          <w:b/>
          <w:sz w:val="28"/>
          <w:szCs w:val="28"/>
        </w:rPr>
      </w:pPr>
      <w:r w:rsidRPr="00591AB8">
        <w:rPr>
          <w:b/>
          <w:sz w:val="28"/>
          <w:szCs w:val="28"/>
        </w:rPr>
        <w:t xml:space="preserve">АТТЕСТАЦИИ </w:t>
      </w:r>
      <w:r w:rsidR="00FE07B1" w:rsidRPr="00591AB8">
        <w:rPr>
          <w:b/>
          <w:sz w:val="28"/>
          <w:szCs w:val="28"/>
        </w:rPr>
        <w:t>(</w:t>
      </w:r>
      <w:r w:rsidR="00FE07B1" w:rsidRPr="00591AB8">
        <w:rPr>
          <w:b/>
          <w:i/>
          <w:sz w:val="28"/>
          <w:szCs w:val="28"/>
          <w:lang w:val="en-US"/>
        </w:rPr>
        <w:t>R</w:t>
      </w:r>
      <w:r w:rsidR="00FE07B1" w:rsidRPr="00591AB8">
        <w:rPr>
          <w:b/>
          <w:i/>
          <w:sz w:val="28"/>
          <w:szCs w:val="28"/>
          <w:vertAlign w:val="subscript"/>
        </w:rPr>
        <w:t>па</w:t>
      </w:r>
      <w:r w:rsidR="00FE07B1" w:rsidRPr="00591AB8">
        <w:rPr>
          <w:b/>
          <w:sz w:val="28"/>
          <w:szCs w:val="28"/>
        </w:rPr>
        <w:t>)</w:t>
      </w:r>
    </w:p>
    <w:p w14:paraId="3861883C" w14:textId="4B1617BE" w:rsidR="00FE07B1" w:rsidRPr="00591AB8" w:rsidRDefault="00FE07B1" w:rsidP="00FE07B1">
      <w:pPr>
        <w:ind w:firstLine="708"/>
        <w:jc w:val="both"/>
        <w:rPr>
          <w:sz w:val="28"/>
          <w:szCs w:val="28"/>
        </w:rPr>
      </w:pPr>
      <w:r w:rsidRPr="00591AB8">
        <w:rPr>
          <w:sz w:val="28"/>
          <w:szCs w:val="28"/>
        </w:rPr>
        <w:t xml:space="preserve">Промежуточная аттестация по дисциплине осуществляется в форме </w:t>
      </w:r>
      <w:r w:rsidR="00427E64">
        <w:rPr>
          <w:sz w:val="28"/>
          <w:szCs w:val="28"/>
        </w:rPr>
        <w:t>собеседования</w:t>
      </w:r>
      <w:r w:rsidRPr="00591AB8">
        <w:rPr>
          <w:sz w:val="28"/>
          <w:szCs w:val="28"/>
        </w:rPr>
        <w:t xml:space="preserve"> по контрольным вопросам, включающего в себя вопросы по всем изучаемым разделам программы, с оценкой сформированности практической составляющей формируемых компетенций путем решения ситуационной задачи. Минимальное количество баллов (</w:t>
      </w:r>
      <w:proofErr w:type="spellStart"/>
      <w:r w:rsidRPr="00591AB8">
        <w:rPr>
          <w:i/>
          <w:sz w:val="28"/>
          <w:szCs w:val="28"/>
        </w:rPr>
        <w:t>R</w:t>
      </w:r>
      <w:r w:rsidRPr="00020821">
        <w:rPr>
          <w:i/>
          <w:sz w:val="28"/>
          <w:szCs w:val="28"/>
          <w:vertAlign w:val="subscript"/>
        </w:rPr>
        <w:t>па</w:t>
      </w:r>
      <w:proofErr w:type="spellEnd"/>
      <w:r w:rsidRPr="00591AB8">
        <w:rPr>
          <w:sz w:val="28"/>
          <w:szCs w:val="28"/>
        </w:rPr>
        <w:t xml:space="preserve">), которое можно получить при собеседовании </w:t>
      </w:r>
      <w:r w:rsidRPr="00591AB8">
        <w:rPr>
          <w:bCs/>
          <w:sz w:val="28"/>
          <w:szCs w:val="28"/>
        </w:rPr>
        <w:t xml:space="preserve">– </w:t>
      </w:r>
      <w:r w:rsidRPr="00591AB8">
        <w:rPr>
          <w:sz w:val="28"/>
          <w:szCs w:val="28"/>
        </w:rPr>
        <w:t xml:space="preserve">61, максимальное – 100 баллов (таблица </w:t>
      </w:r>
      <w:r w:rsidR="00333A24">
        <w:rPr>
          <w:sz w:val="28"/>
          <w:szCs w:val="28"/>
        </w:rPr>
        <w:t>2</w:t>
      </w:r>
      <w:r w:rsidRPr="00591AB8">
        <w:rPr>
          <w:sz w:val="28"/>
          <w:szCs w:val="28"/>
        </w:rPr>
        <w:t>).</w:t>
      </w:r>
    </w:p>
    <w:p w14:paraId="10B4366C" w14:textId="77777777" w:rsidR="00FE07B1" w:rsidRPr="00591AB8" w:rsidRDefault="00FE07B1" w:rsidP="00333A24">
      <w:pPr>
        <w:jc w:val="both"/>
        <w:rPr>
          <w:sz w:val="28"/>
          <w:szCs w:val="28"/>
        </w:rPr>
      </w:pPr>
    </w:p>
    <w:p w14:paraId="20B8781D" w14:textId="77777777" w:rsidR="00333A24" w:rsidRDefault="00333A24" w:rsidP="00333A24">
      <w:pPr>
        <w:jc w:val="both"/>
        <w:rPr>
          <w:b/>
          <w:color w:val="000000"/>
          <w:sz w:val="28"/>
          <w:szCs w:val="28"/>
        </w:rPr>
      </w:pPr>
    </w:p>
    <w:p w14:paraId="781D30AD" w14:textId="11DA0B10" w:rsidR="00333A24" w:rsidRPr="00591AB8" w:rsidRDefault="00333A24" w:rsidP="00333A24">
      <w:pPr>
        <w:jc w:val="center"/>
        <w:rPr>
          <w:sz w:val="28"/>
          <w:szCs w:val="28"/>
        </w:rPr>
      </w:pPr>
      <w:r w:rsidRPr="00591AB8">
        <w:rPr>
          <w:b/>
          <w:sz w:val="28"/>
          <w:szCs w:val="28"/>
        </w:rPr>
        <w:t xml:space="preserve">Таблица </w:t>
      </w:r>
      <w:r>
        <w:rPr>
          <w:b/>
          <w:sz w:val="28"/>
          <w:szCs w:val="28"/>
        </w:rPr>
        <w:t>2</w:t>
      </w:r>
      <w:r w:rsidRPr="00591AB8">
        <w:rPr>
          <w:b/>
          <w:sz w:val="28"/>
          <w:szCs w:val="28"/>
        </w:rPr>
        <w:t>. Критерии оценки уровня усвоения материала дисциплины и сформированности компетенций</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992"/>
        <w:gridCol w:w="1134"/>
        <w:gridCol w:w="1560"/>
        <w:gridCol w:w="1275"/>
      </w:tblGrid>
      <w:tr w:rsidR="00333A24" w:rsidRPr="00E2485C" w14:paraId="6B17BE09" w14:textId="77777777" w:rsidTr="00C864EA">
        <w:trPr>
          <w:cantSplit/>
          <w:trHeight w:val="1656"/>
        </w:trPr>
        <w:tc>
          <w:tcPr>
            <w:tcW w:w="4678" w:type="dxa"/>
            <w:vAlign w:val="center"/>
            <w:hideMark/>
          </w:tcPr>
          <w:p w14:paraId="61B1360B" w14:textId="77777777" w:rsidR="00333A24" w:rsidRPr="00E2485C" w:rsidRDefault="00333A24" w:rsidP="00C864EA">
            <w:pPr>
              <w:jc w:val="center"/>
              <w:rPr>
                <w:b/>
                <w:sz w:val="28"/>
                <w:szCs w:val="28"/>
              </w:rPr>
            </w:pPr>
            <w:r w:rsidRPr="00E2485C">
              <w:rPr>
                <w:b/>
                <w:sz w:val="28"/>
                <w:szCs w:val="28"/>
              </w:rPr>
              <w:t>ХАРАКТЕРИСТИКА ОТВЕТА</w:t>
            </w:r>
          </w:p>
        </w:tc>
        <w:tc>
          <w:tcPr>
            <w:tcW w:w="992" w:type="dxa"/>
            <w:vAlign w:val="center"/>
            <w:hideMark/>
          </w:tcPr>
          <w:p w14:paraId="667339EE" w14:textId="77777777" w:rsidR="00333A24" w:rsidRPr="00E2485C" w:rsidRDefault="00333A24" w:rsidP="00C864EA">
            <w:pPr>
              <w:jc w:val="center"/>
              <w:rPr>
                <w:b/>
                <w:sz w:val="28"/>
                <w:szCs w:val="28"/>
              </w:rPr>
            </w:pPr>
            <w:r w:rsidRPr="00E2485C">
              <w:rPr>
                <w:b/>
                <w:sz w:val="28"/>
                <w:szCs w:val="28"/>
              </w:rPr>
              <w:t>Оценка ЕСТS</w:t>
            </w:r>
          </w:p>
        </w:tc>
        <w:tc>
          <w:tcPr>
            <w:tcW w:w="1134" w:type="dxa"/>
            <w:vAlign w:val="center"/>
            <w:hideMark/>
          </w:tcPr>
          <w:p w14:paraId="6D825BEA" w14:textId="77777777" w:rsidR="00333A24" w:rsidRPr="00E2485C" w:rsidRDefault="00333A24" w:rsidP="00C864EA">
            <w:pPr>
              <w:jc w:val="center"/>
              <w:rPr>
                <w:b/>
                <w:sz w:val="28"/>
                <w:szCs w:val="28"/>
              </w:rPr>
            </w:pPr>
            <w:r w:rsidRPr="00E2485C">
              <w:rPr>
                <w:b/>
                <w:sz w:val="28"/>
                <w:szCs w:val="28"/>
              </w:rPr>
              <w:t>Баллы в БРС</w:t>
            </w:r>
          </w:p>
        </w:tc>
        <w:tc>
          <w:tcPr>
            <w:tcW w:w="1560" w:type="dxa"/>
            <w:vAlign w:val="center"/>
            <w:hideMark/>
          </w:tcPr>
          <w:p w14:paraId="3D0D14E5" w14:textId="77777777" w:rsidR="00333A24" w:rsidRPr="00E2485C" w:rsidRDefault="00333A24" w:rsidP="00C864EA">
            <w:pPr>
              <w:jc w:val="center"/>
              <w:rPr>
                <w:b/>
                <w:sz w:val="28"/>
                <w:szCs w:val="28"/>
              </w:rPr>
            </w:pPr>
            <w:r>
              <w:rPr>
                <w:b/>
                <w:sz w:val="28"/>
                <w:szCs w:val="28"/>
              </w:rPr>
              <w:t>Уровень сформиров</w:t>
            </w:r>
            <w:r w:rsidRPr="00E2485C">
              <w:rPr>
                <w:b/>
                <w:sz w:val="28"/>
                <w:szCs w:val="28"/>
              </w:rPr>
              <w:t xml:space="preserve">анности </w:t>
            </w:r>
            <w:proofErr w:type="spellStart"/>
            <w:r w:rsidRPr="00E2485C">
              <w:rPr>
                <w:b/>
                <w:sz w:val="28"/>
                <w:szCs w:val="28"/>
              </w:rPr>
              <w:t>компетент</w:t>
            </w:r>
            <w:proofErr w:type="spellEnd"/>
          </w:p>
          <w:p w14:paraId="39E77CD1" w14:textId="77777777" w:rsidR="00333A24" w:rsidRPr="00E2485C" w:rsidRDefault="00333A24" w:rsidP="00C864EA">
            <w:pPr>
              <w:jc w:val="center"/>
              <w:rPr>
                <w:b/>
                <w:sz w:val="28"/>
                <w:szCs w:val="28"/>
              </w:rPr>
            </w:pPr>
            <w:proofErr w:type="spellStart"/>
            <w:r w:rsidRPr="00E2485C">
              <w:rPr>
                <w:b/>
                <w:sz w:val="28"/>
                <w:szCs w:val="28"/>
              </w:rPr>
              <w:t>ности</w:t>
            </w:r>
            <w:proofErr w:type="spellEnd"/>
            <w:r w:rsidRPr="00E2485C">
              <w:rPr>
                <w:b/>
                <w:sz w:val="28"/>
                <w:szCs w:val="28"/>
              </w:rPr>
              <w:t xml:space="preserve"> по практике</w:t>
            </w:r>
          </w:p>
        </w:tc>
        <w:tc>
          <w:tcPr>
            <w:tcW w:w="1275" w:type="dxa"/>
            <w:vAlign w:val="center"/>
            <w:hideMark/>
          </w:tcPr>
          <w:p w14:paraId="00AC3FC9" w14:textId="77777777" w:rsidR="00333A24" w:rsidRPr="00E2485C" w:rsidRDefault="00333A24" w:rsidP="00C864EA">
            <w:pPr>
              <w:jc w:val="center"/>
              <w:rPr>
                <w:b/>
                <w:sz w:val="28"/>
                <w:szCs w:val="28"/>
              </w:rPr>
            </w:pPr>
            <w:r w:rsidRPr="00E2485C">
              <w:rPr>
                <w:b/>
                <w:sz w:val="28"/>
                <w:szCs w:val="28"/>
              </w:rPr>
              <w:t>Оценка</w:t>
            </w:r>
          </w:p>
        </w:tc>
      </w:tr>
      <w:tr w:rsidR="00333A24" w:rsidRPr="00E2485C" w14:paraId="3C326B66" w14:textId="77777777" w:rsidTr="00C864EA">
        <w:trPr>
          <w:trHeight w:val="1124"/>
        </w:trPr>
        <w:tc>
          <w:tcPr>
            <w:tcW w:w="4678" w:type="dxa"/>
            <w:hideMark/>
          </w:tcPr>
          <w:p w14:paraId="08E24C12" w14:textId="77777777" w:rsidR="00333A24" w:rsidRPr="005C17AA" w:rsidRDefault="00333A24" w:rsidP="00C864EA">
            <w:pPr>
              <w:widowControl w:val="0"/>
              <w:ind w:left="142" w:right="142" w:firstLine="142"/>
              <w:jc w:val="both"/>
            </w:pPr>
            <w:r w:rsidRPr="005C17AA">
              <w:t>Отчетная документация оформлена в полной мере, заверена организацией, где проводилась практика, содержание дневника полноценно отражает объём информации и практических навыков, предусмотренных программой. Программа практики выполнена полностью.</w:t>
            </w:r>
          </w:p>
          <w:p w14:paraId="6C8D03A9" w14:textId="77777777" w:rsidR="00333A24" w:rsidRPr="005C17AA" w:rsidRDefault="00333A24" w:rsidP="00C864EA">
            <w:pPr>
              <w:widowControl w:val="0"/>
              <w:ind w:left="142" w:right="142" w:firstLine="142"/>
              <w:jc w:val="both"/>
            </w:pPr>
            <w:r w:rsidRPr="005C17AA">
              <w:t xml:space="preserve">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Знание об объекте демонстрируется на фоне понимания его в </w:t>
            </w:r>
            <w:r w:rsidRPr="005C17AA">
              <w:lastRenderedPageBreak/>
              <w:t>системе данной науки и междисциплинарных связей, знает алгоритмы действий и манипуляций. Ответ формулируется в терминах науки, изложен литературным языком, логичен, доказателен, демонстрирует авторскую позицию студента.</w:t>
            </w:r>
          </w:p>
          <w:p w14:paraId="78D26247" w14:textId="77777777" w:rsidR="00333A24" w:rsidRPr="005C17AA" w:rsidRDefault="00333A24" w:rsidP="00C864EA">
            <w:pPr>
              <w:widowControl w:val="0"/>
              <w:ind w:left="142" w:right="142" w:firstLine="142"/>
              <w:jc w:val="both"/>
            </w:pPr>
            <w:r w:rsidRPr="005C17AA">
              <w:t>В полной мере овладел компетенциями.</w:t>
            </w:r>
          </w:p>
        </w:tc>
        <w:tc>
          <w:tcPr>
            <w:tcW w:w="992" w:type="dxa"/>
            <w:vAlign w:val="center"/>
            <w:hideMark/>
          </w:tcPr>
          <w:p w14:paraId="3A112F9C" w14:textId="77777777" w:rsidR="00333A24" w:rsidRPr="00E2485C" w:rsidRDefault="00333A24" w:rsidP="00C864EA">
            <w:pPr>
              <w:pStyle w:val="TableParagraph"/>
              <w:ind w:left="0"/>
              <w:jc w:val="center"/>
              <w:rPr>
                <w:sz w:val="28"/>
                <w:szCs w:val="28"/>
              </w:rPr>
            </w:pPr>
            <w:r w:rsidRPr="00E2485C">
              <w:rPr>
                <w:sz w:val="28"/>
                <w:szCs w:val="28"/>
              </w:rPr>
              <w:lastRenderedPageBreak/>
              <w:t>А</w:t>
            </w:r>
          </w:p>
        </w:tc>
        <w:tc>
          <w:tcPr>
            <w:tcW w:w="1134" w:type="dxa"/>
            <w:vAlign w:val="center"/>
            <w:hideMark/>
          </w:tcPr>
          <w:p w14:paraId="405C4A37" w14:textId="77777777" w:rsidR="00333A24" w:rsidRPr="00E2485C" w:rsidRDefault="00333A24" w:rsidP="00C864EA">
            <w:pPr>
              <w:pStyle w:val="TableParagraph"/>
              <w:ind w:left="0"/>
              <w:jc w:val="center"/>
              <w:rPr>
                <w:sz w:val="28"/>
                <w:szCs w:val="28"/>
              </w:rPr>
            </w:pPr>
            <w:r w:rsidRPr="00E2485C">
              <w:rPr>
                <w:sz w:val="28"/>
                <w:szCs w:val="28"/>
              </w:rPr>
              <w:t>100-96</w:t>
            </w:r>
          </w:p>
        </w:tc>
        <w:tc>
          <w:tcPr>
            <w:tcW w:w="1560" w:type="dxa"/>
            <w:vAlign w:val="center"/>
          </w:tcPr>
          <w:p w14:paraId="2F97F1F4" w14:textId="77777777" w:rsidR="00333A24" w:rsidRPr="00A964D4" w:rsidRDefault="00333A24" w:rsidP="00C864EA">
            <w:pPr>
              <w:pStyle w:val="TableParagraph"/>
              <w:ind w:left="0"/>
              <w:jc w:val="center"/>
              <w:rPr>
                <w:sz w:val="28"/>
                <w:szCs w:val="28"/>
              </w:rPr>
            </w:pPr>
            <w:r w:rsidRPr="00A964D4">
              <w:rPr>
                <w:sz w:val="28"/>
                <w:szCs w:val="28"/>
              </w:rPr>
              <w:t>ВЫСОКИЙ</w:t>
            </w:r>
          </w:p>
        </w:tc>
        <w:tc>
          <w:tcPr>
            <w:tcW w:w="1275" w:type="dxa"/>
            <w:vAlign w:val="center"/>
            <w:hideMark/>
          </w:tcPr>
          <w:p w14:paraId="7329EC8A" w14:textId="77777777" w:rsidR="00333A24" w:rsidRPr="00E2485C" w:rsidRDefault="00333A24" w:rsidP="00C864EA">
            <w:pPr>
              <w:pStyle w:val="TableParagraph"/>
              <w:ind w:left="0"/>
              <w:jc w:val="center"/>
              <w:rPr>
                <w:sz w:val="28"/>
                <w:szCs w:val="28"/>
              </w:rPr>
            </w:pPr>
            <w:r w:rsidRPr="00E2485C">
              <w:rPr>
                <w:sz w:val="28"/>
                <w:szCs w:val="28"/>
              </w:rPr>
              <w:t>5</w:t>
            </w:r>
          </w:p>
          <w:p w14:paraId="2A644E3D" w14:textId="77777777" w:rsidR="00333A24" w:rsidRDefault="00333A24" w:rsidP="00C864EA">
            <w:pPr>
              <w:pStyle w:val="TableParagraph"/>
              <w:ind w:left="0"/>
              <w:jc w:val="center"/>
              <w:rPr>
                <w:sz w:val="28"/>
                <w:szCs w:val="28"/>
                <w:lang w:val="ru-RU"/>
              </w:rPr>
            </w:pPr>
            <w:r>
              <w:rPr>
                <w:sz w:val="28"/>
                <w:szCs w:val="28"/>
                <w:lang w:val="ru-RU"/>
              </w:rPr>
              <w:t>(отлично)</w:t>
            </w:r>
          </w:p>
          <w:p w14:paraId="651A4769" w14:textId="77777777" w:rsidR="00333A24" w:rsidRPr="005C17AA" w:rsidRDefault="00333A24" w:rsidP="00C864EA">
            <w:pPr>
              <w:pStyle w:val="TableParagraph"/>
              <w:ind w:left="0"/>
              <w:jc w:val="center"/>
              <w:rPr>
                <w:b/>
                <w:bCs/>
                <w:sz w:val="28"/>
                <w:szCs w:val="28"/>
                <w:lang w:val="ru-RU"/>
              </w:rPr>
            </w:pPr>
            <w:r w:rsidRPr="005C17AA">
              <w:rPr>
                <w:b/>
                <w:bCs/>
                <w:sz w:val="28"/>
                <w:szCs w:val="28"/>
                <w:lang w:val="ru-RU"/>
              </w:rPr>
              <w:t>зачет</w:t>
            </w:r>
          </w:p>
        </w:tc>
      </w:tr>
      <w:tr w:rsidR="00333A24" w:rsidRPr="00E2485C" w14:paraId="5CF53A13" w14:textId="77777777" w:rsidTr="00C864EA">
        <w:trPr>
          <w:trHeight w:val="1832"/>
        </w:trPr>
        <w:tc>
          <w:tcPr>
            <w:tcW w:w="4678" w:type="dxa"/>
            <w:hideMark/>
          </w:tcPr>
          <w:p w14:paraId="754F033D" w14:textId="77777777" w:rsidR="00333A24" w:rsidRPr="005C17AA" w:rsidRDefault="00333A24" w:rsidP="00C864EA">
            <w:pPr>
              <w:widowControl w:val="0"/>
              <w:ind w:left="142" w:right="142" w:firstLine="142"/>
              <w:jc w:val="both"/>
            </w:pPr>
            <w:r w:rsidRPr="005C17AA">
              <w:t>Отчетная документация оформлена в полной мере, заверена организацией, где проводилась практика, содержание дневника полноценно отражает объём информации и практических навыков, предусмотренных программой. Программа практики выполнена полностью.</w:t>
            </w:r>
          </w:p>
          <w:p w14:paraId="733C3D88" w14:textId="77777777" w:rsidR="00333A24" w:rsidRPr="005C17AA" w:rsidRDefault="00333A24" w:rsidP="00C864EA">
            <w:pPr>
              <w:widowControl w:val="0"/>
              <w:ind w:left="142" w:right="142" w:firstLine="142"/>
              <w:jc w:val="both"/>
            </w:pPr>
            <w:r w:rsidRPr="005C17AA">
              <w:t xml:space="preserve">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знает алгоритмы действий и манипуляций. Ответ формулируется в терминах науки, изложен литературным языком, логичен, доказателен, демонстрирует авторскую позицию студента. Могут быть недочеты в определении некоторых понятий, исправленные студентом самостоятельно. </w:t>
            </w:r>
          </w:p>
          <w:p w14:paraId="2EB373BB" w14:textId="77777777" w:rsidR="00333A24" w:rsidRDefault="00333A24" w:rsidP="00C864EA">
            <w:pPr>
              <w:widowControl w:val="0"/>
              <w:ind w:left="142" w:right="142" w:firstLine="142"/>
              <w:jc w:val="both"/>
            </w:pPr>
            <w:r w:rsidRPr="005C17AA">
              <w:t>В полной мере овладел компетенциями.</w:t>
            </w:r>
          </w:p>
          <w:p w14:paraId="69118CB4" w14:textId="6AE357FD" w:rsidR="00427E64" w:rsidRPr="005C17AA" w:rsidRDefault="00427E64" w:rsidP="00C864EA">
            <w:pPr>
              <w:widowControl w:val="0"/>
              <w:ind w:left="142" w:right="142" w:firstLine="142"/>
              <w:jc w:val="both"/>
            </w:pPr>
          </w:p>
        </w:tc>
        <w:tc>
          <w:tcPr>
            <w:tcW w:w="992" w:type="dxa"/>
            <w:vAlign w:val="center"/>
            <w:hideMark/>
          </w:tcPr>
          <w:p w14:paraId="614FD0CC" w14:textId="77777777" w:rsidR="00333A24" w:rsidRPr="00A964D4" w:rsidRDefault="00333A24" w:rsidP="00C864EA">
            <w:pPr>
              <w:pStyle w:val="TableParagraph"/>
              <w:ind w:left="0"/>
              <w:jc w:val="center"/>
              <w:rPr>
                <w:sz w:val="28"/>
                <w:szCs w:val="28"/>
              </w:rPr>
            </w:pPr>
            <w:r w:rsidRPr="00A964D4">
              <w:rPr>
                <w:sz w:val="28"/>
                <w:szCs w:val="28"/>
              </w:rPr>
              <w:t>В</w:t>
            </w:r>
          </w:p>
        </w:tc>
        <w:tc>
          <w:tcPr>
            <w:tcW w:w="1134" w:type="dxa"/>
            <w:vAlign w:val="center"/>
            <w:hideMark/>
          </w:tcPr>
          <w:p w14:paraId="4E0A022B" w14:textId="77777777" w:rsidR="00333A24" w:rsidRPr="00A964D4" w:rsidRDefault="00333A24" w:rsidP="00C864EA">
            <w:pPr>
              <w:pStyle w:val="TableParagraph"/>
              <w:ind w:left="0"/>
              <w:jc w:val="center"/>
              <w:rPr>
                <w:sz w:val="28"/>
                <w:szCs w:val="28"/>
              </w:rPr>
            </w:pPr>
            <w:r w:rsidRPr="00A964D4">
              <w:rPr>
                <w:sz w:val="28"/>
                <w:szCs w:val="28"/>
              </w:rPr>
              <w:t>95-91</w:t>
            </w:r>
          </w:p>
        </w:tc>
        <w:tc>
          <w:tcPr>
            <w:tcW w:w="1560" w:type="dxa"/>
            <w:vAlign w:val="center"/>
          </w:tcPr>
          <w:p w14:paraId="71020036" w14:textId="77777777" w:rsidR="00333A24" w:rsidRPr="00A964D4" w:rsidRDefault="00333A24" w:rsidP="00C864EA">
            <w:pPr>
              <w:pStyle w:val="TableParagraph"/>
              <w:ind w:left="0"/>
              <w:jc w:val="center"/>
              <w:rPr>
                <w:sz w:val="28"/>
                <w:szCs w:val="28"/>
              </w:rPr>
            </w:pPr>
            <w:r w:rsidRPr="00A964D4">
              <w:rPr>
                <w:sz w:val="28"/>
                <w:szCs w:val="28"/>
              </w:rPr>
              <w:t>ВЫСОКИЙ</w:t>
            </w:r>
          </w:p>
        </w:tc>
        <w:tc>
          <w:tcPr>
            <w:tcW w:w="1275" w:type="dxa"/>
            <w:vAlign w:val="center"/>
            <w:hideMark/>
          </w:tcPr>
          <w:p w14:paraId="74CF1A97" w14:textId="77777777" w:rsidR="00333A24" w:rsidRPr="00E2485C" w:rsidRDefault="00333A24" w:rsidP="00C864EA">
            <w:pPr>
              <w:pStyle w:val="TableParagraph"/>
              <w:ind w:left="0"/>
              <w:jc w:val="center"/>
              <w:rPr>
                <w:sz w:val="28"/>
                <w:szCs w:val="28"/>
              </w:rPr>
            </w:pPr>
            <w:r w:rsidRPr="00E2485C">
              <w:rPr>
                <w:sz w:val="28"/>
                <w:szCs w:val="28"/>
              </w:rPr>
              <w:t>5</w:t>
            </w:r>
          </w:p>
          <w:p w14:paraId="483C002D" w14:textId="77777777" w:rsidR="00333A24" w:rsidRDefault="00333A24" w:rsidP="00C864EA">
            <w:pPr>
              <w:pStyle w:val="TableParagraph"/>
              <w:ind w:left="0"/>
              <w:jc w:val="center"/>
              <w:rPr>
                <w:sz w:val="28"/>
                <w:szCs w:val="28"/>
                <w:lang w:val="ru-RU"/>
              </w:rPr>
            </w:pPr>
            <w:r>
              <w:rPr>
                <w:sz w:val="28"/>
                <w:szCs w:val="28"/>
                <w:lang w:val="ru-RU"/>
              </w:rPr>
              <w:t>(отлично)</w:t>
            </w:r>
          </w:p>
          <w:p w14:paraId="40DF98C9" w14:textId="77777777" w:rsidR="00333A24" w:rsidRPr="005C17AA" w:rsidRDefault="00333A24" w:rsidP="00C864EA">
            <w:pPr>
              <w:pStyle w:val="TableParagraph"/>
              <w:ind w:left="0"/>
              <w:jc w:val="center"/>
              <w:rPr>
                <w:b/>
                <w:bCs/>
                <w:sz w:val="28"/>
                <w:szCs w:val="28"/>
              </w:rPr>
            </w:pPr>
            <w:r w:rsidRPr="005C17AA">
              <w:rPr>
                <w:b/>
                <w:bCs/>
                <w:sz w:val="28"/>
                <w:szCs w:val="28"/>
                <w:lang w:val="ru-RU"/>
              </w:rPr>
              <w:t>зачет</w:t>
            </w:r>
          </w:p>
        </w:tc>
      </w:tr>
      <w:tr w:rsidR="00333A24" w:rsidRPr="00E2485C" w14:paraId="56E0ECD3" w14:textId="77777777" w:rsidTr="00C864EA">
        <w:trPr>
          <w:trHeight w:val="569"/>
        </w:trPr>
        <w:tc>
          <w:tcPr>
            <w:tcW w:w="4678" w:type="dxa"/>
          </w:tcPr>
          <w:p w14:paraId="46C1C9B0" w14:textId="77777777" w:rsidR="00333A24" w:rsidRPr="005C17AA" w:rsidRDefault="00333A24" w:rsidP="00C864EA">
            <w:pPr>
              <w:widowControl w:val="0"/>
              <w:ind w:left="142" w:right="142" w:firstLine="142"/>
              <w:jc w:val="both"/>
            </w:pPr>
            <w:r w:rsidRPr="005C17AA">
              <w:t>Отчетная документация, заверена организацией, где проводилась практика, но имеются некоторые замечания по оформлению документации (некоторая неаккуратность, недостаточно полное описание проделанной работы, освоенных навыков, неподробное описание деятельности). Содержание дневника недостаточно полно отражает объём информации и практических навыков, предусмотренных программой. Программа практики выполнена полностью.</w:t>
            </w:r>
          </w:p>
          <w:p w14:paraId="1363362A" w14:textId="77777777" w:rsidR="00333A24" w:rsidRPr="005C17AA" w:rsidRDefault="00333A24" w:rsidP="00C864EA">
            <w:pPr>
              <w:widowControl w:val="0"/>
              <w:ind w:left="142" w:right="142" w:firstLine="142"/>
              <w:jc w:val="both"/>
            </w:pPr>
            <w:r w:rsidRPr="005C17AA">
              <w:t xml:space="preserve">Дан полный, развернутый ответ на поставленный вопрос, доказательно раскрыты основные положения темы; в ответе прослеживается четкая структура, </w:t>
            </w:r>
            <w:r w:rsidRPr="005C17AA">
              <w:lastRenderedPageBreak/>
              <w:t>логическая последовательность, отражающая сущность раскрываемых понятий, теорий, явлений, знает алгоритмы действий и манипуляций.  Ответ изложен литературным языком в терминах науки. В ответе допущены незначительные недочеты, исправленные студентом с помощью преподавателя.</w:t>
            </w:r>
          </w:p>
          <w:p w14:paraId="6CFAC1A2" w14:textId="77777777" w:rsidR="00427E64" w:rsidRDefault="00333A24" w:rsidP="00C864EA">
            <w:pPr>
              <w:widowControl w:val="0"/>
              <w:ind w:left="142" w:right="142" w:firstLine="142"/>
              <w:jc w:val="both"/>
            </w:pPr>
            <w:r w:rsidRPr="005C17AA">
              <w:t>В полной мере овладел компетенциями.</w:t>
            </w:r>
          </w:p>
          <w:p w14:paraId="602198D6" w14:textId="039101B2" w:rsidR="00333A24" w:rsidRPr="005C17AA" w:rsidRDefault="00333A24" w:rsidP="00C864EA">
            <w:pPr>
              <w:widowControl w:val="0"/>
              <w:ind w:left="142" w:right="142" w:firstLine="142"/>
              <w:jc w:val="both"/>
            </w:pPr>
            <w:r w:rsidRPr="005C17AA">
              <w:t xml:space="preserve"> </w:t>
            </w:r>
          </w:p>
        </w:tc>
        <w:tc>
          <w:tcPr>
            <w:tcW w:w="992" w:type="dxa"/>
            <w:vAlign w:val="center"/>
          </w:tcPr>
          <w:p w14:paraId="03F130B3" w14:textId="77777777" w:rsidR="00333A24" w:rsidRPr="00A964D4" w:rsidRDefault="00333A24" w:rsidP="00C864EA">
            <w:pPr>
              <w:pStyle w:val="TableParagraph"/>
              <w:ind w:left="0"/>
              <w:jc w:val="center"/>
              <w:rPr>
                <w:sz w:val="28"/>
                <w:szCs w:val="28"/>
                <w:lang w:val="ru-RU"/>
              </w:rPr>
            </w:pPr>
            <w:r w:rsidRPr="00A964D4">
              <w:rPr>
                <w:sz w:val="28"/>
                <w:szCs w:val="28"/>
                <w:lang w:val="ru-RU"/>
              </w:rPr>
              <w:lastRenderedPageBreak/>
              <w:t>С</w:t>
            </w:r>
          </w:p>
        </w:tc>
        <w:tc>
          <w:tcPr>
            <w:tcW w:w="1134" w:type="dxa"/>
            <w:vAlign w:val="center"/>
          </w:tcPr>
          <w:p w14:paraId="56E5E62B" w14:textId="77777777" w:rsidR="00333A24" w:rsidRPr="00A964D4" w:rsidRDefault="00333A24" w:rsidP="00C864EA">
            <w:pPr>
              <w:pStyle w:val="TableParagraph"/>
              <w:ind w:left="0"/>
              <w:jc w:val="center"/>
              <w:rPr>
                <w:sz w:val="28"/>
                <w:szCs w:val="28"/>
                <w:lang w:val="ru-RU"/>
              </w:rPr>
            </w:pPr>
            <w:r w:rsidRPr="00A964D4">
              <w:rPr>
                <w:sz w:val="28"/>
                <w:szCs w:val="28"/>
                <w:lang w:val="ru-RU"/>
              </w:rPr>
              <w:t>90-76</w:t>
            </w:r>
          </w:p>
        </w:tc>
        <w:tc>
          <w:tcPr>
            <w:tcW w:w="1560" w:type="dxa"/>
            <w:vAlign w:val="center"/>
          </w:tcPr>
          <w:p w14:paraId="4CBBE0BA" w14:textId="77777777" w:rsidR="00333A24" w:rsidRPr="00A964D4" w:rsidRDefault="00333A24" w:rsidP="00C864EA">
            <w:pPr>
              <w:pStyle w:val="TableParagraph"/>
              <w:ind w:left="0"/>
              <w:jc w:val="center"/>
              <w:rPr>
                <w:sz w:val="28"/>
                <w:szCs w:val="28"/>
                <w:lang w:val="ru-RU"/>
              </w:rPr>
            </w:pPr>
            <w:r w:rsidRPr="00A964D4">
              <w:rPr>
                <w:sz w:val="28"/>
                <w:szCs w:val="28"/>
                <w:lang w:val="ru-RU"/>
              </w:rPr>
              <w:t>СРЕДНИЙ</w:t>
            </w:r>
          </w:p>
        </w:tc>
        <w:tc>
          <w:tcPr>
            <w:tcW w:w="1275" w:type="dxa"/>
            <w:vAlign w:val="center"/>
          </w:tcPr>
          <w:p w14:paraId="5EA928FE" w14:textId="77777777" w:rsidR="00333A24" w:rsidRPr="00A964D4" w:rsidRDefault="00333A24" w:rsidP="00C864EA">
            <w:pPr>
              <w:pStyle w:val="TableParagraph"/>
              <w:ind w:left="0"/>
              <w:jc w:val="center"/>
              <w:rPr>
                <w:sz w:val="28"/>
                <w:szCs w:val="28"/>
                <w:lang w:val="ru-RU"/>
              </w:rPr>
            </w:pPr>
            <w:r w:rsidRPr="00A964D4">
              <w:rPr>
                <w:sz w:val="28"/>
                <w:szCs w:val="28"/>
                <w:lang w:val="ru-RU"/>
              </w:rPr>
              <w:t>4</w:t>
            </w:r>
          </w:p>
          <w:p w14:paraId="1A9687EB" w14:textId="77777777" w:rsidR="00333A24" w:rsidRDefault="00333A24" w:rsidP="00C864EA">
            <w:pPr>
              <w:pStyle w:val="TableParagraph"/>
              <w:ind w:left="0"/>
              <w:jc w:val="center"/>
              <w:rPr>
                <w:sz w:val="28"/>
                <w:szCs w:val="28"/>
                <w:lang w:val="ru-RU"/>
              </w:rPr>
            </w:pPr>
            <w:r>
              <w:rPr>
                <w:sz w:val="28"/>
                <w:szCs w:val="28"/>
                <w:lang w:val="ru-RU"/>
              </w:rPr>
              <w:t>(хорошо)</w:t>
            </w:r>
          </w:p>
          <w:p w14:paraId="1BE90E93" w14:textId="77777777" w:rsidR="00333A24" w:rsidRPr="00A964D4" w:rsidRDefault="00333A24" w:rsidP="00C864EA">
            <w:pPr>
              <w:pStyle w:val="TableParagraph"/>
              <w:ind w:left="0"/>
              <w:jc w:val="center"/>
              <w:rPr>
                <w:sz w:val="28"/>
                <w:szCs w:val="28"/>
                <w:lang w:val="ru-RU"/>
              </w:rPr>
            </w:pPr>
            <w:r w:rsidRPr="005C17AA">
              <w:rPr>
                <w:b/>
                <w:bCs/>
                <w:sz w:val="28"/>
                <w:szCs w:val="28"/>
                <w:lang w:val="ru-RU"/>
              </w:rPr>
              <w:t>зачет</w:t>
            </w:r>
          </w:p>
        </w:tc>
      </w:tr>
      <w:tr w:rsidR="00333A24" w:rsidRPr="00E2485C" w14:paraId="5DE849C5" w14:textId="77777777" w:rsidTr="00C864EA">
        <w:trPr>
          <w:trHeight w:val="982"/>
        </w:trPr>
        <w:tc>
          <w:tcPr>
            <w:tcW w:w="4678" w:type="dxa"/>
          </w:tcPr>
          <w:p w14:paraId="0DEA492D" w14:textId="77777777" w:rsidR="00333A24" w:rsidRPr="005C17AA" w:rsidRDefault="00333A24" w:rsidP="00C864EA">
            <w:pPr>
              <w:widowControl w:val="0"/>
              <w:ind w:left="142" w:right="142" w:firstLine="142"/>
              <w:jc w:val="both"/>
            </w:pPr>
            <w:r w:rsidRPr="005C17AA">
              <w:t>Отчетная документация (согласно программе практики), заверена организацией, где проводилась практика, оформление отчётной документации небрежное, неполное, плохо отражает содержание практики и работу студента, предусмотренных программой. Программа практики выполнена полностью.</w:t>
            </w:r>
          </w:p>
          <w:p w14:paraId="7005F3C0" w14:textId="77777777" w:rsidR="00333A24" w:rsidRPr="005C17AA" w:rsidRDefault="00333A24" w:rsidP="00C864EA">
            <w:pPr>
              <w:widowControl w:val="0"/>
              <w:ind w:left="142" w:right="142" w:firstLine="142"/>
              <w:jc w:val="both"/>
            </w:pPr>
            <w:r w:rsidRPr="005C17AA">
              <w:t>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не все этапы алгоритмов действий и манипуляций может озвучить. Могут быть допущены 1-2 ошибки в определении основных понятий, которые студент затрудняется исправить самостоятельно.</w:t>
            </w:r>
          </w:p>
          <w:p w14:paraId="7BE462E0" w14:textId="77777777" w:rsidR="00333A24" w:rsidRDefault="00333A24" w:rsidP="00C864EA">
            <w:pPr>
              <w:widowControl w:val="0"/>
              <w:ind w:left="142" w:right="142" w:firstLine="142"/>
              <w:jc w:val="both"/>
            </w:pPr>
            <w:r w:rsidRPr="005C17AA">
              <w:t>Слабо овладел компетенциями.</w:t>
            </w:r>
          </w:p>
          <w:p w14:paraId="2F64F3A1" w14:textId="356B9949" w:rsidR="00427E64" w:rsidRPr="005C17AA" w:rsidRDefault="00427E64" w:rsidP="00C864EA">
            <w:pPr>
              <w:widowControl w:val="0"/>
              <w:ind w:left="142" w:right="142" w:firstLine="142"/>
              <w:jc w:val="both"/>
            </w:pPr>
          </w:p>
        </w:tc>
        <w:tc>
          <w:tcPr>
            <w:tcW w:w="992" w:type="dxa"/>
            <w:vAlign w:val="center"/>
          </w:tcPr>
          <w:p w14:paraId="4EE32A19" w14:textId="77777777" w:rsidR="00333A24" w:rsidRPr="00A964D4" w:rsidRDefault="00333A24" w:rsidP="00C864EA">
            <w:pPr>
              <w:pStyle w:val="TableParagraph"/>
              <w:ind w:left="0"/>
              <w:jc w:val="center"/>
              <w:rPr>
                <w:sz w:val="28"/>
                <w:szCs w:val="28"/>
                <w:lang w:val="ru-RU"/>
              </w:rPr>
            </w:pPr>
            <w:r w:rsidRPr="00A964D4">
              <w:rPr>
                <w:sz w:val="28"/>
                <w:szCs w:val="28"/>
              </w:rPr>
              <w:t>D</w:t>
            </w:r>
          </w:p>
        </w:tc>
        <w:tc>
          <w:tcPr>
            <w:tcW w:w="1134" w:type="dxa"/>
            <w:vAlign w:val="center"/>
          </w:tcPr>
          <w:p w14:paraId="7BD2ED46" w14:textId="77777777" w:rsidR="00333A24" w:rsidRPr="00A964D4" w:rsidRDefault="00333A24" w:rsidP="00C864EA">
            <w:pPr>
              <w:pStyle w:val="TableParagraph"/>
              <w:ind w:left="0"/>
              <w:jc w:val="center"/>
              <w:rPr>
                <w:sz w:val="28"/>
                <w:szCs w:val="28"/>
              </w:rPr>
            </w:pPr>
            <w:r w:rsidRPr="00A964D4">
              <w:rPr>
                <w:sz w:val="28"/>
                <w:szCs w:val="28"/>
              </w:rPr>
              <w:t>75-66</w:t>
            </w:r>
          </w:p>
        </w:tc>
        <w:tc>
          <w:tcPr>
            <w:tcW w:w="1560" w:type="dxa"/>
            <w:vAlign w:val="center"/>
          </w:tcPr>
          <w:p w14:paraId="65E5A1B8" w14:textId="77777777" w:rsidR="00333A24" w:rsidRPr="00A964D4" w:rsidRDefault="00333A24" w:rsidP="00C864EA">
            <w:pPr>
              <w:pStyle w:val="TableParagraph"/>
              <w:ind w:left="0"/>
              <w:jc w:val="center"/>
              <w:rPr>
                <w:sz w:val="28"/>
                <w:szCs w:val="28"/>
              </w:rPr>
            </w:pPr>
            <w:r w:rsidRPr="00A964D4">
              <w:rPr>
                <w:sz w:val="28"/>
                <w:szCs w:val="28"/>
              </w:rPr>
              <w:t>НИЗКИЙ</w:t>
            </w:r>
          </w:p>
        </w:tc>
        <w:tc>
          <w:tcPr>
            <w:tcW w:w="1275" w:type="dxa"/>
            <w:vAlign w:val="center"/>
          </w:tcPr>
          <w:p w14:paraId="357A0376" w14:textId="77777777" w:rsidR="00333A24" w:rsidRPr="00A964D4" w:rsidRDefault="00333A24" w:rsidP="00C864EA">
            <w:pPr>
              <w:pStyle w:val="TableParagraph"/>
              <w:ind w:left="0"/>
              <w:jc w:val="center"/>
              <w:rPr>
                <w:sz w:val="28"/>
                <w:szCs w:val="28"/>
              </w:rPr>
            </w:pPr>
            <w:r w:rsidRPr="00A964D4">
              <w:rPr>
                <w:sz w:val="28"/>
                <w:szCs w:val="28"/>
              </w:rPr>
              <w:t>3</w:t>
            </w:r>
          </w:p>
          <w:p w14:paraId="24E383C3" w14:textId="77777777" w:rsidR="00333A24" w:rsidRDefault="00333A24" w:rsidP="00C864EA">
            <w:pPr>
              <w:pStyle w:val="TableParagraph"/>
              <w:ind w:left="0"/>
              <w:jc w:val="center"/>
              <w:rPr>
                <w:sz w:val="28"/>
                <w:szCs w:val="28"/>
                <w:lang w:val="ru-RU"/>
              </w:rPr>
            </w:pPr>
            <w:r>
              <w:rPr>
                <w:sz w:val="28"/>
                <w:szCs w:val="28"/>
                <w:lang w:val="ru-RU"/>
              </w:rPr>
              <w:t>(</w:t>
            </w:r>
            <w:proofErr w:type="spellStart"/>
            <w:r w:rsidRPr="00742C03">
              <w:rPr>
                <w:sz w:val="18"/>
                <w:szCs w:val="18"/>
                <w:lang w:val="ru-RU"/>
              </w:rPr>
              <w:t>удовлет-ворительно</w:t>
            </w:r>
            <w:proofErr w:type="spellEnd"/>
            <w:r>
              <w:rPr>
                <w:sz w:val="28"/>
                <w:szCs w:val="28"/>
                <w:lang w:val="ru-RU"/>
              </w:rPr>
              <w:t>)</w:t>
            </w:r>
          </w:p>
          <w:p w14:paraId="474284AA" w14:textId="77777777" w:rsidR="00333A24" w:rsidRPr="00A964D4" w:rsidRDefault="00333A24" w:rsidP="00C864EA">
            <w:pPr>
              <w:pStyle w:val="TableParagraph"/>
              <w:ind w:left="0"/>
              <w:jc w:val="center"/>
              <w:rPr>
                <w:sz w:val="28"/>
                <w:szCs w:val="28"/>
                <w:lang w:val="ru-RU"/>
              </w:rPr>
            </w:pPr>
            <w:r w:rsidRPr="005C17AA">
              <w:rPr>
                <w:b/>
                <w:bCs/>
                <w:sz w:val="28"/>
                <w:szCs w:val="28"/>
                <w:lang w:val="ru-RU"/>
              </w:rPr>
              <w:t>зачет</w:t>
            </w:r>
          </w:p>
        </w:tc>
      </w:tr>
      <w:tr w:rsidR="00333A24" w:rsidRPr="00E2485C" w14:paraId="165BD911" w14:textId="77777777" w:rsidTr="00C864EA">
        <w:trPr>
          <w:trHeight w:val="286"/>
        </w:trPr>
        <w:tc>
          <w:tcPr>
            <w:tcW w:w="4678" w:type="dxa"/>
          </w:tcPr>
          <w:p w14:paraId="3362E681" w14:textId="77777777" w:rsidR="00333A24" w:rsidRPr="005C17AA" w:rsidRDefault="00333A24" w:rsidP="00C864EA">
            <w:pPr>
              <w:widowControl w:val="0"/>
              <w:ind w:left="142" w:right="142" w:firstLine="142"/>
              <w:jc w:val="both"/>
            </w:pPr>
            <w:r w:rsidRPr="005C17AA">
              <w:t>Отчетная документация (согласно программе практики), заверена организацией, где проводилась практика, оформление отчётной документации небрежное, неполное, плохо отражает содержание практики и работу студента, предусмотренных программой. Программа практики выполнена полностью.</w:t>
            </w:r>
          </w:p>
          <w:p w14:paraId="7431B7D4" w14:textId="77777777" w:rsidR="00333A24" w:rsidRPr="005C17AA" w:rsidRDefault="00333A24" w:rsidP="00C864EA">
            <w:pPr>
              <w:widowControl w:val="0"/>
              <w:ind w:left="142" w:right="142" w:firstLine="142"/>
              <w:jc w:val="both"/>
            </w:pPr>
            <w:r w:rsidRPr="005C17AA">
              <w:t xml:space="preserve">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w:t>
            </w:r>
          </w:p>
          <w:p w14:paraId="32663F78" w14:textId="77777777" w:rsidR="00333A24" w:rsidRPr="005C17AA" w:rsidRDefault="00333A24" w:rsidP="00C864EA">
            <w:pPr>
              <w:widowControl w:val="0"/>
              <w:ind w:left="142" w:right="142" w:firstLine="142"/>
              <w:jc w:val="both"/>
            </w:pPr>
            <w:r w:rsidRPr="005C17AA">
              <w:t xml:space="preserve">Студент не способен самостоятельно выделить существенные и несущественные признаки и причинно-следственные связи, не все этапы </w:t>
            </w:r>
            <w:r w:rsidRPr="005C17AA">
              <w:lastRenderedPageBreak/>
              <w:t>алгоритмов действий и манипуляций может озвучить. Студент может конкретизировать обобщенные знания, доказав на примерах их основные положения только с помощью преподавателя.</w:t>
            </w:r>
          </w:p>
          <w:p w14:paraId="179DB763" w14:textId="77777777" w:rsidR="00333A24" w:rsidRPr="005C17AA" w:rsidRDefault="00333A24" w:rsidP="00C864EA">
            <w:pPr>
              <w:widowControl w:val="0"/>
              <w:ind w:left="142" w:right="142" w:firstLine="142"/>
              <w:jc w:val="both"/>
            </w:pPr>
            <w:r w:rsidRPr="005C17AA">
              <w:t>Речевое оформление требует поправок, коррекции.</w:t>
            </w:r>
            <w:r>
              <w:t xml:space="preserve"> </w:t>
            </w:r>
          </w:p>
          <w:p w14:paraId="671BC90B" w14:textId="77777777" w:rsidR="00333A24" w:rsidRDefault="00333A24" w:rsidP="00C864EA">
            <w:pPr>
              <w:widowControl w:val="0"/>
              <w:ind w:left="142" w:right="142" w:firstLine="142"/>
              <w:jc w:val="both"/>
            </w:pPr>
            <w:r w:rsidRPr="005C17AA">
              <w:t>Слабо овладел компетенциями.</w:t>
            </w:r>
          </w:p>
          <w:p w14:paraId="18910DCF" w14:textId="03B23805" w:rsidR="00427E64" w:rsidRPr="005C17AA" w:rsidRDefault="00427E64" w:rsidP="00C864EA">
            <w:pPr>
              <w:widowControl w:val="0"/>
              <w:ind w:left="142" w:right="142" w:firstLine="142"/>
              <w:jc w:val="both"/>
            </w:pPr>
          </w:p>
        </w:tc>
        <w:tc>
          <w:tcPr>
            <w:tcW w:w="992" w:type="dxa"/>
            <w:vAlign w:val="center"/>
          </w:tcPr>
          <w:p w14:paraId="0FCB848F" w14:textId="77777777" w:rsidR="00333A24" w:rsidRPr="00A964D4" w:rsidRDefault="00333A24" w:rsidP="00C864EA">
            <w:pPr>
              <w:pStyle w:val="TableParagraph"/>
              <w:ind w:left="0"/>
              <w:jc w:val="center"/>
              <w:rPr>
                <w:sz w:val="28"/>
                <w:szCs w:val="28"/>
              </w:rPr>
            </w:pPr>
            <w:r w:rsidRPr="00A964D4">
              <w:rPr>
                <w:sz w:val="28"/>
                <w:szCs w:val="28"/>
              </w:rPr>
              <w:lastRenderedPageBreak/>
              <w:t>Е</w:t>
            </w:r>
          </w:p>
        </w:tc>
        <w:tc>
          <w:tcPr>
            <w:tcW w:w="1134" w:type="dxa"/>
            <w:vAlign w:val="center"/>
          </w:tcPr>
          <w:p w14:paraId="0DA92AEF" w14:textId="77777777" w:rsidR="00333A24" w:rsidRPr="00A964D4" w:rsidRDefault="00333A24" w:rsidP="00C864EA">
            <w:pPr>
              <w:pStyle w:val="TableParagraph"/>
              <w:ind w:left="0"/>
              <w:jc w:val="center"/>
              <w:rPr>
                <w:sz w:val="28"/>
                <w:szCs w:val="28"/>
              </w:rPr>
            </w:pPr>
            <w:r w:rsidRPr="00A964D4">
              <w:rPr>
                <w:sz w:val="28"/>
                <w:szCs w:val="28"/>
              </w:rPr>
              <w:t>65-61</w:t>
            </w:r>
          </w:p>
        </w:tc>
        <w:tc>
          <w:tcPr>
            <w:tcW w:w="1560" w:type="dxa"/>
            <w:vAlign w:val="center"/>
          </w:tcPr>
          <w:p w14:paraId="2DE0C328" w14:textId="77777777" w:rsidR="00333A24" w:rsidRPr="00A964D4" w:rsidRDefault="00333A24" w:rsidP="00C864EA">
            <w:pPr>
              <w:pStyle w:val="TableParagraph"/>
              <w:ind w:left="0"/>
              <w:jc w:val="center"/>
              <w:rPr>
                <w:sz w:val="28"/>
                <w:szCs w:val="28"/>
              </w:rPr>
            </w:pPr>
            <w:r w:rsidRPr="00A964D4">
              <w:rPr>
                <w:sz w:val="28"/>
                <w:szCs w:val="28"/>
              </w:rPr>
              <w:t>КРАЙНЕ НИЗКИЙ</w:t>
            </w:r>
          </w:p>
        </w:tc>
        <w:tc>
          <w:tcPr>
            <w:tcW w:w="1275" w:type="dxa"/>
            <w:vAlign w:val="center"/>
          </w:tcPr>
          <w:p w14:paraId="22AB8F14" w14:textId="77777777" w:rsidR="00333A24" w:rsidRPr="00A964D4" w:rsidRDefault="00333A24" w:rsidP="00C864EA">
            <w:pPr>
              <w:pStyle w:val="TableParagraph"/>
              <w:ind w:left="0"/>
              <w:jc w:val="center"/>
              <w:rPr>
                <w:sz w:val="28"/>
                <w:szCs w:val="28"/>
              </w:rPr>
            </w:pPr>
            <w:r w:rsidRPr="00A964D4">
              <w:rPr>
                <w:sz w:val="28"/>
                <w:szCs w:val="28"/>
              </w:rPr>
              <w:t>3</w:t>
            </w:r>
          </w:p>
          <w:p w14:paraId="2A9CB8ED" w14:textId="77777777" w:rsidR="00333A24" w:rsidRDefault="00333A24" w:rsidP="00C864EA">
            <w:pPr>
              <w:pStyle w:val="TableParagraph"/>
              <w:ind w:left="0"/>
              <w:jc w:val="center"/>
              <w:rPr>
                <w:sz w:val="28"/>
                <w:szCs w:val="28"/>
                <w:lang w:val="ru-RU"/>
              </w:rPr>
            </w:pPr>
            <w:r>
              <w:rPr>
                <w:sz w:val="28"/>
                <w:szCs w:val="28"/>
                <w:lang w:val="ru-RU"/>
              </w:rPr>
              <w:t>(</w:t>
            </w:r>
            <w:proofErr w:type="spellStart"/>
            <w:proofErr w:type="gramStart"/>
            <w:r w:rsidRPr="00333A24">
              <w:rPr>
                <w:sz w:val="24"/>
                <w:szCs w:val="24"/>
                <w:lang w:val="ru-RU"/>
              </w:rPr>
              <w:t>удовлет</w:t>
            </w:r>
            <w:proofErr w:type="spellEnd"/>
            <w:r w:rsidRPr="00333A24">
              <w:rPr>
                <w:sz w:val="24"/>
                <w:szCs w:val="24"/>
                <w:lang w:val="ru-RU"/>
              </w:rPr>
              <w:t>-</w:t>
            </w:r>
            <w:proofErr w:type="spellStart"/>
            <w:r w:rsidRPr="00333A24">
              <w:rPr>
                <w:sz w:val="24"/>
                <w:szCs w:val="24"/>
                <w:lang w:val="ru-RU"/>
              </w:rPr>
              <w:t>воритель</w:t>
            </w:r>
            <w:proofErr w:type="spellEnd"/>
            <w:r w:rsidRPr="00333A24">
              <w:rPr>
                <w:sz w:val="24"/>
                <w:szCs w:val="24"/>
                <w:lang w:val="ru-RU"/>
              </w:rPr>
              <w:t>-но</w:t>
            </w:r>
            <w:proofErr w:type="gramEnd"/>
            <w:r>
              <w:rPr>
                <w:sz w:val="28"/>
                <w:szCs w:val="28"/>
                <w:lang w:val="ru-RU"/>
              </w:rPr>
              <w:t>)</w:t>
            </w:r>
          </w:p>
          <w:p w14:paraId="596F1A96" w14:textId="77777777" w:rsidR="00333A24" w:rsidRPr="00A964D4" w:rsidRDefault="00333A24" w:rsidP="00C864EA">
            <w:pPr>
              <w:pStyle w:val="TableParagraph"/>
              <w:ind w:left="0"/>
              <w:jc w:val="center"/>
              <w:rPr>
                <w:sz w:val="28"/>
                <w:szCs w:val="28"/>
              </w:rPr>
            </w:pPr>
            <w:r w:rsidRPr="005C17AA">
              <w:rPr>
                <w:b/>
                <w:bCs/>
                <w:sz w:val="28"/>
                <w:szCs w:val="28"/>
                <w:lang w:val="ru-RU"/>
              </w:rPr>
              <w:t>зачет</w:t>
            </w:r>
          </w:p>
        </w:tc>
      </w:tr>
      <w:tr w:rsidR="00333A24" w:rsidRPr="00E2485C" w14:paraId="6950BE8B" w14:textId="77777777" w:rsidTr="00C864EA">
        <w:trPr>
          <w:trHeight w:val="415"/>
        </w:trPr>
        <w:tc>
          <w:tcPr>
            <w:tcW w:w="4678" w:type="dxa"/>
          </w:tcPr>
          <w:p w14:paraId="5CA31C38" w14:textId="77777777" w:rsidR="00333A24" w:rsidRPr="005C17AA" w:rsidRDefault="00333A24" w:rsidP="00C864EA">
            <w:pPr>
              <w:widowControl w:val="0"/>
              <w:ind w:left="142" w:right="142" w:firstLine="142"/>
              <w:jc w:val="both"/>
            </w:pPr>
            <w:r w:rsidRPr="005C17AA">
              <w:t>Отсутствует отчетная документации, программа практики выполнена не полностью.</w:t>
            </w:r>
          </w:p>
          <w:p w14:paraId="787E6F46" w14:textId="77777777" w:rsidR="00333A24" w:rsidRPr="005C17AA" w:rsidRDefault="00333A24" w:rsidP="00C864EA">
            <w:pPr>
              <w:widowControl w:val="0"/>
              <w:ind w:left="142" w:right="142" w:firstLine="142"/>
              <w:jc w:val="both"/>
            </w:pPr>
            <w:r w:rsidRPr="005C17AA">
              <w:t>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или практики.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w:t>
            </w:r>
          </w:p>
          <w:p w14:paraId="257FD5F4" w14:textId="77777777" w:rsidR="00333A24" w:rsidRPr="005C17AA" w:rsidRDefault="00333A24" w:rsidP="00C864EA">
            <w:pPr>
              <w:widowControl w:val="0"/>
              <w:ind w:left="142" w:right="142" w:firstLine="142"/>
              <w:jc w:val="both"/>
            </w:pPr>
            <w:r w:rsidRPr="005C17AA">
              <w:t>Компетенции не сформированы.</w:t>
            </w:r>
          </w:p>
        </w:tc>
        <w:tc>
          <w:tcPr>
            <w:tcW w:w="992" w:type="dxa"/>
            <w:vAlign w:val="center"/>
          </w:tcPr>
          <w:p w14:paraId="343FBF7E" w14:textId="77777777" w:rsidR="00333A24" w:rsidRPr="00A964D4" w:rsidRDefault="00333A24" w:rsidP="00C864EA">
            <w:pPr>
              <w:pStyle w:val="TableParagraph"/>
              <w:ind w:left="0"/>
              <w:jc w:val="center"/>
              <w:rPr>
                <w:sz w:val="28"/>
                <w:szCs w:val="28"/>
                <w:lang w:val="ru-RU"/>
              </w:rPr>
            </w:pPr>
            <w:r w:rsidRPr="00A964D4">
              <w:rPr>
                <w:sz w:val="28"/>
                <w:szCs w:val="28"/>
              </w:rPr>
              <w:t>F</w:t>
            </w:r>
          </w:p>
        </w:tc>
        <w:tc>
          <w:tcPr>
            <w:tcW w:w="1134" w:type="dxa"/>
            <w:vAlign w:val="center"/>
          </w:tcPr>
          <w:p w14:paraId="0CA2140D" w14:textId="77777777" w:rsidR="00333A24" w:rsidRPr="00A964D4" w:rsidRDefault="00333A24" w:rsidP="00C864EA">
            <w:pPr>
              <w:pStyle w:val="TableParagraph"/>
              <w:ind w:left="0"/>
              <w:jc w:val="center"/>
              <w:rPr>
                <w:sz w:val="28"/>
                <w:szCs w:val="28"/>
                <w:lang w:val="ru-RU"/>
              </w:rPr>
            </w:pPr>
            <w:r w:rsidRPr="00A964D4">
              <w:rPr>
                <w:sz w:val="28"/>
                <w:szCs w:val="28"/>
              </w:rPr>
              <w:t>60-</w:t>
            </w:r>
            <w:r w:rsidRPr="00A964D4">
              <w:rPr>
                <w:sz w:val="28"/>
                <w:szCs w:val="28"/>
                <w:lang w:val="ru-RU"/>
              </w:rPr>
              <w:t>0</w:t>
            </w:r>
          </w:p>
        </w:tc>
        <w:tc>
          <w:tcPr>
            <w:tcW w:w="1560" w:type="dxa"/>
            <w:vAlign w:val="center"/>
          </w:tcPr>
          <w:p w14:paraId="40E7F0F1" w14:textId="77777777" w:rsidR="00333A24" w:rsidRPr="00A964D4" w:rsidRDefault="00333A24" w:rsidP="00C864EA">
            <w:pPr>
              <w:pStyle w:val="TableParagraph"/>
              <w:ind w:left="0"/>
              <w:jc w:val="center"/>
              <w:rPr>
                <w:sz w:val="28"/>
                <w:szCs w:val="28"/>
                <w:lang w:val="ru-RU"/>
              </w:rPr>
            </w:pPr>
            <w:r w:rsidRPr="00A964D4">
              <w:rPr>
                <w:sz w:val="28"/>
                <w:szCs w:val="28"/>
                <w:lang w:val="ru-RU"/>
              </w:rPr>
              <w:t>НЕ СФОРМИРОВАНЫ</w:t>
            </w:r>
          </w:p>
        </w:tc>
        <w:tc>
          <w:tcPr>
            <w:tcW w:w="1275" w:type="dxa"/>
            <w:vAlign w:val="center"/>
          </w:tcPr>
          <w:p w14:paraId="1D132C90" w14:textId="77777777" w:rsidR="00333A24" w:rsidRDefault="00333A24" w:rsidP="00C864EA">
            <w:pPr>
              <w:pStyle w:val="TableParagraph"/>
              <w:ind w:left="0"/>
              <w:jc w:val="center"/>
              <w:rPr>
                <w:sz w:val="28"/>
                <w:szCs w:val="28"/>
              </w:rPr>
            </w:pPr>
            <w:r w:rsidRPr="00A964D4">
              <w:rPr>
                <w:sz w:val="28"/>
                <w:szCs w:val="28"/>
              </w:rPr>
              <w:t>2</w:t>
            </w:r>
          </w:p>
          <w:p w14:paraId="7BF596BE" w14:textId="389BBF59" w:rsidR="00333A24" w:rsidRDefault="00333A24" w:rsidP="00333A24">
            <w:pPr>
              <w:pStyle w:val="TableParagraph"/>
              <w:ind w:left="0"/>
              <w:jc w:val="center"/>
              <w:rPr>
                <w:sz w:val="28"/>
                <w:szCs w:val="28"/>
                <w:lang w:val="ru-RU"/>
              </w:rPr>
            </w:pPr>
            <w:r>
              <w:rPr>
                <w:sz w:val="28"/>
                <w:szCs w:val="28"/>
                <w:lang w:val="ru-RU"/>
              </w:rPr>
              <w:t>(</w:t>
            </w:r>
            <w:proofErr w:type="spellStart"/>
            <w:proofErr w:type="gramStart"/>
            <w:r>
              <w:rPr>
                <w:sz w:val="24"/>
                <w:szCs w:val="24"/>
                <w:lang w:val="ru-RU"/>
              </w:rPr>
              <w:t>не</w:t>
            </w:r>
            <w:r w:rsidRPr="00333A24">
              <w:rPr>
                <w:sz w:val="24"/>
                <w:szCs w:val="24"/>
                <w:lang w:val="ru-RU"/>
              </w:rPr>
              <w:t>удовлет</w:t>
            </w:r>
            <w:proofErr w:type="spellEnd"/>
            <w:r w:rsidRPr="00333A24">
              <w:rPr>
                <w:sz w:val="24"/>
                <w:szCs w:val="24"/>
                <w:lang w:val="ru-RU"/>
              </w:rPr>
              <w:t>-</w:t>
            </w:r>
            <w:proofErr w:type="spellStart"/>
            <w:r w:rsidRPr="00333A24">
              <w:rPr>
                <w:sz w:val="24"/>
                <w:szCs w:val="24"/>
                <w:lang w:val="ru-RU"/>
              </w:rPr>
              <w:t>воритель</w:t>
            </w:r>
            <w:proofErr w:type="spellEnd"/>
            <w:r w:rsidRPr="00333A24">
              <w:rPr>
                <w:sz w:val="24"/>
                <w:szCs w:val="24"/>
                <w:lang w:val="ru-RU"/>
              </w:rPr>
              <w:t>-но</w:t>
            </w:r>
            <w:proofErr w:type="gramEnd"/>
            <w:r>
              <w:rPr>
                <w:sz w:val="28"/>
                <w:szCs w:val="28"/>
                <w:lang w:val="ru-RU"/>
              </w:rPr>
              <w:t>)</w:t>
            </w:r>
          </w:p>
          <w:p w14:paraId="03A15015" w14:textId="77777777" w:rsidR="00333A24" w:rsidRDefault="00333A24" w:rsidP="00C864EA">
            <w:pPr>
              <w:pStyle w:val="TableParagraph"/>
              <w:ind w:left="0"/>
              <w:jc w:val="center"/>
              <w:rPr>
                <w:sz w:val="28"/>
                <w:szCs w:val="28"/>
              </w:rPr>
            </w:pPr>
          </w:p>
          <w:p w14:paraId="5E89D8D8" w14:textId="77777777" w:rsidR="00333A24" w:rsidRPr="00A964D4" w:rsidRDefault="00333A24" w:rsidP="00C864EA">
            <w:pPr>
              <w:pStyle w:val="TableParagraph"/>
              <w:ind w:left="0"/>
              <w:jc w:val="center"/>
              <w:rPr>
                <w:sz w:val="28"/>
                <w:szCs w:val="28"/>
              </w:rPr>
            </w:pPr>
            <w:r>
              <w:rPr>
                <w:b/>
                <w:bCs/>
                <w:sz w:val="28"/>
                <w:szCs w:val="28"/>
                <w:lang w:val="ru-RU"/>
              </w:rPr>
              <w:t>не</w:t>
            </w:r>
            <w:r w:rsidRPr="005C17AA">
              <w:rPr>
                <w:b/>
                <w:bCs/>
                <w:sz w:val="28"/>
                <w:szCs w:val="28"/>
                <w:lang w:val="ru-RU"/>
              </w:rPr>
              <w:t>зачет</w:t>
            </w:r>
          </w:p>
        </w:tc>
      </w:tr>
    </w:tbl>
    <w:p w14:paraId="59AABFCC" w14:textId="77777777" w:rsidR="00333A24" w:rsidRDefault="00333A24" w:rsidP="00333A24">
      <w:pPr>
        <w:ind w:left="720"/>
        <w:rPr>
          <w:b/>
          <w:color w:val="000000"/>
          <w:sz w:val="28"/>
          <w:szCs w:val="28"/>
        </w:rPr>
      </w:pPr>
    </w:p>
    <w:p w14:paraId="24D8A204" w14:textId="62A3E925" w:rsidR="00333A24" w:rsidRPr="00591AB8" w:rsidRDefault="00333A24" w:rsidP="00333A24">
      <w:pPr>
        <w:jc w:val="both"/>
        <w:rPr>
          <w:sz w:val="28"/>
          <w:szCs w:val="28"/>
        </w:rPr>
      </w:pPr>
      <w:r w:rsidRPr="00591AB8">
        <w:rPr>
          <w:sz w:val="28"/>
          <w:szCs w:val="28"/>
        </w:rPr>
        <w:t>Итоговая оценка, которую преподаватель ставит в зачетную книжку – это рейтинг по дисциплине итоговый (</w:t>
      </w:r>
      <w:proofErr w:type="spellStart"/>
      <w:r w:rsidRPr="00591AB8">
        <w:rPr>
          <w:i/>
          <w:sz w:val="28"/>
          <w:szCs w:val="28"/>
        </w:rPr>
        <w:t>R</w:t>
      </w:r>
      <w:r w:rsidRPr="00591AB8">
        <w:rPr>
          <w:i/>
          <w:sz w:val="28"/>
          <w:szCs w:val="28"/>
          <w:vertAlign w:val="subscript"/>
        </w:rPr>
        <w:t>д</w:t>
      </w:r>
      <w:proofErr w:type="spellEnd"/>
      <w:r w:rsidRPr="00591AB8">
        <w:rPr>
          <w:sz w:val="28"/>
          <w:szCs w:val="28"/>
        </w:rPr>
        <w:t xml:space="preserve">) (таблица </w:t>
      </w:r>
      <w:r>
        <w:rPr>
          <w:sz w:val="28"/>
          <w:szCs w:val="28"/>
        </w:rPr>
        <w:t>3</w:t>
      </w:r>
      <w:r w:rsidRPr="00591AB8">
        <w:rPr>
          <w:sz w:val="28"/>
          <w:szCs w:val="28"/>
        </w:rPr>
        <w:t>).</w:t>
      </w:r>
    </w:p>
    <w:p w14:paraId="25CC4A39" w14:textId="77777777" w:rsidR="00333A24" w:rsidRPr="00591AB8" w:rsidRDefault="00333A24" w:rsidP="00333A24">
      <w:pPr>
        <w:jc w:val="center"/>
        <w:rPr>
          <w:sz w:val="28"/>
          <w:szCs w:val="28"/>
        </w:rPr>
      </w:pPr>
    </w:p>
    <w:p w14:paraId="29482D39" w14:textId="262949D5" w:rsidR="00333A24" w:rsidRDefault="00333A24" w:rsidP="00333A24">
      <w:pPr>
        <w:jc w:val="center"/>
        <w:rPr>
          <w:b/>
          <w:sz w:val="28"/>
          <w:szCs w:val="28"/>
        </w:rPr>
      </w:pPr>
      <w:r w:rsidRPr="00591AB8">
        <w:rPr>
          <w:b/>
          <w:sz w:val="28"/>
          <w:szCs w:val="28"/>
        </w:rPr>
        <w:t xml:space="preserve">Таблица </w:t>
      </w:r>
      <w:r>
        <w:rPr>
          <w:b/>
          <w:sz w:val="28"/>
          <w:szCs w:val="28"/>
        </w:rPr>
        <w:t>3</w:t>
      </w:r>
      <w:r w:rsidRPr="00591AB8">
        <w:rPr>
          <w:b/>
          <w:sz w:val="28"/>
          <w:szCs w:val="28"/>
        </w:rPr>
        <w:t>.  Итоговая оценка по дисциплине</w:t>
      </w:r>
    </w:p>
    <w:p w14:paraId="19023A09" w14:textId="77777777" w:rsidR="00020821" w:rsidRPr="00591AB8" w:rsidRDefault="00020821" w:rsidP="00333A24">
      <w:pPr>
        <w:jc w:val="center"/>
        <w:rPr>
          <w:b/>
          <w:sz w:val="28"/>
          <w:szCs w:val="28"/>
        </w:rPr>
      </w:pPr>
    </w:p>
    <w:tbl>
      <w:tblPr>
        <w:tblStyle w:val="a8"/>
        <w:tblW w:w="10137" w:type="dxa"/>
        <w:tblLook w:val="04A0" w:firstRow="1" w:lastRow="0" w:firstColumn="1" w:lastColumn="0" w:noHBand="0" w:noVBand="1"/>
      </w:tblPr>
      <w:tblGrid>
        <w:gridCol w:w="3379"/>
        <w:gridCol w:w="3379"/>
        <w:gridCol w:w="3379"/>
      </w:tblGrid>
      <w:tr w:rsidR="00020821" w14:paraId="41049DDE" w14:textId="77777777" w:rsidTr="00020821">
        <w:tc>
          <w:tcPr>
            <w:tcW w:w="3379" w:type="dxa"/>
            <w:vAlign w:val="center"/>
          </w:tcPr>
          <w:p w14:paraId="19B4E0BE" w14:textId="0B8263F0" w:rsidR="00020821" w:rsidRDefault="00020821" w:rsidP="00020821">
            <w:pPr>
              <w:jc w:val="center"/>
              <w:rPr>
                <w:sz w:val="28"/>
                <w:szCs w:val="28"/>
              </w:rPr>
            </w:pPr>
            <w:r w:rsidRPr="00591AB8">
              <w:rPr>
                <w:sz w:val="28"/>
                <w:szCs w:val="28"/>
              </w:rPr>
              <w:t>Оценка по 100-балльной системе</w:t>
            </w:r>
          </w:p>
        </w:tc>
        <w:tc>
          <w:tcPr>
            <w:tcW w:w="3379" w:type="dxa"/>
            <w:vAlign w:val="center"/>
          </w:tcPr>
          <w:p w14:paraId="5EC224DC" w14:textId="39DBF607" w:rsidR="00020821" w:rsidRDefault="00020821" w:rsidP="00020821">
            <w:pPr>
              <w:jc w:val="center"/>
              <w:rPr>
                <w:sz w:val="28"/>
                <w:szCs w:val="28"/>
              </w:rPr>
            </w:pPr>
            <w:r w:rsidRPr="00591AB8">
              <w:rPr>
                <w:sz w:val="28"/>
                <w:szCs w:val="28"/>
              </w:rPr>
              <w:t>Оценка по системе «зачтено - не зачтено»</w:t>
            </w:r>
          </w:p>
        </w:tc>
        <w:tc>
          <w:tcPr>
            <w:tcW w:w="3379" w:type="dxa"/>
            <w:vAlign w:val="center"/>
          </w:tcPr>
          <w:p w14:paraId="3880D1FD" w14:textId="2D43C1A0" w:rsidR="00020821" w:rsidRDefault="00020821" w:rsidP="00020821">
            <w:pPr>
              <w:jc w:val="center"/>
              <w:rPr>
                <w:sz w:val="28"/>
                <w:szCs w:val="28"/>
              </w:rPr>
            </w:pPr>
            <w:r w:rsidRPr="00591AB8">
              <w:rPr>
                <w:sz w:val="28"/>
                <w:szCs w:val="28"/>
              </w:rPr>
              <w:t>Оценка по ECTS</w:t>
            </w:r>
          </w:p>
        </w:tc>
      </w:tr>
      <w:tr w:rsidR="00020821" w14:paraId="09F1DA77" w14:textId="77777777" w:rsidTr="00020821">
        <w:tc>
          <w:tcPr>
            <w:tcW w:w="3379" w:type="dxa"/>
            <w:vAlign w:val="center"/>
          </w:tcPr>
          <w:p w14:paraId="6E097BC8" w14:textId="2440B2D3" w:rsidR="00020821" w:rsidRDefault="00020821" w:rsidP="00020821">
            <w:pPr>
              <w:jc w:val="center"/>
              <w:rPr>
                <w:sz w:val="28"/>
                <w:szCs w:val="28"/>
              </w:rPr>
            </w:pPr>
            <w:r w:rsidRPr="00591AB8">
              <w:rPr>
                <w:sz w:val="28"/>
                <w:szCs w:val="28"/>
              </w:rPr>
              <w:t>96-100</w:t>
            </w:r>
          </w:p>
        </w:tc>
        <w:tc>
          <w:tcPr>
            <w:tcW w:w="3379" w:type="dxa"/>
            <w:vAlign w:val="center"/>
          </w:tcPr>
          <w:p w14:paraId="6201D70A" w14:textId="467A36E5" w:rsidR="00020821" w:rsidRDefault="00020821" w:rsidP="00020821">
            <w:pPr>
              <w:jc w:val="center"/>
              <w:rPr>
                <w:sz w:val="28"/>
                <w:szCs w:val="28"/>
              </w:rPr>
            </w:pPr>
            <w:r w:rsidRPr="00591AB8">
              <w:rPr>
                <w:sz w:val="28"/>
                <w:szCs w:val="28"/>
              </w:rPr>
              <w:t>зачтено</w:t>
            </w:r>
          </w:p>
        </w:tc>
        <w:tc>
          <w:tcPr>
            <w:tcW w:w="3379" w:type="dxa"/>
            <w:vAlign w:val="center"/>
          </w:tcPr>
          <w:p w14:paraId="347BBC41" w14:textId="71E0D7DB" w:rsidR="00020821" w:rsidRDefault="00020821" w:rsidP="00020821">
            <w:pPr>
              <w:jc w:val="center"/>
              <w:rPr>
                <w:sz w:val="28"/>
                <w:szCs w:val="28"/>
              </w:rPr>
            </w:pPr>
            <w:r w:rsidRPr="00591AB8">
              <w:rPr>
                <w:sz w:val="28"/>
                <w:szCs w:val="28"/>
              </w:rPr>
              <w:t>А</w:t>
            </w:r>
          </w:p>
        </w:tc>
      </w:tr>
      <w:tr w:rsidR="00020821" w14:paraId="7E6DB81F" w14:textId="77777777" w:rsidTr="00020821">
        <w:tc>
          <w:tcPr>
            <w:tcW w:w="3379" w:type="dxa"/>
            <w:vAlign w:val="center"/>
          </w:tcPr>
          <w:p w14:paraId="02EEEAB6" w14:textId="61190AD0" w:rsidR="00020821" w:rsidRDefault="00020821" w:rsidP="00020821">
            <w:pPr>
              <w:jc w:val="center"/>
              <w:rPr>
                <w:sz w:val="28"/>
                <w:szCs w:val="28"/>
              </w:rPr>
            </w:pPr>
            <w:r w:rsidRPr="00591AB8">
              <w:rPr>
                <w:sz w:val="28"/>
                <w:szCs w:val="28"/>
              </w:rPr>
              <w:t>91-95</w:t>
            </w:r>
          </w:p>
        </w:tc>
        <w:tc>
          <w:tcPr>
            <w:tcW w:w="3379" w:type="dxa"/>
            <w:vAlign w:val="center"/>
          </w:tcPr>
          <w:p w14:paraId="4CB76997" w14:textId="5998CC8D" w:rsidR="00020821" w:rsidRDefault="00020821" w:rsidP="00020821">
            <w:pPr>
              <w:jc w:val="center"/>
              <w:rPr>
                <w:sz w:val="28"/>
                <w:szCs w:val="28"/>
              </w:rPr>
            </w:pPr>
            <w:r w:rsidRPr="00591AB8">
              <w:rPr>
                <w:sz w:val="28"/>
                <w:szCs w:val="28"/>
              </w:rPr>
              <w:t>зачтено</w:t>
            </w:r>
          </w:p>
        </w:tc>
        <w:tc>
          <w:tcPr>
            <w:tcW w:w="3379" w:type="dxa"/>
            <w:vAlign w:val="center"/>
          </w:tcPr>
          <w:p w14:paraId="5E6FB488" w14:textId="59C5D263" w:rsidR="00020821" w:rsidRDefault="00020821" w:rsidP="00020821">
            <w:pPr>
              <w:jc w:val="center"/>
              <w:rPr>
                <w:sz w:val="28"/>
                <w:szCs w:val="28"/>
              </w:rPr>
            </w:pPr>
            <w:r w:rsidRPr="00591AB8">
              <w:rPr>
                <w:sz w:val="28"/>
                <w:szCs w:val="28"/>
              </w:rPr>
              <w:t>В</w:t>
            </w:r>
          </w:p>
        </w:tc>
      </w:tr>
      <w:tr w:rsidR="00020821" w14:paraId="50A5F35A" w14:textId="77777777" w:rsidTr="00020821">
        <w:tc>
          <w:tcPr>
            <w:tcW w:w="3379" w:type="dxa"/>
            <w:vAlign w:val="center"/>
          </w:tcPr>
          <w:p w14:paraId="3007B019" w14:textId="18C0B651" w:rsidR="00020821" w:rsidRDefault="00020821" w:rsidP="00020821">
            <w:pPr>
              <w:jc w:val="center"/>
              <w:rPr>
                <w:sz w:val="28"/>
                <w:szCs w:val="28"/>
              </w:rPr>
            </w:pPr>
            <w:r w:rsidRPr="00591AB8">
              <w:rPr>
                <w:sz w:val="28"/>
                <w:szCs w:val="28"/>
              </w:rPr>
              <w:t>81-90</w:t>
            </w:r>
          </w:p>
        </w:tc>
        <w:tc>
          <w:tcPr>
            <w:tcW w:w="3379" w:type="dxa"/>
            <w:vAlign w:val="center"/>
          </w:tcPr>
          <w:p w14:paraId="353D51E4" w14:textId="55EC2380" w:rsidR="00020821" w:rsidRDefault="00020821" w:rsidP="00020821">
            <w:pPr>
              <w:jc w:val="center"/>
              <w:rPr>
                <w:sz w:val="28"/>
                <w:szCs w:val="28"/>
              </w:rPr>
            </w:pPr>
            <w:r w:rsidRPr="00591AB8">
              <w:rPr>
                <w:sz w:val="28"/>
                <w:szCs w:val="28"/>
              </w:rPr>
              <w:t>зачтено</w:t>
            </w:r>
          </w:p>
        </w:tc>
        <w:tc>
          <w:tcPr>
            <w:tcW w:w="3379" w:type="dxa"/>
            <w:vAlign w:val="center"/>
          </w:tcPr>
          <w:p w14:paraId="2374BDE6" w14:textId="1524F41D" w:rsidR="00020821" w:rsidRDefault="00020821" w:rsidP="00020821">
            <w:pPr>
              <w:jc w:val="center"/>
              <w:rPr>
                <w:sz w:val="28"/>
                <w:szCs w:val="28"/>
              </w:rPr>
            </w:pPr>
            <w:r w:rsidRPr="00591AB8">
              <w:rPr>
                <w:sz w:val="28"/>
                <w:szCs w:val="28"/>
              </w:rPr>
              <w:t>С</w:t>
            </w:r>
          </w:p>
        </w:tc>
      </w:tr>
      <w:tr w:rsidR="00020821" w14:paraId="47A5499E" w14:textId="77777777" w:rsidTr="00020821">
        <w:tc>
          <w:tcPr>
            <w:tcW w:w="3379" w:type="dxa"/>
            <w:vAlign w:val="center"/>
          </w:tcPr>
          <w:p w14:paraId="18BB032D" w14:textId="341EF25B" w:rsidR="00020821" w:rsidRDefault="00020821" w:rsidP="00020821">
            <w:pPr>
              <w:jc w:val="center"/>
              <w:rPr>
                <w:sz w:val="28"/>
                <w:szCs w:val="28"/>
              </w:rPr>
            </w:pPr>
            <w:r w:rsidRPr="00591AB8">
              <w:rPr>
                <w:sz w:val="28"/>
                <w:szCs w:val="28"/>
              </w:rPr>
              <w:t>76-80</w:t>
            </w:r>
          </w:p>
        </w:tc>
        <w:tc>
          <w:tcPr>
            <w:tcW w:w="3379" w:type="dxa"/>
            <w:vAlign w:val="center"/>
          </w:tcPr>
          <w:p w14:paraId="7543501F" w14:textId="5F1ABD04" w:rsidR="00020821" w:rsidRDefault="00020821" w:rsidP="00020821">
            <w:pPr>
              <w:jc w:val="center"/>
              <w:rPr>
                <w:sz w:val="28"/>
                <w:szCs w:val="28"/>
              </w:rPr>
            </w:pPr>
            <w:r w:rsidRPr="00591AB8">
              <w:rPr>
                <w:sz w:val="28"/>
                <w:szCs w:val="28"/>
              </w:rPr>
              <w:t>зачтено</w:t>
            </w:r>
          </w:p>
        </w:tc>
        <w:tc>
          <w:tcPr>
            <w:tcW w:w="3379" w:type="dxa"/>
            <w:vAlign w:val="center"/>
          </w:tcPr>
          <w:p w14:paraId="7C439482" w14:textId="45B5AF56" w:rsidR="00020821" w:rsidRDefault="00020821" w:rsidP="00020821">
            <w:pPr>
              <w:jc w:val="center"/>
              <w:rPr>
                <w:sz w:val="28"/>
                <w:szCs w:val="28"/>
              </w:rPr>
            </w:pPr>
            <w:r w:rsidRPr="00591AB8">
              <w:rPr>
                <w:sz w:val="28"/>
                <w:szCs w:val="28"/>
              </w:rPr>
              <w:t>D</w:t>
            </w:r>
          </w:p>
        </w:tc>
      </w:tr>
      <w:tr w:rsidR="00020821" w14:paraId="184113E4" w14:textId="77777777" w:rsidTr="00020821">
        <w:tc>
          <w:tcPr>
            <w:tcW w:w="3379" w:type="dxa"/>
            <w:vAlign w:val="center"/>
          </w:tcPr>
          <w:p w14:paraId="1172C5C3" w14:textId="224457FD" w:rsidR="00020821" w:rsidRDefault="00020821" w:rsidP="00020821">
            <w:pPr>
              <w:jc w:val="center"/>
              <w:rPr>
                <w:sz w:val="28"/>
                <w:szCs w:val="28"/>
              </w:rPr>
            </w:pPr>
            <w:r w:rsidRPr="00591AB8">
              <w:rPr>
                <w:sz w:val="28"/>
                <w:szCs w:val="28"/>
              </w:rPr>
              <w:t>61-75</w:t>
            </w:r>
          </w:p>
        </w:tc>
        <w:tc>
          <w:tcPr>
            <w:tcW w:w="3379" w:type="dxa"/>
            <w:vAlign w:val="center"/>
          </w:tcPr>
          <w:p w14:paraId="7F6310D7" w14:textId="1FD2224A" w:rsidR="00020821" w:rsidRDefault="00020821" w:rsidP="00020821">
            <w:pPr>
              <w:jc w:val="center"/>
              <w:rPr>
                <w:sz w:val="28"/>
                <w:szCs w:val="28"/>
              </w:rPr>
            </w:pPr>
            <w:r w:rsidRPr="00591AB8">
              <w:rPr>
                <w:sz w:val="28"/>
                <w:szCs w:val="28"/>
              </w:rPr>
              <w:t>зачтено</w:t>
            </w:r>
          </w:p>
        </w:tc>
        <w:tc>
          <w:tcPr>
            <w:tcW w:w="3379" w:type="dxa"/>
            <w:vAlign w:val="center"/>
          </w:tcPr>
          <w:p w14:paraId="74706E36" w14:textId="661455EC" w:rsidR="00020821" w:rsidRDefault="00020821" w:rsidP="00020821">
            <w:pPr>
              <w:jc w:val="center"/>
              <w:rPr>
                <w:sz w:val="28"/>
                <w:szCs w:val="28"/>
              </w:rPr>
            </w:pPr>
            <w:r w:rsidRPr="00591AB8">
              <w:rPr>
                <w:sz w:val="28"/>
                <w:szCs w:val="28"/>
              </w:rPr>
              <w:t>Е</w:t>
            </w:r>
          </w:p>
        </w:tc>
      </w:tr>
      <w:tr w:rsidR="00020821" w14:paraId="06243A09" w14:textId="77777777" w:rsidTr="00020821">
        <w:tc>
          <w:tcPr>
            <w:tcW w:w="3379" w:type="dxa"/>
            <w:vAlign w:val="center"/>
          </w:tcPr>
          <w:p w14:paraId="1BD53F01" w14:textId="32F050F7" w:rsidR="00020821" w:rsidRDefault="00020821" w:rsidP="00020821">
            <w:pPr>
              <w:jc w:val="center"/>
              <w:rPr>
                <w:sz w:val="28"/>
                <w:szCs w:val="28"/>
              </w:rPr>
            </w:pPr>
            <w:r w:rsidRPr="00591AB8">
              <w:rPr>
                <w:sz w:val="28"/>
                <w:szCs w:val="28"/>
              </w:rPr>
              <w:t>41-60</w:t>
            </w:r>
          </w:p>
        </w:tc>
        <w:tc>
          <w:tcPr>
            <w:tcW w:w="3379" w:type="dxa"/>
            <w:vAlign w:val="center"/>
          </w:tcPr>
          <w:p w14:paraId="491728E4" w14:textId="5B7A3092" w:rsidR="00020821" w:rsidRDefault="00020821" w:rsidP="00020821">
            <w:pPr>
              <w:jc w:val="center"/>
              <w:rPr>
                <w:sz w:val="28"/>
                <w:szCs w:val="28"/>
              </w:rPr>
            </w:pPr>
            <w:r w:rsidRPr="00591AB8">
              <w:rPr>
                <w:sz w:val="28"/>
                <w:szCs w:val="28"/>
              </w:rPr>
              <w:t>не зачтено</w:t>
            </w:r>
          </w:p>
        </w:tc>
        <w:tc>
          <w:tcPr>
            <w:tcW w:w="3379" w:type="dxa"/>
            <w:vAlign w:val="center"/>
          </w:tcPr>
          <w:p w14:paraId="6979F120" w14:textId="35313D37" w:rsidR="00020821" w:rsidRDefault="00020821" w:rsidP="00020821">
            <w:pPr>
              <w:jc w:val="center"/>
              <w:rPr>
                <w:sz w:val="28"/>
                <w:szCs w:val="28"/>
              </w:rPr>
            </w:pPr>
            <w:proofErr w:type="spellStart"/>
            <w:r w:rsidRPr="00591AB8">
              <w:rPr>
                <w:sz w:val="28"/>
                <w:szCs w:val="28"/>
              </w:rPr>
              <w:t>Fx</w:t>
            </w:r>
            <w:proofErr w:type="spellEnd"/>
          </w:p>
        </w:tc>
      </w:tr>
      <w:tr w:rsidR="00020821" w14:paraId="04045B1F" w14:textId="77777777" w:rsidTr="00020821">
        <w:tc>
          <w:tcPr>
            <w:tcW w:w="3379" w:type="dxa"/>
            <w:vAlign w:val="center"/>
          </w:tcPr>
          <w:p w14:paraId="2643A4A3" w14:textId="485ED538" w:rsidR="00020821" w:rsidRDefault="00020821" w:rsidP="00020821">
            <w:pPr>
              <w:jc w:val="center"/>
              <w:rPr>
                <w:sz w:val="28"/>
                <w:szCs w:val="28"/>
              </w:rPr>
            </w:pPr>
            <w:r w:rsidRPr="00591AB8">
              <w:rPr>
                <w:sz w:val="28"/>
                <w:szCs w:val="28"/>
              </w:rPr>
              <w:t>0-40</w:t>
            </w:r>
          </w:p>
        </w:tc>
        <w:tc>
          <w:tcPr>
            <w:tcW w:w="3379" w:type="dxa"/>
            <w:vAlign w:val="center"/>
          </w:tcPr>
          <w:p w14:paraId="499D6CE3" w14:textId="79A63A03" w:rsidR="00020821" w:rsidRDefault="00020821" w:rsidP="00020821">
            <w:pPr>
              <w:jc w:val="center"/>
              <w:rPr>
                <w:sz w:val="28"/>
                <w:szCs w:val="28"/>
              </w:rPr>
            </w:pPr>
            <w:r w:rsidRPr="00591AB8">
              <w:rPr>
                <w:sz w:val="28"/>
                <w:szCs w:val="28"/>
              </w:rPr>
              <w:t>не зачтено</w:t>
            </w:r>
          </w:p>
        </w:tc>
        <w:tc>
          <w:tcPr>
            <w:tcW w:w="3379" w:type="dxa"/>
            <w:vAlign w:val="center"/>
          </w:tcPr>
          <w:p w14:paraId="357FD468" w14:textId="3D0631D6" w:rsidR="00020821" w:rsidRDefault="00020821" w:rsidP="00020821">
            <w:pPr>
              <w:jc w:val="center"/>
              <w:rPr>
                <w:sz w:val="28"/>
                <w:szCs w:val="28"/>
              </w:rPr>
            </w:pPr>
            <w:r w:rsidRPr="00591AB8">
              <w:rPr>
                <w:sz w:val="28"/>
                <w:szCs w:val="28"/>
              </w:rPr>
              <w:t>F</w:t>
            </w:r>
          </w:p>
        </w:tc>
      </w:tr>
    </w:tbl>
    <w:p w14:paraId="56F5B65F" w14:textId="77777777" w:rsidR="005E37EE" w:rsidRPr="009716B7" w:rsidRDefault="005E37EE" w:rsidP="009716B7">
      <w:pPr>
        <w:spacing w:line="360" w:lineRule="auto"/>
        <w:jc w:val="both"/>
        <w:rPr>
          <w:sz w:val="28"/>
          <w:szCs w:val="28"/>
        </w:rPr>
      </w:pPr>
    </w:p>
    <w:sectPr w:rsidR="005E37EE" w:rsidRPr="009716B7" w:rsidSect="00056B95">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56183" w14:textId="77777777" w:rsidR="0068610B" w:rsidRDefault="0068610B" w:rsidP="00427E64">
      <w:r>
        <w:separator/>
      </w:r>
    </w:p>
  </w:endnote>
  <w:endnote w:type="continuationSeparator" w:id="0">
    <w:p w14:paraId="334E320D" w14:textId="77777777" w:rsidR="0068610B" w:rsidRDefault="0068610B" w:rsidP="0042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572988"/>
      <w:docPartObj>
        <w:docPartGallery w:val="Page Numbers (Bottom of Page)"/>
        <w:docPartUnique/>
      </w:docPartObj>
    </w:sdtPr>
    <w:sdtContent>
      <w:p w14:paraId="447CBFD9" w14:textId="0D44779D" w:rsidR="00427E64" w:rsidRDefault="00427E64">
        <w:pPr>
          <w:pStyle w:val="af0"/>
          <w:jc w:val="right"/>
        </w:pPr>
        <w:r>
          <w:fldChar w:fldCharType="begin"/>
        </w:r>
        <w:r>
          <w:instrText>PAGE   \* MERGEFORMAT</w:instrText>
        </w:r>
        <w:r>
          <w:fldChar w:fldCharType="separate"/>
        </w:r>
        <w:r>
          <w:t>2</w:t>
        </w:r>
        <w:r>
          <w:fldChar w:fldCharType="end"/>
        </w:r>
      </w:p>
    </w:sdtContent>
  </w:sdt>
  <w:p w14:paraId="22F6ED53" w14:textId="77777777" w:rsidR="00427E64" w:rsidRDefault="00427E6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7D6D" w14:textId="77777777" w:rsidR="0068610B" w:rsidRDefault="0068610B" w:rsidP="00427E64">
      <w:r>
        <w:separator/>
      </w:r>
    </w:p>
  </w:footnote>
  <w:footnote w:type="continuationSeparator" w:id="0">
    <w:p w14:paraId="63FA5F4A" w14:textId="77777777" w:rsidR="0068610B" w:rsidRDefault="0068610B" w:rsidP="00427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9AD"/>
    <w:multiLevelType w:val="hybridMultilevel"/>
    <w:tmpl w:val="C596B2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C900AA"/>
    <w:multiLevelType w:val="hybridMultilevel"/>
    <w:tmpl w:val="3B162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D15E6"/>
    <w:multiLevelType w:val="hybridMultilevel"/>
    <w:tmpl w:val="98BE1F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55774D"/>
    <w:multiLevelType w:val="hybridMultilevel"/>
    <w:tmpl w:val="C47C6E3A"/>
    <w:lvl w:ilvl="0" w:tplc="30FEDEA4">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6B3E38"/>
    <w:multiLevelType w:val="hybridMultilevel"/>
    <w:tmpl w:val="CF4896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C174C7"/>
    <w:multiLevelType w:val="hybridMultilevel"/>
    <w:tmpl w:val="A274BD18"/>
    <w:lvl w:ilvl="0" w:tplc="04190011">
      <w:start w:val="1"/>
      <w:numFmt w:val="decimal"/>
      <w:lvlText w:val="%1)"/>
      <w:lvlJc w:val="left"/>
      <w:pPr>
        <w:ind w:left="2912" w:hanging="360"/>
      </w:p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15:restartNumberingAfterBreak="0">
    <w:nsid w:val="0CD90349"/>
    <w:multiLevelType w:val="hybridMultilevel"/>
    <w:tmpl w:val="58F293BE"/>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D0069EC"/>
    <w:multiLevelType w:val="hybridMultilevel"/>
    <w:tmpl w:val="A16ACD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F8156F"/>
    <w:multiLevelType w:val="hybridMultilevel"/>
    <w:tmpl w:val="F17A78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045474D"/>
    <w:multiLevelType w:val="hybridMultilevel"/>
    <w:tmpl w:val="2CC257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6A2149"/>
    <w:multiLevelType w:val="hybridMultilevel"/>
    <w:tmpl w:val="4CDE3C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2AE4859"/>
    <w:multiLevelType w:val="hybridMultilevel"/>
    <w:tmpl w:val="6E6A51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E40318"/>
    <w:multiLevelType w:val="hybridMultilevel"/>
    <w:tmpl w:val="D7E042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7638B6"/>
    <w:multiLevelType w:val="multilevel"/>
    <w:tmpl w:val="CDBE8348"/>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7C52726"/>
    <w:multiLevelType w:val="hybridMultilevel"/>
    <w:tmpl w:val="49243B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1A3217DB"/>
    <w:multiLevelType w:val="hybridMultilevel"/>
    <w:tmpl w:val="AAC494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270853"/>
    <w:multiLevelType w:val="hybridMultilevel"/>
    <w:tmpl w:val="EF0644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215746E5"/>
    <w:multiLevelType w:val="hybridMultilevel"/>
    <w:tmpl w:val="14D697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C52615"/>
    <w:multiLevelType w:val="hybridMultilevel"/>
    <w:tmpl w:val="6108D1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62A523B"/>
    <w:multiLevelType w:val="hybridMultilevel"/>
    <w:tmpl w:val="F250A41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29031A70"/>
    <w:multiLevelType w:val="hybridMultilevel"/>
    <w:tmpl w:val="E3FE36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9E095A"/>
    <w:multiLevelType w:val="hybridMultilevel"/>
    <w:tmpl w:val="FAA090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302541C8"/>
    <w:multiLevelType w:val="hybridMultilevel"/>
    <w:tmpl w:val="CDD26F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0402B4"/>
    <w:multiLevelType w:val="hybridMultilevel"/>
    <w:tmpl w:val="F8D835C6"/>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650301"/>
    <w:multiLevelType w:val="hybridMultilevel"/>
    <w:tmpl w:val="248C6B10"/>
    <w:lvl w:ilvl="0" w:tplc="EA3221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4E2691"/>
    <w:multiLevelType w:val="hybridMultilevel"/>
    <w:tmpl w:val="735852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B20CF1"/>
    <w:multiLevelType w:val="hybridMultilevel"/>
    <w:tmpl w:val="C9C65714"/>
    <w:lvl w:ilvl="0" w:tplc="30FEDEA4">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5452B9"/>
    <w:multiLevelType w:val="hybridMultilevel"/>
    <w:tmpl w:val="AA228E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687A2C"/>
    <w:multiLevelType w:val="hybridMultilevel"/>
    <w:tmpl w:val="158E5FF0"/>
    <w:lvl w:ilvl="0" w:tplc="30FEDE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5849E1"/>
    <w:multiLevelType w:val="hybridMultilevel"/>
    <w:tmpl w:val="3E6413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9031CB"/>
    <w:multiLevelType w:val="hybridMultilevel"/>
    <w:tmpl w:val="03B208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0267AE7"/>
    <w:multiLevelType w:val="hybridMultilevel"/>
    <w:tmpl w:val="966C42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7E439E"/>
    <w:multiLevelType w:val="hybridMultilevel"/>
    <w:tmpl w:val="913C0EE0"/>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54FD28A0"/>
    <w:multiLevelType w:val="hybridMultilevel"/>
    <w:tmpl w:val="959E35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B84663"/>
    <w:multiLevelType w:val="hybridMultilevel"/>
    <w:tmpl w:val="0E96E338"/>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5D05C81"/>
    <w:multiLevelType w:val="hybridMultilevel"/>
    <w:tmpl w:val="7408C0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0387EB1"/>
    <w:multiLevelType w:val="hybridMultilevel"/>
    <w:tmpl w:val="7700A724"/>
    <w:lvl w:ilvl="0" w:tplc="04190011">
      <w:start w:val="1"/>
      <w:numFmt w:val="decimal"/>
      <w:lvlText w:val="%1)"/>
      <w:lvlJc w:val="left"/>
      <w:pPr>
        <w:ind w:left="720" w:hanging="360"/>
      </w:pPr>
      <w:rPr>
        <w:rFonts w:hint="default"/>
        <w:b w:val="0"/>
      </w:rPr>
    </w:lvl>
    <w:lvl w:ilvl="1" w:tplc="99F84404">
      <w:start w:val="1"/>
      <w:numFmt w:val="russianUpper"/>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2B332DA"/>
    <w:multiLevelType w:val="hybridMultilevel"/>
    <w:tmpl w:val="5E903532"/>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4652E6"/>
    <w:multiLevelType w:val="hybridMultilevel"/>
    <w:tmpl w:val="FDE625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5774ADF"/>
    <w:multiLevelType w:val="hybridMultilevel"/>
    <w:tmpl w:val="216814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CD5609"/>
    <w:multiLevelType w:val="hybridMultilevel"/>
    <w:tmpl w:val="AA843B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B47D47"/>
    <w:multiLevelType w:val="hybridMultilevel"/>
    <w:tmpl w:val="9B7ED2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4A5C88"/>
    <w:multiLevelType w:val="hybridMultilevel"/>
    <w:tmpl w:val="11AC3C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7957AE"/>
    <w:multiLevelType w:val="hybridMultilevel"/>
    <w:tmpl w:val="E38CF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50438C"/>
    <w:multiLevelType w:val="hybridMultilevel"/>
    <w:tmpl w:val="43162F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DA767F"/>
    <w:multiLevelType w:val="hybridMultilevel"/>
    <w:tmpl w:val="6BCCD4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2A7A48"/>
    <w:multiLevelType w:val="hybridMultilevel"/>
    <w:tmpl w:val="EE365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A7B03B3"/>
    <w:multiLevelType w:val="hybridMultilevel"/>
    <w:tmpl w:val="4D7C1F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603E2F"/>
    <w:multiLevelType w:val="hybridMultilevel"/>
    <w:tmpl w:val="891CA2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DB26B1E"/>
    <w:multiLevelType w:val="hybridMultilevel"/>
    <w:tmpl w:val="3C282DA4"/>
    <w:lvl w:ilvl="0" w:tplc="EA3221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E3C19EB"/>
    <w:multiLevelType w:val="hybridMultilevel"/>
    <w:tmpl w:val="F57AD9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A94FB8"/>
    <w:multiLevelType w:val="hybridMultilevel"/>
    <w:tmpl w:val="1F124D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20865674">
    <w:abstractNumId w:val="1"/>
  </w:num>
  <w:num w:numId="2" w16cid:durableId="390035932">
    <w:abstractNumId w:val="28"/>
  </w:num>
  <w:num w:numId="3" w16cid:durableId="985668931">
    <w:abstractNumId w:val="5"/>
  </w:num>
  <w:num w:numId="4" w16cid:durableId="1174030479">
    <w:abstractNumId w:val="34"/>
  </w:num>
  <w:num w:numId="5" w16cid:durableId="1454326561">
    <w:abstractNumId w:val="0"/>
  </w:num>
  <w:num w:numId="6" w16cid:durableId="257295294">
    <w:abstractNumId w:val="23"/>
  </w:num>
  <w:num w:numId="7" w16cid:durableId="1350526253">
    <w:abstractNumId w:val="41"/>
  </w:num>
  <w:num w:numId="8" w16cid:durableId="949048082">
    <w:abstractNumId w:val="30"/>
  </w:num>
  <w:num w:numId="9" w16cid:durableId="464322732">
    <w:abstractNumId w:val="14"/>
  </w:num>
  <w:num w:numId="10" w16cid:durableId="3217125">
    <w:abstractNumId w:val="10"/>
  </w:num>
  <w:num w:numId="11" w16cid:durableId="2107381178">
    <w:abstractNumId w:val="37"/>
  </w:num>
  <w:num w:numId="12" w16cid:durableId="1127628107">
    <w:abstractNumId w:val="8"/>
  </w:num>
  <w:num w:numId="13" w16cid:durableId="876089637">
    <w:abstractNumId w:val="9"/>
  </w:num>
  <w:num w:numId="14" w16cid:durableId="1548486358">
    <w:abstractNumId w:val="44"/>
  </w:num>
  <w:num w:numId="15" w16cid:durableId="1813907940">
    <w:abstractNumId w:val="16"/>
  </w:num>
  <w:num w:numId="16" w16cid:durableId="656612853">
    <w:abstractNumId w:val="45"/>
  </w:num>
  <w:num w:numId="17" w16cid:durableId="1932617776">
    <w:abstractNumId w:val="21"/>
  </w:num>
  <w:num w:numId="18" w16cid:durableId="1033581363">
    <w:abstractNumId w:val="26"/>
  </w:num>
  <w:num w:numId="19" w16cid:durableId="507408401">
    <w:abstractNumId w:val="7"/>
  </w:num>
  <w:num w:numId="20" w16cid:durableId="224070757">
    <w:abstractNumId w:val="18"/>
  </w:num>
  <w:num w:numId="21" w16cid:durableId="1637252203">
    <w:abstractNumId w:val="38"/>
  </w:num>
  <w:num w:numId="22" w16cid:durableId="954480088">
    <w:abstractNumId w:val="31"/>
  </w:num>
  <w:num w:numId="23" w16cid:durableId="1452435860">
    <w:abstractNumId w:val="20"/>
  </w:num>
  <w:num w:numId="24" w16cid:durableId="1063219444">
    <w:abstractNumId w:val="12"/>
  </w:num>
  <w:num w:numId="25" w16cid:durableId="679043215">
    <w:abstractNumId w:val="15"/>
  </w:num>
  <w:num w:numId="26" w16cid:durableId="969168580">
    <w:abstractNumId w:val="42"/>
  </w:num>
  <w:num w:numId="27" w16cid:durableId="522745169">
    <w:abstractNumId w:val="46"/>
  </w:num>
  <w:num w:numId="28" w16cid:durableId="886529996">
    <w:abstractNumId w:val="39"/>
  </w:num>
  <w:num w:numId="29" w16cid:durableId="1550804656">
    <w:abstractNumId w:val="22"/>
  </w:num>
  <w:num w:numId="30" w16cid:durableId="1374621286">
    <w:abstractNumId w:val="11"/>
  </w:num>
  <w:num w:numId="31" w16cid:durableId="46808440">
    <w:abstractNumId w:val="33"/>
  </w:num>
  <w:num w:numId="32" w16cid:durableId="1126464099">
    <w:abstractNumId w:val="43"/>
  </w:num>
  <w:num w:numId="33" w16cid:durableId="261380919">
    <w:abstractNumId w:val="2"/>
  </w:num>
  <w:num w:numId="34" w16cid:durableId="437527637">
    <w:abstractNumId w:val="50"/>
  </w:num>
  <w:num w:numId="35" w16cid:durableId="2140147708">
    <w:abstractNumId w:val="48"/>
  </w:num>
  <w:num w:numId="36" w16cid:durableId="2100250498">
    <w:abstractNumId w:val="13"/>
  </w:num>
  <w:num w:numId="37" w16cid:durableId="1790664665">
    <w:abstractNumId w:val="25"/>
  </w:num>
  <w:num w:numId="38" w16cid:durableId="1548490650">
    <w:abstractNumId w:val="27"/>
  </w:num>
  <w:num w:numId="39" w16cid:durableId="754402439">
    <w:abstractNumId w:val="32"/>
  </w:num>
  <w:num w:numId="40" w16cid:durableId="1053889957">
    <w:abstractNumId w:val="19"/>
  </w:num>
  <w:num w:numId="41" w16cid:durableId="2058628592">
    <w:abstractNumId w:val="36"/>
  </w:num>
  <w:num w:numId="42" w16cid:durableId="207684685">
    <w:abstractNumId w:val="40"/>
  </w:num>
  <w:num w:numId="43" w16cid:durableId="322005411">
    <w:abstractNumId w:val="6"/>
  </w:num>
  <w:num w:numId="44" w16cid:durableId="113721544">
    <w:abstractNumId w:val="35"/>
  </w:num>
  <w:num w:numId="45" w16cid:durableId="1992564499">
    <w:abstractNumId w:val="29"/>
  </w:num>
  <w:num w:numId="46" w16cid:durableId="1561359407">
    <w:abstractNumId w:val="51"/>
  </w:num>
  <w:num w:numId="47" w16cid:durableId="317881658">
    <w:abstractNumId w:val="17"/>
  </w:num>
  <w:num w:numId="48" w16cid:durableId="1822235788">
    <w:abstractNumId w:val="4"/>
  </w:num>
  <w:num w:numId="49" w16cid:durableId="1870407047">
    <w:abstractNumId w:val="24"/>
  </w:num>
  <w:num w:numId="50" w16cid:durableId="1434978864">
    <w:abstractNumId w:val="47"/>
  </w:num>
  <w:num w:numId="51" w16cid:durableId="2060664311">
    <w:abstractNumId w:val="49"/>
  </w:num>
  <w:num w:numId="52" w16cid:durableId="545409561">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91"/>
    <w:rsid w:val="00020821"/>
    <w:rsid w:val="00056B95"/>
    <w:rsid w:val="0009700B"/>
    <w:rsid w:val="000D5E70"/>
    <w:rsid w:val="00112871"/>
    <w:rsid w:val="002476A4"/>
    <w:rsid w:val="002E73B0"/>
    <w:rsid w:val="003034BC"/>
    <w:rsid w:val="00333A24"/>
    <w:rsid w:val="00363B22"/>
    <w:rsid w:val="00392FC9"/>
    <w:rsid w:val="003A581C"/>
    <w:rsid w:val="003B3DB4"/>
    <w:rsid w:val="003D03E1"/>
    <w:rsid w:val="003F26EA"/>
    <w:rsid w:val="00427E64"/>
    <w:rsid w:val="00491796"/>
    <w:rsid w:val="004F1780"/>
    <w:rsid w:val="005647CD"/>
    <w:rsid w:val="005C5571"/>
    <w:rsid w:val="005E37EE"/>
    <w:rsid w:val="006158E9"/>
    <w:rsid w:val="0062348A"/>
    <w:rsid w:val="00637267"/>
    <w:rsid w:val="00654096"/>
    <w:rsid w:val="0068610B"/>
    <w:rsid w:val="006C04B8"/>
    <w:rsid w:val="00701246"/>
    <w:rsid w:val="007D284E"/>
    <w:rsid w:val="008258F0"/>
    <w:rsid w:val="00881DC6"/>
    <w:rsid w:val="008E535D"/>
    <w:rsid w:val="009716B7"/>
    <w:rsid w:val="009E1C2D"/>
    <w:rsid w:val="00A77D3A"/>
    <w:rsid w:val="00AF5C94"/>
    <w:rsid w:val="00B72E89"/>
    <w:rsid w:val="00C06CE3"/>
    <w:rsid w:val="00C16865"/>
    <w:rsid w:val="00C17104"/>
    <w:rsid w:val="00CF0CE5"/>
    <w:rsid w:val="00D31ACC"/>
    <w:rsid w:val="00DA48C2"/>
    <w:rsid w:val="00F31591"/>
    <w:rsid w:val="00F84725"/>
    <w:rsid w:val="00FA1C94"/>
    <w:rsid w:val="00FE07B1"/>
    <w:rsid w:val="00FE4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6ADB5"/>
  <w15:docId w15:val="{8C1C0497-6D8E-459D-8BFF-96A6F425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5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31591"/>
    <w:pPr>
      <w:jc w:val="both"/>
    </w:pPr>
    <w:rPr>
      <w:color w:val="000000"/>
      <w:szCs w:val="18"/>
    </w:rPr>
  </w:style>
  <w:style w:type="character" w:customStyle="1" w:styleId="a4">
    <w:name w:val="Основной текст Знак"/>
    <w:basedOn w:val="a0"/>
    <w:link w:val="a3"/>
    <w:rsid w:val="00F31591"/>
    <w:rPr>
      <w:rFonts w:ascii="Times New Roman" w:eastAsia="Times New Roman" w:hAnsi="Times New Roman" w:cs="Times New Roman"/>
      <w:color w:val="000000"/>
      <w:sz w:val="24"/>
      <w:szCs w:val="18"/>
      <w:lang w:eastAsia="ru-RU"/>
    </w:rPr>
  </w:style>
  <w:style w:type="paragraph" w:styleId="a5">
    <w:name w:val="List Paragraph"/>
    <w:basedOn w:val="a"/>
    <w:uiPriority w:val="34"/>
    <w:qFormat/>
    <w:rsid w:val="00F31591"/>
    <w:pPr>
      <w:spacing w:after="160" w:line="259" w:lineRule="auto"/>
      <w:ind w:left="720"/>
      <w:contextualSpacing/>
    </w:pPr>
    <w:rPr>
      <w:rFonts w:ascii="Calibri" w:eastAsia="Calibri" w:hAnsi="Calibri"/>
      <w:sz w:val="22"/>
      <w:szCs w:val="22"/>
      <w:lang w:eastAsia="en-US"/>
    </w:rPr>
  </w:style>
  <w:style w:type="paragraph" w:customStyle="1" w:styleId="11">
    <w:name w:val="Заголовок 11"/>
    <w:basedOn w:val="a"/>
    <w:uiPriority w:val="1"/>
    <w:qFormat/>
    <w:rsid w:val="00F31591"/>
    <w:pPr>
      <w:widowControl w:val="0"/>
      <w:autoSpaceDE w:val="0"/>
      <w:autoSpaceDN w:val="0"/>
      <w:ind w:left="242"/>
      <w:outlineLvl w:val="1"/>
    </w:pPr>
    <w:rPr>
      <w:b/>
      <w:bCs/>
      <w:sz w:val="28"/>
      <w:szCs w:val="28"/>
      <w:lang w:val="en-US" w:eastAsia="en-US"/>
    </w:rPr>
  </w:style>
  <w:style w:type="paragraph" w:customStyle="1" w:styleId="TableParagraph">
    <w:name w:val="Table Paragraph"/>
    <w:basedOn w:val="a"/>
    <w:uiPriority w:val="1"/>
    <w:qFormat/>
    <w:rsid w:val="00F31591"/>
    <w:pPr>
      <w:widowControl w:val="0"/>
      <w:autoSpaceDE w:val="0"/>
      <w:autoSpaceDN w:val="0"/>
      <w:ind w:left="107"/>
    </w:pPr>
    <w:rPr>
      <w:sz w:val="22"/>
      <w:szCs w:val="22"/>
      <w:lang w:val="en-US" w:eastAsia="en-US"/>
    </w:rPr>
  </w:style>
  <w:style w:type="paragraph" w:styleId="a6">
    <w:name w:val="Body Text Indent"/>
    <w:basedOn w:val="a"/>
    <w:link w:val="a7"/>
    <w:uiPriority w:val="99"/>
    <w:rsid w:val="00056B95"/>
    <w:pPr>
      <w:overflowPunct w:val="0"/>
      <w:autoSpaceDE w:val="0"/>
      <w:autoSpaceDN w:val="0"/>
      <w:adjustRightInd w:val="0"/>
      <w:ind w:firstLine="550"/>
      <w:jc w:val="both"/>
      <w:textAlignment w:val="baseline"/>
    </w:pPr>
    <w:rPr>
      <w:sz w:val="22"/>
      <w:szCs w:val="20"/>
    </w:rPr>
  </w:style>
  <w:style w:type="character" w:customStyle="1" w:styleId="a7">
    <w:name w:val="Основной текст с отступом Знак"/>
    <w:basedOn w:val="a0"/>
    <w:link w:val="a6"/>
    <w:uiPriority w:val="99"/>
    <w:rsid w:val="00056B95"/>
    <w:rPr>
      <w:rFonts w:ascii="Times New Roman" w:eastAsia="Times New Roman" w:hAnsi="Times New Roman" w:cs="Times New Roman"/>
      <w:szCs w:val="20"/>
      <w:lang w:eastAsia="ru-RU"/>
    </w:rPr>
  </w:style>
  <w:style w:type="table" w:styleId="a8">
    <w:name w:val="Table Grid"/>
    <w:basedOn w:val="a1"/>
    <w:uiPriority w:val="59"/>
    <w:rsid w:val="00056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заголовок 2"/>
    <w:basedOn w:val="a"/>
    <w:next w:val="a"/>
    <w:rsid w:val="00363B22"/>
    <w:pPr>
      <w:keepNext/>
      <w:autoSpaceDE w:val="0"/>
      <w:autoSpaceDN w:val="0"/>
      <w:jc w:val="center"/>
      <w:outlineLvl w:val="1"/>
    </w:pPr>
    <w:rPr>
      <w:b/>
      <w:bCs/>
      <w:sz w:val="36"/>
      <w:szCs w:val="36"/>
    </w:rPr>
  </w:style>
  <w:style w:type="character" w:styleId="a9">
    <w:name w:val="annotation reference"/>
    <w:rsid w:val="00363B22"/>
    <w:rPr>
      <w:sz w:val="16"/>
      <w:szCs w:val="16"/>
    </w:rPr>
  </w:style>
  <w:style w:type="paragraph" w:styleId="aa">
    <w:name w:val="Title"/>
    <w:basedOn w:val="a"/>
    <w:link w:val="ab"/>
    <w:uiPriority w:val="10"/>
    <w:qFormat/>
    <w:rsid w:val="009716B7"/>
    <w:pPr>
      <w:widowControl w:val="0"/>
      <w:autoSpaceDE w:val="0"/>
      <w:autoSpaceDN w:val="0"/>
      <w:spacing w:before="72"/>
      <w:ind w:left="769"/>
      <w:jc w:val="both"/>
    </w:pPr>
    <w:rPr>
      <w:b/>
      <w:bCs/>
      <w:sz w:val="28"/>
      <w:szCs w:val="28"/>
      <w:lang w:eastAsia="en-US"/>
    </w:rPr>
  </w:style>
  <w:style w:type="character" w:customStyle="1" w:styleId="ab">
    <w:name w:val="Заголовок Знак"/>
    <w:basedOn w:val="a0"/>
    <w:link w:val="aa"/>
    <w:uiPriority w:val="10"/>
    <w:rsid w:val="009716B7"/>
    <w:rPr>
      <w:rFonts w:ascii="Times New Roman" w:eastAsia="Times New Roman" w:hAnsi="Times New Roman" w:cs="Times New Roman"/>
      <w:b/>
      <w:bCs/>
      <w:sz w:val="28"/>
      <w:szCs w:val="28"/>
    </w:rPr>
  </w:style>
  <w:style w:type="character" w:customStyle="1" w:styleId="ac">
    <w:name w:val="Без интервала Знак"/>
    <w:link w:val="ad"/>
    <w:uiPriority w:val="1"/>
    <w:locked/>
    <w:rsid w:val="00333A24"/>
    <w:rPr>
      <w:sz w:val="24"/>
      <w:szCs w:val="24"/>
    </w:rPr>
  </w:style>
  <w:style w:type="paragraph" w:styleId="ad">
    <w:name w:val="No Spacing"/>
    <w:link w:val="ac"/>
    <w:uiPriority w:val="1"/>
    <w:qFormat/>
    <w:rsid w:val="00333A24"/>
    <w:pPr>
      <w:spacing w:after="0" w:line="240" w:lineRule="auto"/>
    </w:pPr>
    <w:rPr>
      <w:sz w:val="24"/>
      <w:szCs w:val="24"/>
    </w:rPr>
  </w:style>
  <w:style w:type="paragraph" w:styleId="ae">
    <w:name w:val="header"/>
    <w:basedOn w:val="a"/>
    <w:link w:val="af"/>
    <w:uiPriority w:val="99"/>
    <w:unhideWhenUsed/>
    <w:rsid w:val="00427E64"/>
    <w:pPr>
      <w:tabs>
        <w:tab w:val="center" w:pos="4677"/>
        <w:tab w:val="right" w:pos="9355"/>
      </w:tabs>
    </w:pPr>
  </w:style>
  <w:style w:type="character" w:customStyle="1" w:styleId="af">
    <w:name w:val="Верхний колонтитул Знак"/>
    <w:basedOn w:val="a0"/>
    <w:link w:val="ae"/>
    <w:uiPriority w:val="99"/>
    <w:rsid w:val="00427E64"/>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427E64"/>
    <w:pPr>
      <w:tabs>
        <w:tab w:val="center" w:pos="4677"/>
        <w:tab w:val="right" w:pos="9355"/>
      </w:tabs>
    </w:pPr>
  </w:style>
  <w:style w:type="character" w:customStyle="1" w:styleId="af1">
    <w:name w:val="Нижний колонтитул Знак"/>
    <w:basedOn w:val="a0"/>
    <w:link w:val="af0"/>
    <w:uiPriority w:val="99"/>
    <w:rsid w:val="00427E6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C3463-08E3-4549-9519-24E1C025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4583</Words>
  <Characters>26128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RIO_01</dc:creator>
  <cp:lastModifiedBy>Book</cp:lastModifiedBy>
  <cp:revision>2</cp:revision>
  <dcterms:created xsi:type="dcterms:W3CDTF">2022-08-04T08:41:00Z</dcterms:created>
  <dcterms:modified xsi:type="dcterms:W3CDTF">2022-08-04T08:41:00Z</dcterms:modified>
</cp:coreProperties>
</file>