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7BDF8" w14:textId="77777777"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14:paraId="257FD7B8" w14:textId="77777777"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14:paraId="348374CD" w14:textId="77777777"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14:paraId="3224B6D6" w14:textId="77777777"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14:paraId="45870BD4" w14:textId="77777777"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14:paraId="68DDA6EB" w14:textId="77777777" w:rsidR="005F04F4" w:rsidRPr="00D24EBE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14:paraId="1A597C96" w14:textId="77777777" w:rsidR="005F04F4" w:rsidRPr="002B4A40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760D3997" w14:textId="77777777"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14:paraId="74675169" w14:textId="77777777"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14:paraId="3AAB1737" w14:textId="77777777"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0A66C60" w14:textId="77777777"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14:paraId="1B987F16" w14:textId="77777777" w:rsidR="00D24EBE" w:rsidRPr="00485B95" w:rsidRDefault="00D24EBE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8D346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31 </w:t>
      </w:r>
      <w:r w:rsidR="00A04C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августа </w:t>
      </w:r>
      <w:r w:rsidR="008D346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2022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44502B29" w14:textId="77777777" w:rsidR="005F04F4" w:rsidRPr="00485B95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2949843" w14:textId="77777777"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A23069" w14:textId="77777777"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14:paraId="4E27FF77" w14:textId="77777777"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14:paraId="6F805178" w14:textId="397B1E45" w:rsidR="008F54D2" w:rsidRPr="007C5C63" w:rsidRDefault="008D346E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 «</w:t>
      </w:r>
      <w:r w:rsidR="004F0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КЛИНИЧЕСКАЯ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ПАТОЛОГИЧЕСКАЯ АНАТОМИЯ»</w:t>
      </w:r>
    </w:p>
    <w:p w14:paraId="28C24F3F" w14:textId="77777777"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66F808" w14:textId="77777777"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EB1A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46E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</w:p>
    <w:p w14:paraId="26462413" w14:textId="77777777"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направленность (профиль): Врач-лечебник</w:t>
      </w:r>
    </w:p>
    <w:p w14:paraId="6BE2A638" w14:textId="77777777"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Кафедра: Морфологии</w:t>
      </w:r>
    </w:p>
    <w:p w14:paraId="710FB0D2" w14:textId="4E4CFFC7"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01FF5983" w14:textId="6424CDC3"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14:paraId="3C199563" w14:textId="77777777"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14:paraId="3C84C38B" w14:textId="2F009E93" w:rsidR="00D22ABE" w:rsidRPr="00D22ABE" w:rsidRDefault="008D346E" w:rsidP="00D22ABE">
      <w:pPr>
        <w:spacing w:after="12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дисциплины: </w:t>
      </w:r>
      <w:r w:rsidR="004F137D">
        <w:rPr>
          <w:rFonts w:ascii="Times New Roman" w:hAnsi="Times New Roman" w:cs="Times New Roman"/>
          <w:sz w:val="24"/>
          <w:lang w:val="ru-RU"/>
        </w:rPr>
        <w:t>2</w:t>
      </w:r>
      <w:r w:rsidR="00D22ABE" w:rsidRPr="00D22ABE">
        <w:rPr>
          <w:rFonts w:ascii="Times New Roman" w:hAnsi="Times New Roman" w:cs="Times New Roman"/>
          <w:sz w:val="24"/>
          <w:lang w:val="ru-RU"/>
        </w:rPr>
        <w:t xml:space="preserve"> ЗЕ, из них </w:t>
      </w:r>
      <w:r w:rsidR="004F0FF6">
        <w:rPr>
          <w:rFonts w:ascii="Times New Roman" w:hAnsi="Times New Roman" w:cs="Times New Roman"/>
          <w:sz w:val="24"/>
          <w:lang w:val="ru-RU"/>
        </w:rPr>
        <w:t>52,2</w:t>
      </w:r>
      <w:r w:rsidR="00D22ABE" w:rsidRPr="00D22ABE">
        <w:rPr>
          <w:rFonts w:ascii="Times New Roman" w:hAnsi="Times New Roman" w:cs="Times New Roman"/>
          <w:sz w:val="24"/>
          <w:lang w:val="ru-RU"/>
        </w:rPr>
        <w:t xml:space="preserve"> часа контактной работы обучающегося с преподавателем</w:t>
      </w:r>
    </w:p>
    <w:p w14:paraId="4C4E8E67" w14:textId="0A3FC643"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жуточная аттестация: зачет – 9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семестр</w:t>
      </w:r>
    </w:p>
    <w:p w14:paraId="7CB9D643" w14:textId="77777777" w:rsidR="00D24EBE" w:rsidRPr="00D24EBE" w:rsidRDefault="00D24EBE" w:rsidP="00D24EBE">
      <w:pPr>
        <w:spacing w:after="120"/>
        <w:ind w:left="2832" w:firstLine="708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14:paraId="005DC82C" w14:textId="77777777" w:rsidR="00D24EBE" w:rsidRPr="00D24EBE" w:rsidRDefault="00D24EBE" w:rsidP="00D24EBE">
      <w:pPr>
        <w:spacing w:after="120"/>
        <w:jc w:val="center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14:paraId="28D4EEF7" w14:textId="77777777"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E04F4E" w14:textId="77777777"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4F0F78" w14:textId="77777777"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1147E8" w14:textId="77777777"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007CE8" w14:textId="77777777" w:rsidR="00D24EBE" w:rsidRP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8D346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7EC479DD" w14:textId="77777777" w:rsidR="007C5C63" w:rsidRPr="00A04C03" w:rsidRDefault="00D24EBE" w:rsidP="007C5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7C5C63"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  <w:r w:rsidR="00D22A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И.о.зав</w:t>
      </w:r>
      <w:proofErr w:type="spellEnd"/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А.В.Фогель</w:t>
      </w:r>
      <w:proofErr w:type="spellEnd"/>
    </w:p>
    <w:p w14:paraId="52840C38" w14:textId="77777777" w:rsidR="008D346E" w:rsidRPr="00A04C03" w:rsidRDefault="008D346E" w:rsidP="007C5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C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Доцент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4C03">
        <w:rPr>
          <w:rFonts w:ascii="Times New Roman" w:hAnsi="Times New Roman" w:cs="Times New Roman"/>
          <w:sz w:val="24"/>
          <w:szCs w:val="24"/>
          <w:lang w:val="ru-RU"/>
        </w:rPr>
        <w:t>В.П.Филиппова</w:t>
      </w:r>
      <w:proofErr w:type="spellEnd"/>
    </w:p>
    <w:p w14:paraId="2ED5A0C7" w14:textId="77777777"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14:paraId="5485C35D" w14:textId="77777777" w:rsidR="00D22ABE" w:rsidRPr="00D22ABE" w:rsidRDefault="00D22ABE" w:rsidP="00D22ABE">
      <w:pPr>
        <w:rPr>
          <w:lang w:val="ru-RU"/>
        </w:rPr>
      </w:pPr>
    </w:p>
    <w:p w14:paraId="2AA4B528" w14:textId="77777777" w:rsidR="00D22ABE" w:rsidRPr="00D22ABE" w:rsidRDefault="00D22ABE" w:rsidP="00D22ABE">
      <w:pPr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>Заведующий кафедрой терапевтических дисциплин, д.м.н.</w:t>
      </w: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</w:t>
      </w:r>
      <w:proofErr w:type="spellStart"/>
      <w:r w:rsidRPr="00D22ABE">
        <w:rPr>
          <w:rFonts w:ascii="Times New Roman" w:hAnsi="Times New Roman" w:cs="Times New Roman"/>
          <w:sz w:val="24"/>
          <w:lang w:val="ru-RU"/>
        </w:rPr>
        <w:t>Агапитов</w:t>
      </w:r>
      <w:proofErr w:type="spellEnd"/>
      <w:r w:rsidRPr="00D22ABE">
        <w:rPr>
          <w:rFonts w:ascii="Times New Roman" w:hAnsi="Times New Roman" w:cs="Times New Roman"/>
          <w:sz w:val="24"/>
          <w:lang w:val="ru-RU"/>
        </w:rPr>
        <w:t xml:space="preserve"> Л.И</w:t>
      </w:r>
    </w:p>
    <w:p w14:paraId="0BC6885D" w14:textId="77777777"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6A208A" w14:textId="77777777" w:rsidR="00211887" w:rsidRPr="009150D2" w:rsidRDefault="002B4A40" w:rsidP="00371B17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14:paraId="346F3649" w14:textId="77777777"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14:paraId="2982546E" w14:textId="77777777"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"/>
        <w:gridCol w:w="2715"/>
        <w:gridCol w:w="1932"/>
        <w:gridCol w:w="4324"/>
      </w:tblGrid>
      <w:tr w:rsidR="00BC39E7" w:rsidRPr="00D22ABE" w14:paraId="59D6BD2B" w14:textId="77777777" w:rsidTr="005B7D6F">
        <w:tc>
          <w:tcPr>
            <w:tcW w:w="906" w:type="dxa"/>
          </w:tcPr>
          <w:p w14:paraId="07EDC580" w14:textId="77777777"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  <w:proofErr w:type="spellEnd"/>
          </w:p>
          <w:p w14:paraId="47BE6231" w14:textId="77777777"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15" w:type="dxa"/>
          </w:tcPr>
          <w:p w14:paraId="6DC9CF75" w14:textId="77777777" w:rsidR="00660A55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14:paraId="7228BDA7" w14:textId="77777777"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14:paraId="20009D24" w14:textId="77777777" w:rsidR="002B4A40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324" w:type="dxa"/>
          </w:tcPr>
          <w:p w14:paraId="52993017" w14:textId="77777777" w:rsidR="00660A55" w:rsidRPr="00660A5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BC39E7" w:rsidRPr="00D22ABE" w14:paraId="14DEE349" w14:textId="77777777" w:rsidTr="00474F71">
        <w:trPr>
          <w:trHeight w:val="5792"/>
        </w:trPr>
        <w:tc>
          <w:tcPr>
            <w:tcW w:w="906" w:type="dxa"/>
          </w:tcPr>
          <w:p w14:paraId="1E23FA28" w14:textId="77777777" w:rsidR="00C059A1" w:rsidRDefault="00D22ABE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  <w:r w:rsidR="00C0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</w:tcPr>
          <w:p w14:paraId="65409AB5" w14:textId="5B999AE6" w:rsidR="00C059A1" w:rsidRPr="00474F71" w:rsidRDefault="00474F71" w:rsidP="0047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4F71">
              <w:rPr>
                <w:rFonts w:ascii="Times New Roman" w:hAnsi="Times New Roman" w:cs="Times New Roman"/>
              </w:rPr>
              <w:t>Способен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применять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медицинские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изделия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предусмотренные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порядком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медицинской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помощи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обследования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пациента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целью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установления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диагноза</w:t>
            </w:r>
            <w:proofErr w:type="spellEnd"/>
            <w:r w:rsidR="009C3AB1">
              <w:rPr>
                <w:rFonts w:ascii="Times New Roman" w:hAnsi="Times New Roman" w:cs="Times New Roman"/>
              </w:rPr>
              <w:t xml:space="preserve"> </w:t>
            </w:r>
            <w:r w:rsidRPr="00474F71">
              <w:rPr>
                <w:rFonts w:ascii="Times New Roman" w:hAnsi="Times New Roman" w:cs="Times New Roman"/>
              </w:rPr>
              <w:t>(ОПК-4)</w:t>
            </w:r>
          </w:p>
        </w:tc>
        <w:tc>
          <w:tcPr>
            <w:tcW w:w="1932" w:type="dxa"/>
          </w:tcPr>
          <w:p w14:paraId="7A7C0B36" w14:textId="77777777" w:rsidR="00C059A1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-4.1.1.</w:t>
            </w:r>
          </w:p>
          <w:p w14:paraId="03C70152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8A4D15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BBCB23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6CD381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FAFB3E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854B45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A5766E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ОПК-4.2.4.</w:t>
            </w:r>
          </w:p>
          <w:p w14:paraId="7DBCFDB3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5DAE84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FCECC5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143436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23ABA5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7CC357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5EB7BF" w14:textId="77777777" w:rsidR="00AA601B" w:rsidRP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ОПК-4.3.3.</w:t>
            </w:r>
          </w:p>
        </w:tc>
        <w:tc>
          <w:tcPr>
            <w:tcW w:w="4324" w:type="dxa"/>
          </w:tcPr>
          <w:p w14:paraId="16BBFDBF" w14:textId="77777777" w:rsidR="00C059A1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знать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топографическую анатомию, этиологию и патогенез, и клиническую картину, методы диагностики наиболее распространенных заболеваний; медицинские изделия, предусмотренные порядком оказания медицинской помощи;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14:paraId="45023651" w14:textId="77777777"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интерпретировать и 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форме.</w:t>
            </w:r>
          </w:p>
          <w:p w14:paraId="00EAA888" w14:textId="77777777"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навыком: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форме.</w:t>
            </w:r>
          </w:p>
          <w:p w14:paraId="45501A7C" w14:textId="77777777"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2D14DFEA" w14:textId="77777777" w:rsidR="00AA601B" w:rsidRDefault="00AA601B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54970" w:rsidRPr="00D22ABE" w14:paraId="13F32B4B" w14:textId="77777777" w:rsidTr="005B7D6F">
        <w:tc>
          <w:tcPr>
            <w:tcW w:w="906" w:type="dxa"/>
          </w:tcPr>
          <w:p w14:paraId="3E534AC0" w14:textId="72D0A227" w:rsidR="00754970" w:rsidRDefault="00754970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5" w:type="dxa"/>
          </w:tcPr>
          <w:p w14:paraId="1C676FC2" w14:textId="7C7EE372" w:rsidR="00754970" w:rsidRPr="00474F71" w:rsidRDefault="00474F71" w:rsidP="009C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морфофункциональные,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физиологические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патологические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(ОПК-5)</w:t>
            </w:r>
          </w:p>
        </w:tc>
        <w:tc>
          <w:tcPr>
            <w:tcW w:w="1932" w:type="dxa"/>
          </w:tcPr>
          <w:p w14:paraId="41E8A053" w14:textId="36F2AF5F" w:rsidR="00754970" w:rsidRDefault="00754970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47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7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</w:t>
            </w:r>
            <w:r w:rsidR="00B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5B5DDB" w14:textId="77777777"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2C5BE6" w14:textId="77777777"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C5A18F" w14:textId="77777777"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D3FCB6" w14:textId="0D7B51EC"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ОПК-5.2.1.</w:t>
            </w:r>
          </w:p>
          <w:p w14:paraId="39254E60" w14:textId="77777777"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372E4F" w14:textId="173EA7B5" w:rsidR="00500AAF" w:rsidRPr="00AA601B" w:rsidRDefault="00500AAF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ОПК-5.3.1</w:t>
            </w:r>
            <w:r w:rsidR="00B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24" w:type="dxa"/>
          </w:tcPr>
          <w:p w14:paraId="7B92B7F2" w14:textId="081F5C2C" w:rsidR="00474F71" w:rsidRPr="00474F71" w:rsidRDefault="00474F71" w:rsidP="00474F7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4F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знать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общебиологические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закономерности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основы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наследственности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изменчивости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гистологию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эмбриологию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топографическую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патологическую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органов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систем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14:paraId="04B32908" w14:textId="7AB9B0EE" w:rsidR="00474F71" w:rsidRPr="00474F71" w:rsidRDefault="00474F71" w:rsidP="00474F7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4F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уметь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оценить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основные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морфофункциональные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данные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состояния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процессы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организме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14:paraId="2AF85575" w14:textId="05658009" w:rsidR="00754970" w:rsidRDefault="00500AAF" w:rsidP="00500A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ладеть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навыком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оценивания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основных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морфофункциональных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данных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физиологических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состояний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патологических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процессов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организме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решении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профессиональных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задач</w:t>
            </w:r>
            <w:proofErr w:type="spellEnd"/>
          </w:p>
        </w:tc>
      </w:tr>
    </w:tbl>
    <w:p w14:paraId="45C221BD" w14:textId="77777777" w:rsidR="00660A55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952EAB" w14:textId="77777777"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процедуры оценивания знаний, умений, навыков и уровня сформированности компетенций </w:t>
      </w: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рамках конкретных дисциплин и практик;</w:t>
      </w:r>
    </w:p>
    <w:p w14:paraId="4D2C3C3F" w14:textId="77777777"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14:paraId="35102CD5" w14:textId="77777777" w:rsidR="00660A55" w:rsidRPr="00D67544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комплект </w:t>
      </w:r>
      <w:proofErr w:type="spellStart"/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компетентностно</w:t>
      </w:r>
      <w:proofErr w:type="spellEnd"/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-ориентированных тестовых заданий, разрабатываемый по дисциплинам (модулям) всех циклов учебного плана;</w:t>
      </w:r>
    </w:p>
    <w:p w14:paraId="4894A917" w14:textId="77777777" w:rsidR="00D434EE" w:rsidRDefault="00660A55" w:rsidP="00660A55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0A295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0A27BCAA" w14:textId="77777777" w:rsidR="00D434EE" w:rsidRDefault="00D434EE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7D690D" w14:textId="32E6B9EB" w:rsidR="00660A55" w:rsidRPr="006C5321" w:rsidRDefault="00660A55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321">
        <w:rPr>
          <w:rFonts w:ascii="Times New Roman" w:hAnsi="Times New Roman" w:cs="Times New Roman"/>
          <w:sz w:val="24"/>
          <w:szCs w:val="24"/>
          <w:lang w:val="ru-RU"/>
        </w:rPr>
        <w:t>Каждое применяемое</w:t>
      </w:r>
      <w:r w:rsidR="00500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оценочное средства должно сопровождаться описанием показателей и критериев оценивания компетенций или результатов</w:t>
      </w:r>
      <w:r w:rsidR="00500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 (модулю) или практике.</w:t>
      </w:r>
    </w:p>
    <w:p w14:paraId="3333E067" w14:textId="77777777" w:rsidR="002B4A40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34B099" w14:textId="77777777" w:rsidR="00D24EBE" w:rsidRPr="009150D2" w:rsidRDefault="00D24EBE" w:rsidP="00371B17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14:paraId="4867CDF9" w14:textId="77777777"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выборочно)</w:t>
      </w:r>
    </w:p>
    <w:p w14:paraId="5155B4FA" w14:textId="77777777" w:rsidR="00D434EE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Sect="00870C3F">
          <w:headerReference w:type="default" r:id="rId9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14:paraId="600CCDC2" w14:textId="77777777"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lastRenderedPageBreak/>
        <w:t>1. Коллоквиум, контрольная работа</w:t>
      </w:r>
    </w:p>
    <w:p w14:paraId="663E7DBD" w14:textId="77777777"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2. Ситуационная задача</w:t>
      </w:r>
    </w:p>
    <w:p w14:paraId="066ABBF1" w14:textId="77777777"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3. Сообщение, доклад, аналитический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обзор</w:t>
      </w:r>
    </w:p>
    <w:p w14:paraId="47B8BED4" w14:textId="77777777"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4. Собеседование</w:t>
      </w:r>
    </w:p>
    <w:p w14:paraId="157DA049" w14:textId="77777777"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5. Тест</w:t>
      </w:r>
    </w:p>
    <w:p w14:paraId="0F7ADF1F" w14:textId="77777777" w:rsidR="00D434EE" w:rsidRDefault="00D434EE" w:rsidP="00660A55">
      <w:pPr>
        <w:rPr>
          <w:lang w:val="ru-RU" w:eastAsia="ru-RU"/>
        </w:rPr>
        <w:sectPr w:rsidR="00D434EE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14:paraId="77CE707D" w14:textId="77777777" w:rsidR="00D24EBE" w:rsidRPr="00D24EBE" w:rsidRDefault="0044785C" w:rsidP="0044785C">
      <w:pPr>
        <w:pStyle w:val="af3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3.</w:t>
      </w:r>
      <w:r w:rsidR="00AB034D" w:rsidRPr="00D24EBE">
        <w:rPr>
          <w:rFonts w:ascii="Times New Roman" w:hAnsi="Times New Roman" w:cs="Times New Roman"/>
          <w:b/>
          <w:lang w:val="ru-RU"/>
        </w:rPr>
        <w:t xml:space="preserve"> ОЦЕНОЧНЫЕ СРЕДСТВА ДЛЯ ПРОВЕДЕНИЯ ТЕКУЩЕЙ АТТЕСТАЦИИ ПО ДИСЦИПЛИНЕ</w:t>
      </w:r>
    </w:p>
    <w:p w14:paraId="45BE6F82" w14:textId="77777777" w:rsidR="00D24EBE" w:rsidRPr="00D24EBE" w:rsidRDefault="00D24EBE" w:rsidP="00D24EBE">
      <w:pPr>
        <w:pStyle w:val="af3"/>
        <w:jc w:val="both"/>
        <w:rPr>
          <w:rFonts w:ascii="Times New Roman" w:hAnsi="Times New Roman" w:cs="Times New Roman"/>
          <w:lang w:val="ru-RU"/>
        </w:rPr>
      </w:pPr>
      <w:r w:rsidRPr="00D24EBE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>
        <w:rPr>
          <w:rFonts w:ascii="Times New Roman" w:hAnsi="Times New Roman" w:cs="Times New Roman"/>
          <w:lang w:val="ru-RU"/>
        </w:rPr>
        <w:t>типовые</w:t>
      </w:r>
      <w:r w:rsidRPr="00D24EBE">
        <w:rPr>
          <w:rFonts w:ascii="Times New Roman" w:hAnsi="Times New Roman" w:cs="Times New Roman"/>
          <w:lang w:val="ru-RU"/>
        </w:rPr>
        <w:t xml:space="preserve"> задани</w:t>
      </w:r>
      <w:r w:rsidR="003500B1">
        <w:rPr>
          <w:rFonts w:ascii="Times New Roman" w:hAnsi="Times New Roman" w:cs="Times New Roman"/>
          <w:lang w:val="ru-RU"/>
        </w:rPr>
        <w:t>я</w:t>
      </w:r>
      <w:r w:rsidRPr="00D24EBE">
        <w:rPr>
          <w:rFonts w:ascii="Times New Roman" w:hAnsi="Times New Roman" w:cs="Times New Roman"/>
          <w:lang w:val="ru-RU"/>
        </w:rPr>
        <w:t>:</w:t>
      </w:r>
      <w:r w:rsidR="003500B1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D24EBE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14:paraId="35C8B10F" w14:textId="1B32CF08" w:rsidR="00D24EBE" w:rsidRPr="00BC042E" w:rsidRDefault="00D24EBE" w:rsidP="00BC042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Проверяемый индикат</w:t>
      </w:r>
      <w:r w:rsidRPr="00BC042E">
        <w:rPr>
          <w:rFonts w:ascii="Times New Roman" w:hAnsi="Times New Roman" w:cs="Times New Roman"/>
          <w:b/>
          <w:sz w:val="24"/>
          <w:szCs w:val="24"/>
          <w:lang w:val="ru-RU"/>
        </w:rPr>
        <w:t>ор</w:t>
      </w:r>
      <w:r w:rsidR="003166FF" w:rsidRPr="00BC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достижения компетенции: ОПК-4.1.1.</w:t>
      </w:r>
      <w:r w:rsidR="00BC042E" w:rsidRPr="00BC042E">
        <w:rPr>
          <w:rFonts w:ascii="Times New Roman" w:hAnsi="Times New Roman" w:cs="Times New Roman"/>
          <w:b/>
          <w:sz w:val="24"/>
          <w:szCs w:val="24"/>
          <w:lang w:val="ru-RU"/>
        </w:rPr>
        <w:t>,4.2.4.,4.3.4., ОПК-5.1.1., 5.2.1., 5.3.1.</w:t>
      </w:r>
    </w:p>
    <w:p w14:paraId="6F3D5653" w14:textId="77777777" w:rsidR="0044785C" w:rsidRPr="0044785C" w:rsidRDefault="0044785C" w:rsidP="0044785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78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ТЕСТОВЫЕ ЗАДАНИЯ</w:t>
      </w:r>
    </w:p>
    <w:p w14:paraId="1F25B21A" w14:textId="77777777" w:rsidR="0044785C" w:rsidRPr="00157F3C" w:rsidRDefault="0044785C" w:rsidP="0044785C">
      <w:pPr>
        <w:pStyle w:val="a9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462D60">
        <w:rPr>
          <w:rFonts w:ascii="Times New Roman" w:eastAsiaTheme="minorEastAsia" w:hAnsi="Times New Roman"/>
          <w:b w:val="0"/>
          <w:bCs w:val="0"/>
          <w:sz w:val="28"/>
          <w:szCs w:val="28"/>
        </w:rPr>
        <w:t>УРОВНИ ИЗУЧЕНИЯ ПАТОЛОГИЧЕСКОГО ПРОЦЕССА</w:t>
      </w:r>
      <w:r w:rsidRPr="00157F3C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: </w:t>
      </w:r>
    </w:p>
    <w:p w14:paraId="042E6458" w14:textId="77777777"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тканевой 5. субклеточный </w:t>
      </w:r>
    </w:p>
    <w:p w14:paraId="02CC2FBB" w14:textId="77777777"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органный 6. молекулярный </w:t>
      </w:r>
    </w:p>
    <w:p w14:paraId="6E4FCF67" w14:textId="77777777"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клеточный 7. организменный </w:t>
      </w:r>
    </w:p>
    <w:p w14:paraId="06D4A4A6" w14:textId="77777777"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системный 8. популяционный </w:t>
      </w:r>
    </w:p>
    <w:p w14:paraId="26BD3306" w14:textId="77777777" w:rsidR="0044785C" w:rsidRPr="00157F3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62D60">
        <w:rPr>
          <w:rFonts w:ascii="Times New Roman" w:hAnsi="Times New Roman" w:cs="Times New Roman"/>
          <w:sz w:val="28"/>
          <w:szCs w:val="28"/>
          <w:lang w:val="ru-RU"/>
        </w:rPr>
        <w:t>МЕТОДЫ ИССЛЕДОВАНИЯ ТРУПНОГО МАТЕРИАЛА</w:t>
      </w:r>
      <w:r w:rsidRPr="00157F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35B21EE" w14:textId="77777777"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биохимический</w:t>
      </w:r>
      <w:proofErr w:type="spellEnd"/>
    </w:p>
    <w:p w14:paraId="1A317C82" w14:textId="77777777"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рентгенологический</w:t>
      </w:r>
      <w:proofErr w:type="spellEnd"/>
    </w:p>
    <w:p w14:paraId="778240EB" w14:textId="77777777"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микробиологический</w:t>
      </w:r>
      <w:proofErr w:type="spellEnd"/>
    </w:p>
    <w:p w14:paraId="5B017254" w14:textId="77777777"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электрокардиографический</w:t>
      </w:r>
      <w:proofErr w:type="spellEnd"/>
    </w:p>
    <w:p w14:paraId="618BDD33" w14:textId="77777777"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электроэнцефалографический</w:t>
      </w:r>
      <w:proofErr w:type="spellEnd"/>
    </w:p>
    <w:p w14:paraId="4DB1E1D1" w14:textId="77777777" w:rsidR="0044785C" w:rsidRPr="00A05127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62D60">
        <w:rPr>
          <w:rFonts w:ascii="Times New Roman" w:hAnsi="Times New Roman" w:cs="Times New Roman"/>
          <w:sz w:val="28"/>
          <w:szCs w:val="28"/>
          <w:lang w:val="ru-RU"/>
        </w:rPr>
        <w:t>ДАЙТЕ ОПРЕДЕЛЕНИЕ ТЕРМИНУ «ДИСТРОФИЯ»:</w:t>
      </w:r>
    </w:p>
    <w:p w14:paraId="3C30E52B" w14:textId="77777777"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нарушение обмена, приводящее к повреждению клеточных структур;</w:t>
      </w:r>
    </w:p>
    <w:p w14:paraId="3AD47F15" w14:textId="77777777"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нарушение снабжения клеток и тканей кислородом;</w:t>
      </w:r>
    </w:p>
    <w:p w14:paraId="051C2804" w14:textId="77777777"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местное омертвение клеток и тканей;</w:t>
      </w:r>
    </w:p>
    <w:p w14:paraId="2437DDB3" w14:textId="77777777"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восстановление утраченных структур;</w:t>
      </w:r>
    </w:p>
    <w:p w14:paraId="0E40D101" w14:textId="77777777" w:rsidR="0044785C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Pr="00462D60">
        <w:rPr>
          <w:rFonts w:ascii="Times New Roman" w:hAnsi="Times New Roman"/>
          <w:sz w:val="28"/>
          <w:szCs w:val="28"/>
          <w:lang w:val="ru-RU"/>
        </w:rPr>
        <w:t>силенный приток артериальной крови к органу.</w:t>
      </w:r>
    </w:p>
    <w:p w14:paraId="679ED6F2" w14:textId="77777777" w:rsidR="0044785C" w:rsidRPr="001A2DBD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ПАТОМОРФОЛОГИЧЕСКИЕ (МИКРОСКОПИЧЕСКИЕ) ИЗМЕНЕНИЯ,ХАРАКТЕРИЗУЮЩИЕГИДРОПИЧЕСКУЮ ДИСТРОФИЮ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3A8FBF9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капель жира;</w:t>
      </w:r>
    </w:p>
    <w:p w14:paraId="14D7552E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появление в цитоплазме клеток капель белка типа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гиалина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14:paraId="23EB7165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клеток и межуточной ткани рогового вещества;</w:t>
      </w:r>
    </w:p>
    <w:p w14:paraId="1A6A0590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соединительнотканных волокнах и межуточной ткани</w:t>
      </w:r>
    </w:p>
    <w:p w14:paraId="70641EEE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вакуолей с прозрачной жидкостью;</w:t>
      </w:r>
    </w:p>
    <w:p w14:paraId="4C038473" w14:textId="77777777"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клеток вакуолей с прозрачной жидкостью.</w:t>
      </w:r>
    </w:p>
    <w:p w14:paraId="3DFD1083" w14:textId="77777777" w:rsidR="0044785C" w:rsidRPr="00D61CE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УКАЖИТЕ БЛАГОПРИЯТНЫЙ ИСХОД «ЗЕРНИСТОЙ» ДИСТРОФИИ</w:t>
      </w:r>
      <w:r w:rsidRPr="00D61C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06F382C" w14:textId="77777777"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трансформация в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мукоидное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набухание;</w:t>
      </w:r>
    </w:p>
    <w:p w14:paraId="35CACDDF" w14:textId="77777777"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обратное развитие;</w:t>
      </w:r>
    </w:p>
    <w:p w14:paraId="4048AE57" w14:textId="77777777"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трансформация в гиалиново-капельную дистрофию;</w:t>
      </w:r>
    </w:p>
    <w:p w14:paraId="3F5520A3" w14:textId="77777777"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трансформация в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гидропическую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дистрофию;</w:t>
      </w:r>
    </w:p>
    <w:p w14:paraId="3FD1EFAC" w14:textId="77777777"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37282A">
        <w:rPr>
          <w:rFonts w:ascii="Times New Roman" w:hAnsi="Times New Roman"/>
          <w:sz w:val="28"/>
          <w:szCs w:val="28"/>
        </w:rPr>
        <w:t>развитиенекроза</w:t>
      </w:r>
      <w:proofErr w:type="spellEnd"/>
      <w:r w:rsidRPr="0037282A">
        <w:rPr>
          <w:rFonts w:ascii="Times New Roman" w:hAnsi="Times New Roman"/>
          <w:sz w:val="28"/>
          <w:szCs w:val="28"/>
        </w:rPr>
        <w:t>.</w:t>
      </w:r>
    </w:p>
    <w:p w14:paraId="73E466E2" w14:textId="77777777" w:rsidR="0044785C" w:rsidRPr="001A2DBD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ВЫЯВЛЕНИЯ ПАРЕНХИМАТОЗНЫХ ЛИПИДОЗОВ ИСПОЛЬЗУЮТ ОКРАСКИ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C4BDE4B" w14:textId="77777777"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пикрофуксин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по Ван-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Гизону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14:paraId="259BB632" w14:textId="77777777"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импрегнация солями серебра;</w:t>
      </w:r>
    </w:p>
    <w:p w14:paraId="61A9528F" w14:textId="77777777"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Судан </w:t>
      </w:r>
      <w:r w:rsidRPr="0037282A">
        <w:rPr>
          <w:rFonts w:ascii="Times New Roman" w:hAnsi="Times New Roman"/>
          <w:sz w:val="28"/>
          <w:szCs w:val="28"/>
        </w:rPr>
        <w:t>III</w:t>
      </w:r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14:paraId="37D13335" w14:textId="77777777"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ШИК-реакция;</w:t>
      </w:r>
    </w:p>
    <w:p w14:paraId="6FA64A5F" w14:textId="77777777"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окраска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конго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красный.</w:t>
      </w:r>
    </w:p>
    <w:p w14:paraId="598021B6" w14:textId="77777777" w:rsidR="0044785C" w:rsidRPr="00194A8D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ГЕМОСИДЕРОЗА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39A1F0E" w14:textId="77777777"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общий</w:t>
      </w:r>
    </w:p>
    <w:p w14:paraId="6AA6310D" w14:textId="77777777"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паренхиматозный</w:t>
      </w:r>
    </w:p>
    <w:p w14:paraId="04B4BF2E" w14:textId="77777777"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мезенхимальный</w:t>
      </w:r>
      <w:proofErr w:type="spellEnd"/>
    </w:p>
    <w:p w14:paraId="2516FA11" w14:textId="77777777"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смешанный</w:t>
      </w:r>
    </w:p>
    <w:p w14:paraId="7D84140C" w14:textId="77777777"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внутрисосудистый</w:t>
      </w:r>
      <w:proofErr w:type="spellEnd"/>
    </w:p>
    <w:p w14:paraId="4F020133" w14:textId="77777777" w:rsidR="0044785C" w:rsidRPr="00A6440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КАКИХ КЛЕТКАХ СИНТЕЗИРУЕТСЯ МЕЛАНИН?</w:t>
      </w:r>
    </w:p>
    <w:p w14:paraId="1AF4F0A6" w14:textId="77777777"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меланоциты</w:t>
      </w:r>
      <w:proofErr w:type="spellEnd"/>
    </w:p>
    <w:p w14:paraId="41C0D218" w14:textId="77777777"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меланофоры</w:t>
      </w:r>
      <w:proofErr w:type="spellEnd"/>
    </w:p>
    <w:p w14:paraId="1D48A8A1" w14:textId="77777777"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меланофаги</w:t>
      </w:r>
      <w:proofErr w:type="spellEnd"/>
    </w:p>
    <w:p w14:paraId="0779EE07" w14:textId="77777777"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миелоциты</w:t>
      </w:r>
      <w:proofErr w:type="spellEnd"/>
    </w:p>
    <w:p w14:paraId="6BAD253C" w14:textId="77777777"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миелобласты</w:t>
      </w:r>
      <w:proofErr w:type="spellEnd"/>
    </w:p>
    <w:p w14:paraId="6C7A4C74" w14:textId="77777777" w:rsidR="0044785C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БОЛЕЗНИ И ПАТОЛОГИЧЕСКИЕ ПРОЦЕССЫ, ПРИ КОТОРЫХ РАЗВИВАЕТСЯ РАСПРОСТРАНЕННЫЙ МЕЛАНОЗ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AD40071" w14:textId="77777777"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альбинизм</w:t>
      </w:r>
    </w:p>
    <w:p w14:paraId="2221C419" w14:textId="77777777"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аддисонова</w:t>
      </w:r>
      <w:proofErr w:type="spellEnd"/>
      <w:r w:rsidRPr="00A6440E">
        <w:rPr>
          <w:rFonts w:ascii="Times New Roman" w:hAnsi="Times New Roman"/>
          <w:bCs/>
          <w:sz w:val="28"/>
          <w:szCs w:val="28"/>
          <w:lang w:val="ru-RU"/>
        </w:rPr>
        <w:t xml:space="preserve"> болезнь</w:t>
      </w:r>
    </w:p>
    <w:p w14:paraId="046CACC8" w14:textId="77777777"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меланома</w:t>
      </w:r>
    </w:p>
    <w:p w14:paraId="582D22E3" w14:textId="77777777"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lastRenderedPageBreak/>
        <w:t>невус</w:t>
      </w:r>
      <w:proofErr w:type="spellEnd"/>
    </w:p>
    <w:p w14:paraId="56A03B13" w14:textId="77777777"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витилиго</w:t>
      </w:r>
      <w:proofErr w:type="spellEnd"/>
    </w:p>
    <w:p w14:paraId="5C073539" w14:textId="77777777" w:rsidR="0044785C" w:rsidRDefault="0044785C" w:rsidP="0044785C">
      <w:pPr>
        <w:pStyle w:val="a9"/>
        <w:jc w:val="both"/>
        <w:rPr>
          <w:rFonts w:ascii="Times New Roman" w:eastAsiaTheme="minorEastAsia" w:hAnsi="Times New Roman"/>
          <w:bCs w:val="0"/>
          <w:sz w:val="28"/>
          <w:szCs w:val="28"/>
        </w:rPr>
      </w:pPr>
    </w:p>
    <w:p w14:paraId="1B91A613" w14:textId="77777777" w:rsidR="0044785C" w:rsidRPr="00D37484" w:rsidRDefault="0044785C" w:rsidP="0044785C">
      <w:pPr>
        <w:pStyle w:val="a9"/>
        <w:jc w:val="both"/>
        <w:rPr>
          <w:rFonts w:ascii="Times New Roman" w:hAnsi="Times New Roman"/>
          <w:b w:val="0"/>
          <w:sz w:val="28"/>
          <w:szCs w:val="28"/>
        </w:rPr>
      </w:pPr>
      <w:r w:rsidRPr="00D37484">
        <w:rPr>
          <w:rFonts w:ascii="Times New Roman" w:hAnsi="Times New Roman"/>
          <w:b w:val="0"/>
          <w:sz w:val="28"/>
          <w:szCs w:val="28"/>
        </w:rPr>
        <w:t xml:space="preserve">1. </w:t>
      </w:r>
      <w:r w:rsidRPr="00786C9A">
        <w:rPr>
          <w:rFonts w:ascii="Times New Roman" w:hAnsi="Times New Roman"/>
          <w:b w:val="0"/>
          <w:bCs w:val="0"/>
          <w:sz w:val="28"/>
          <w:szCs w:val="28"/>
        </w:rPr>
        <w:t>ХАРАКТЕРИСТИКА ТКАНЕЙ ПРИ СУХОЙ ГАНГРЕНЕ</w:t>
      </w:r>
      <w:r w:rsidRPr="00903F1C">
        <w:rPr>
          <w:rFonts w:ascii="Times New Roman" w:hAnsi="Times New Roman"/>
          <w:b w:val="0"/>
          <w:sz w:val="28"/>
          <w:szCs w:val="28"/>
        </w:rPr>
        <w:t>:</w:t>
      </w:r>
    </w:p>
    <w:p w14:paraId="3D9CDCA0" w14:textId="77777777"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отек</w:t>
      </w:r>
    </w:p>
    <w:p w14:paraId="45C8C908" w14:textId="77777777"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мумификация</w:t>
      </w:r>
    </w:p>
    <w:p w14:paraId="42D508C1" w14:textId="77777777"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5C0E2C">
        <w:rPr>
          <w:rFonts w:ascii="Times New Roman" w:hAnsi="Times New Roman"/>
          <w:bCs/>
          <w:sz w:val="28"/>
          <w:szCs w:val="28"/>
          <w:lang w:val="ru-RU"/>
        </w:rPr>
        <w:t>алокровие</w:t>
      </w:r>
    </w:p>
    <w:p w14:paraId="01BDAD95" w14:textId="77777777"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полнокровие</w:t>
      </w:r>
    </w:p>
    <w:p w14:paraId="64B8DBF5" w14:textId="77777777"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 xml:space="preserve">дряблая </w:t>
      </w:r>
      <w:proofErr w:type="spellStart"/>
      <w:r w:rsidRPr="005C0E2C">
        <w:rPr>
          <w:rFonts w:ascii="Times New Roman" w:hAnsi="Times New Roman"/>
          <w:bCs/>
          <w:sz w:val="28"/>
          <w:szCs w:val="28"/>
          <w:lang w:val="ru-RU"/>
        </w:rPr>
        <w:t>косистенция</w:t>
      </w:r>
      <w:proofErr w:type="spellEnd"/>
    </w:p>
    <w:p w14:paraId="22DB3401" w14:textId="77777777" w:rsidR="0044785C" w:rsidRPr="008F44E2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0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УЛЬТРАСТРУКТУРЫ КЛЕТОК, ОБУСЛОВЛИВАЮЩИЕ АУТОЛИТИЧЕСКИЕ ФЕРМЕНТАТИВНЫЕ ПРОЦЕССЫ В КЛЕТКЕ</w:t>
      </w:r>
      <w:r w:rsidRPr="0090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E66C75B" w14:textId="77777777"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 xml:space="preserve">аппарат </w:t>
      </w:r>
      <w:proofErr w:type="spellStart"/>
      <w:r w:rsidRPr="005C0E2C">
        <w:rPr>
          <w:rFonts w:ascii="Times New Roman" w:hAnsi="Times New Roman"/>
          <w:bCs/>
          <w:sz w:val="28"/>
          <w:szCs w:val="28"/>
          <w:lang w:val="ru-RU"/>
        </w:rPr>
        <w:t>Гольджи</w:t>
      </w:r>
      <w:proofErr w:type="spellEnd"/>
    </w:p>
    <w:p w14:paraId="57FAC25A" w14:textId="77777777"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митохондрии</w:t>
      </w:r>
    </w:p>
    <w:p w14:paraId="49FEDDCC" w14:textId="77777777"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лизосомы</w:t>
      </w:r>
    </w:p>
    <w:p w14:paraId="518FB28D" w14:textId="77777777"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эндоплазматическийретикулум</w:t>
      </w:r>
      <w:proofErr w:type="spellEnd"/>
    </w:p>
    <w:p w14:paraId="10C1A417" w14:textId="77777777"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микросомы</w:t>
      </w:r>
      <w:proofErr w:type="spellEnd"/>
    </w:p>
    <w:p w14:paraId="6FC0CA2A" w14:textId="77777777" w:rsidR="0044785C" w:rsidRPr="008F44E2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0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СОСУДИСТОГО НЕКРОЗА</w:t>
      </w:r>
      <w:r w:rsidRPr="007D6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21895DB" w14:textId="77777777"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прямой</w:t>
      </w:r>
      <w:proofErr w:type="spellEnd"/>
    </w:p>
    <w:p w14:paraId="1439E248" w14:textId="77777777"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травматический</w:t>
      </w:r>
      <w:proofErr w:type="spellEnd"/>
    </w:p>
    <w:p w14:paraId="0BAA90F8" w14:textId="77777777"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непрямой</w:t>
      </w:r>
      <w:proofErr w:type="spellEnd"/>
    </w:p>
    <w:p w14:paraId="29881F09" w14:textId="77777777"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</w:t>
      </w:r>
      <w:proofErr w:type="spellStart"/>
      <w:r w:rsidRPr="005C0E2C">
        <w:rPr>
          <w:rFonts w:ascii="Times New Roman" w:hAnsi="Times New Roman"/>
          <w:bCs/>
          <w:sz w:val="28"/>
          <w:szCs w:val="28"/>
        </w:rPr>
        <w:t>рофонейротический</w:t>
      </w:r>
      <w:proofErr w:type="spellEnd"/>
    </w:p>
    <w:p w14:paraId="661B64CC" w14:textId="77777777"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аллергический</w:t>
      </w:r>
      <w:proofErr w:type="spellEnd"/>
    </w:p>
    <w:p w14:paraId="43F6DFB8" w14:textId="77777777" w:rsidR="0044785C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ПРИЧИНА ОБЩЕГО ХРОНИЧЕСКОГО ВЕНОЗНОГО ПОЛНОКРОВИЯ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0F1681D" w14:textId="77777777"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острая сердечная недостаточность</w:t>
      </w:r>
    </w:p>
    <w:p w14:paraId="78340B4E" w14:textId="77777777"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острая почечная недостаточность</w:t>
      </w:r>
    </w:p>
    <w:p w14:paraId="7FA2A964" w14:textId="77777777"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хроническая сердечная недостаточность</w:t>
      </w:r>
    </w:p>
    <w:p w14:paraId="1E495D7D" w14:textId="77777777"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хроническая почечная недостаточность</w:t>
      </w:r>
    </w:p>
    <w:p w14:paraId="7F943722" w14:textId="77777777"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t>остраяпеченочнаянедостаточность</w:t>
      </w:r>
      <w:proofErr w:type="spellEnd"/>
    </w:p>
    <w:p w14:paraId="7414126D" w14:textId="77777777" w:rsidR="0044785C" w:rsidRPr="006C5F24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ПОНЯТИЯ «ДИАПЕДЕЗНЫЕ КРОВОТЕЧЕНИЯ»:</w:t>
      </w:r>
    </w:p>
    <w:p w14:paraId="4113E233" w14:textId="77777777"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 xml:space="preserve">кровотечение из капилляров, артериол и </w:t>
      </w:r>
      <w:proofErr w:type="spellStart"/>
      <w:r w:rsidRPr="006C5F24">
        <w:rPr>
          <w:rFonts w:ascii="Times New Roman" w:hAnsi="Times New Roman"/>
          <w:bCs/>
          <w:sz w:val="28"/>
          <w:szCs w:val="28"/>
          <w:lang w:val="ru-RU"/>
        </w:rPr>
        <w:t>венул</w:t>
      </w:r>
      <w:proofErr w:type="spellEnd"/>
    </w:p>
    <w:p w14:paraId="32D98915" w14:textId="77777777"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из вен при разъедании их стенки опухолью</w:t>
      </w:r>
    </w:p>
    <w:p w14:paraId="5E6CBA34" w14:textId="77777777"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в связи с повышением проницаемости сосудистой стенки</w:t>
      </w:r>
    </w:p>
    <w:p w14:paraId="0C3032FD" w14:textId="77777777"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из крупных артерий</w:t>
      </w:r>
    </w:p>
    <w:p w14:paraId="3020BC13" w14:textId="77777777"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при разрыве аневризмы аорты</w:t>
      </w:r>
    </w:p>
    <w:p w14:paraId="72DBE62A" w14:textId="77777777" w:rsidR="0044785C" w:rsidRPr="006C5F24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ВНЕШНИЙ ВИД ОРГАНА ПРИ АНЕМИИ:</w:t>
      </w:r>
    </w:p>
    <w:p w14:paraId="7919BB1C" w14:textId="77777777"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бледный</w:t>
      </w:r>
    </w:p>
    <w:p w14:paraId="6B2C2A10" w14:textId="77777777"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полнокровный</w:t>
      </w:r>
    </w:p>
    <w:p w14:paraId="1856A29F" w14:textId="77777777"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пестрый</w:t>
      </w:r>
    </w:p>
    <w:p w14:paraId="4EA97C83" w14:textId="77777777"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t>бурый</w:t>
      </w:r>
      <w:proofErr w:type="spellEnd"/>
    </w:p>
    <w:p w14:paraId="571A83C2" w14:textId="77777777"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lastRenderedPageBreak/>
        <w:t>синюшный</w:t>
      </w:r>
      <w:proofErr w:type="spellEnd"/>
    </w:p>
    <w:p w14:paraId="2F3D7EF9" w14:textId="77777777" w:rsidR="0044785C" w:rsidRPr="00A449E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КАКИХ СОСУДАХ РАЗВИВАЕТСЯ СТАЗ КРОВИ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53CD399" w14:textId="77777777"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артерии</w:t>
      </w:r>
    </w:p>
    <w:p w14:paraId="698E76D0" w14:textId="77777777"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вены</w:t>
      </w:r>
    </w:p>
    <w:p w14:paraId="1970E86D" w14:textId="77777777"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капилляры</w:t>
      </w:r>
    </w:p>
    <w:p w14:paraId="1B914F6D" w14:textId="77777777"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артерио-венозные анастомозы</w:t>
      </w:r>
    </w:p>
    <w:p w14:paraId="30A0DA6C" w14:textId="77777777"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аорта</w:t>
      </w:r>
    </w:p>
    <w:p w14:paraId="25E82233" w14:textId="77777777" w:rsidR="0044785C" w:rsidRPr="00D73B19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СТАЗА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574C482" w14:textId="77777777"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A3DB5">
        <w:rPr>
          <w:rFonts w:ascii="Times New Roman" w:hAnsi="Times New Roman"/>
          <w:bCs/>
          <w:sz w:val="28"/>
          <w:szCs w:val="28"/>
        </w:rPr>
        <w:t>замедлениеоттока</w:t>
      </w:r>
      <w:proofErr w:type="spellEnd"/>
    </w:p>
    <w:p w14:paraId="7BA3A217" w14:textId="77777777"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остановка кровотока в сосудах микроциркуляторного русла</w:t>
      </w:r>
    </w:p>
    <w:p w14:paraId="4F8E37A7" w14:textId="77777777"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замедление притока крови</w:t>
      </w:r>
    </w:p>
    <w:p w14:paraId="1DF9DFB5" w14:textId="77777777"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гемолиз эритроцитов</w:t>
      </w:r>
    </w:p>
    <w:p w14:paraId="1607D4A9" w14:textId="77777777"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A3DB5">
        <w:rPr>
          <w:rFonts w:ascii="Times New Roman" w:hAnsi="Times New Roman"/>
          <w:bCs/>
          <w:sz w:val="28"/>
          <w:szCs w:val="28"/>
        </w:rPr>
        <w:t>свертываниекрови</w:t>
      </w:r>
      <w:proofErr w:type="spellEnd"/>
    </w:p>
    <w:p w14:paraId="457609D2" w14:textId="77777777" w:rsidR="0044785C" w:rsidRPr="00A449E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СОСУДЫ, В КОТОРЫХ РАЗВИВАЕТСЯ СТАЗ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C63A07E" w14:textId="77777777"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артерии</w:t>
      </w:r>
    </w:p>
    <w:p w14:paraId="7510EE7E" w14:textId="77777777"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капилляры</w:t>
      </w:r>
    </w:p>
    <w:p w14:paraId="259A471E" w14:textId="77777777"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аорта</w:t>
      </w:r>
    </w:p>
    <w:p w14:paraId="2AA720BE" w14:textId="77777777"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легочная артерия</w:t>
      </w:r>
    </w:p>
    <w:p w14:paraId="689FE081" w14:textId="77777777"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AA3DB5">
        <w:rPr>
          <w:rFonts w:ascii="Times New Roman" w:hAnsi="Times New Roman"/>
          <w:bCs/>
          <w:sz w:val="28"/>
          <w:szCs w:val="28"/>
          <w:lang w:val="ru-RU"/>
        </w:rPr>
        <w:t>ижняя полая вена</w:t>
      </w:r>
    </w:p>
    <w:p w14:paraId="587499A4" w14:textId="77777777" w:rsidR="0044785C" w:rsidRPr="00F01D5D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НАЗОВИТЕ ВИД ЭКССУДАТИВНОГО ВОСПАЛЕНИЯ</w:t>
      </w:r>
      <w:r w:rsidRPr="00F01D5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0C370E2F" w14:textId="77777777"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D1C39">
        <w:rPr>
          <w:rFonts w:ascii="Times New Roman" w:hAnsi="Times New Roman"/>
          <w:bCs/>
          <w:sz w:val="28"/>
          <w:szCs w:val="28"/>
          <w:lang w:val="ru-RU"/>
        </w:rPr>
        <w:t>мукоидное</w:t>
      </w:r>
      <w:proofErr w:type="spellEnd"/>
      <w:r w:rsidRPr="002D1C3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14:paraId="3727E03D" w14:textId="77777777"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интерстициальное воспаление</w:t>
      </w:r>
    </w:p>
    <w:p w14:paraId="0FD262B9" w14:textId="77777777"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воспаление слизистых оболочек</w:t>
      </w:r>
    </w:p>
    <w:p w14:paraId="15220F87" w14:textId="77777777"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катаральное воспаление</w:t>
      </w:r>
    </w:p>
    <w:p w14:paraId="56BA69FC" w14:textId="77777777"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мутное набухание</w:t>
      </w:r>
    </w:p>
    <w:p w14:paraId="4880CE60" w14:textId="77777777"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ВИД ФИБРИНОЗНОГО ВОСПАЛЕНИЯ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07A0CF3" w14:textId="77777777"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катаральное</w:t>
      </w:r>
    </w:p>
    <w:p w14:paraId="354F721D" w14:textId="77777777"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крупозное</w:t>
      </w:r>
    </w:p>
    <w:p w14:paraId="43D97FFA" w14:textId="77777777"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абсцесс</w:t>
      </w:r>
    </w:p>
    <w:p w14:paraId="0A0F7191" w14:textId="77777777"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флегмона</w:t>
      </w:r>
    </w:p>
    <w:p w14:paraId="0D846FB1" w14:textId="77777777"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эмпиема</w:t>
      </w:r>
    </w:p>
    <w:p w14:paraId="2CBD8CA1" w14:textId="77777777"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ЭКССУДАЦИЯ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EC8C038" w14:textId="77777777"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повреждение клеток и тканей</w:t>
      </w:r>
    </w:p>
    <w:p w14:paraId="76832C56" w14:textId="77777777"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размножение клеток</w:t>
      </w:r>
    </w:p>
    <w:p w14:paraId="2148D329" w14:textId="77777777"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реакция микроциркуляторного русла с повышением сосудистой проницаемости</w:t>
      </w:r>
    </w:p>
    <w:p w14:paraId="01D97F60" w14:textId="77777777"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нарушение метаболизма</w:t>
      </w:r>
    </w:p>
    <w:p w14:paraId="0FF83130" w14:textId="77777777"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омертвение тканей</w:t>
      </w:r>
    </w:p>
    <w:p w14:paraId="3F83B177" w14:textId="77777777"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АУТОИММУННЫХ ЗАБОЛЕВАНИЙ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A3C0776" w14:textId="77777777"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lastRenderedPageBreak/>
        <w:t>местные иммунопатологические реакции</w:t>
      </w:r>
    </w:p>
    <w:p w14:paraId="2BF6FC8E" w14:textId="77777777"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крайнее проявление недостаточности иммунной системы</w:t>
      </w:r>
    </w:p>
    <w:p w14:paraId="3D43A063" w14:textId="77777777"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острое иммунное воспаление</w:t>
      </w:r>
    </w:p>
    <w:p w14:paraId="666CD6C5" w14:textId="77777777"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реакция иммунных токсических комплексов</w:t>
      </w:r>
    </w:p>
    <w:p w14:paraId="7878377A" w14:textId="77777777"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 xml:space="preserve">реакция </w:t>
      </w: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аутоантител</w:t>
      </w:r>
      <w:proofErr w:type="spellEnd"/>
      <w:r w:rsidRPr="0066117F">
        <w:rPr>
          <w:rFonts w:ascii="Times New Roman" w:hAnsi="Times New Roman"/>
          <w:bCs/>
          <w:sz w:val="28"/>
          <w:szCs w:val="28"/>
          <w:lang w:val="ru-RU"/>
        </w:rPr>
        <w:t xml:space="preserve"> и сенсибилизированных лимфоцитов против собственных антигенов</w:t>
      </w:r>
    </w:p>
    <w:p w14:paraId="36F54373" w14:textId="77777777" w:rsidR="0044785C" w:rsidRPr="0032427F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ХАРАКТЕРНЫЙ ВИД НЕКРОЗА ПРИ РЕАКЦИЯХ ГИПЕРЧУВСТВИТЕЛЬНОСТИ НЕМЕДЛЕННОГО ТИПА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A295DA1" w14:textId="77777777"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колликвационный</w:t>
      </w:r>
      <w:proofErr w:type="spellEnd"/>
    </w:p>
    <w:p w14:paraId="1FF9D4F0" w14:textId="77777777"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фибриноидный</w:t>
      </w:r>
      <w:proofErr w:type="spellEnd"/>
    </w:p>
    <w:p w14:paraId="4E6AC0F2" w14:textId="77777777"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восковидный</w:t>
      </w:r>
    </w:p>
    <w:p w14:paraId="7078E1DF" w14:textId="77777777"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сосудистый</w:t>
      </w:r>
    </w:p>
    <w:p w14:paraId="687E1FAC" w14:textId="77777777"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непрямой</w:t>
      </w:r>
    </w:p>
    <w:p w14:paraId="4991E678" w14:textId="77777777" w:rsidR="0044785C" w:rsidRPr="002066EE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КАКОЙ ОБЩЕПАТОЛОГИЧЕСКИЙ ПРОЦЕСС ХАРАКТЕРЕН ДЛЯ РЕАКЦИЙ ГИПЕРЧУВСТВИТЕЛЬНОСТИ ЗАМЕДЛЕННОГО ТИПА</w:t>
      </w:r>
      <w:r w:rsidRPr="002066E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7D437364" w14:textId="77777777"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воспаление</w:t>
      </w:r>
    </w:p>
    <w:p w14:paraId="1FAEAF74" w14:textId="77777777"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гиперплазия</w:t>
      </w:r>
    </w:p>
    <w:p w14:paraId="0B8DACD1" w14:textId="77777777"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хроническое иммунное воспаление</w:t>
      </w:r>
    </w:p>
    <w:p w14:paraId="552B7FD4" w14:textId="77777777"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</w:rPr>
        <w:t>атрофия</w:t>
      </w:r>
      <w:proofErr w:type="spellEnd"/>
    </w:p>
    <w:p w14:paraId="00D3C0CF" w14:textId="77777777"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</w:rPr>
        <w:t>аутоиммунизация</w:t>
      </w:r>
      <w:proofErr w:type="spellEnd"/>
    </w:p>
    <w:p w14:paraId="5698820A" w14:textId="77777777"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ОПРЕДЕЛЕНИЕ ГИПЕРТРОФИИ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3C1A65B" w14:textId="77777777"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некроз тканей</w:t>
      </w:r>
    </w:p>
    <w:p w14:paraId="2717C581" w14:textId="77777777"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восстановление тканей</w:t>
      </w:r>
    </w:p>
    <w:p w14:paraId="5600B489" w14:textId="77777777"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уменьшение объема клеток</w:t>
      </w:r>
    </w:p>
    <w:p w14:paraId="741AE154" w14:textId="77777777"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замещение соединительной тканью</w:t>
      </w:r>
    </w:p>
    <w:p w14:paraId="4643537E" w14:textId="77777777"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увеличение объема клеток и тканей</w:t>
      </w:r>
    </w:p>
    <w:p w14:paraId="1FE6EBE8" w14:textId="77777777"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ИЗМЕНЕНИЕ ПЕЧЕНИ ПРИ БУРОЙ АТРОФИИ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8F4E2AB" w14:textId="77777777"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венозное полнокровие</w:t>
      </w:r>
    </w:p>
    <w:p w14:paraId="65A8AD95" w14:textId="77777777"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 xml:space="preserve">липофусцин в </w:t>
      </w:r>
      <w:proofErr w:type="spellStart"/>
      <w:r w:rsidRPr="003701D1">
        <w:rPr>
          <w:rFonts w:ascii="Times New Roman" w:hAnsi="Times New Roman"/>
          <w:bCs/>
          <w:sz w:val="28"/>
          <w:szCs w:val="28"/>
          <w:lang w:val="ru-RU"/>
        </w:rPr>
        <w:t>гепатоцитах</w:t>
      </w:r>
      <w:proofErr w:type="spellEnd"/>
    </w:p>
    <w:p w14:paraId="131829E3" w14:textId="77777777"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 xml:space="preserve">увеличение </w:t>
      </w:r>
      <w:proofErr w:type="spellStart"/>
      <w:r w:rsidRPr="003701D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</w:p>
    <w:p w14:paraId="210BAD80" w14:textId="77777777"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отложение извести</w:t>
      </w:r>
    </w:p>
    <w:p w14:paraId="580BDEA4" w14:textId="77777777"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жировая дистрофия</w:t>
      </w:r>
    </w:p>
    <w:p w14:paraId="5A691CEF" w14:textId="77777777"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РАЗНОВИДНОСТЬ АТРОФИИ (МЕСТНОЙ):</w:t>
      </w:r>
    </w:p>
    <w:p w14:paraId="0D87D11F" w14:textId="77777777"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амилоидоз</w:t>
      </w:r>
    </w:p>
    <w:p w14:paraId="2E6E5300" w14:textId="77777777"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перенапряжения</w:t>
      </w:r>
    </w:p>
    <w:p w14:paraId="5972FE71" w14:textId="77777777"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общая</w:t>
      </w:r>
    </w:p>
    <w:p w14:paraId="2B980DEB" w14:textId="77777777"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давления</w:t>
      </w:r>
    </w:p>
    <w:p w14:paraId="035AB42F" w14:textId="77777777"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перестройки</w:t>
      </w:r>
    </w:p>
    <w:p w14:paraId="49BF3150" w14:textId="77777777" w:rsidR="0044785C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46D3936B" w14:textId="77777777" w:rsidR="0044785C" w:rsidRPr="00071049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НАЗОВИТЕ ЗЛОКАЧЕСТВЕННУЮ ОПУХОЛЬ ИЗ ПОКРОВНОГО ЭПИТЕЛИЯ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3DCB430B" w14:textId="77777777"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саркома</w:t>
      </w:r>
    </w:p>
    <w:p w14:paraId="39D7C84D" w14:textId="77777777"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аденома</w:t>
      </w:r>
    </w:p>
    <w:p w14:paraId="262BFA81" w14:textId="77777777"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аденокарцинома</w:t>
      </w:r>
      <w:proofErr w:type="spellEnd"/>
    </w:p>
    <w:p w14:paraId="0035FA1D" w14:textId="77777777"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плоскоклеточный эпителий</w:t>
      </w:r>
    </w:p>
    <w:p w14:paraId="31C8D672" w14:textId="77777777"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папиллома</w:t>
      </w:r>
    </w:p>
    <w:p w14:paraId="00D797D4" w14:textId="77777777" w:rsidR="0044785C" w:rsidRPr="0078409A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ПРОИСХОЖДЕНИЕ ХОРИОНЭПИТЕЛИОМЫ</w:t>
      </w: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69E85BA8" w14:textId="77777777"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эндометрий</w:t>
      </w:r>
    </w:p>
    <w:p w14:paraId="12112C5A" w14:textId="77777777"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плацента</w:t>
      </w:r>
    </w:p>
    <w:p w14:paraId="37DF425A" w14:textId="77777777"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миометрий</w:t>
      </w:r>
      <w:proofErr w:type="spellEnd"/>
    </w:p>
    <w:p w14:paraId="0B013F61" w14:textId="77777777"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пуповина</w:t>
      </w:r>
    </w:p>
    <w:p w14:paraId="49E9270F" w14:textId="77777777"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тека</w:t>
      </w:r>
      <w:proofErr w:type="spellEnd"/>
      <w:r w:rsidRPr="001C172E">
        <w:rPr>
          <w:rFonts w:ascii="Times New Roman" w:hAnsi="Times New Roman"/>
          <w:bCs/>
          <w:sz w:val="28"/>
          <w:szCs w:val="28"/>
          <w:lang w:val="ru-RU"/>
        </w:rPr>
        <w:t>-ткань</w:t>
      </w:r>
    </w:p>
    <w:p w14:paraId="108C347B" w14:textId="77777777" w:rsidR="0044785C" w:rsidRPr="00071049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ПРЕИМУЩЕСТВЕННЫЙ ПУТЬ МЕТАСТАЗИРОВАНИЯ РАКА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6DC617D7" w14:textId="77777777"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гематогенный</w:t>
      </w:r>
    </w:p>
    <w:p w14:paraId="638D860B" w14:textId="77777777"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лимфогенный</w:t>
      </w:r>
      <w:proofErr w:type="spellEnd"/>
    </w:p>
    <w:p w14:paraId="475C4669" w14:textId="77777777"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имплантационный</w:t>
      </w:r>
    </w:p>
    <w:p w14:paraId="3A0611FF" w14:textId="77777777"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периневральный</w:t>
      </w:r>
      <w:proofErr w:type="spellEnd"/>
    </w:p>
    <w:p w14:paraId="15ED340A" w14:textId="77777777"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</w:rPr>
        <w:t>смешанный</w:t>
      </w:r>
      <w:proofErr w:type="spellEnd"/>
    </w:p>
    <w:p w14:paraId="47F21349" w14:textId="77777777" w:rsidR="0044785C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ХАРАКТЕР РОСТА, КОТОРЫЙ ПРЕОБЛАДАЕТ В ЗЛОКАЧЕСТВЕННЫХ ОПУХОЛЯХ</w:t>
      </w:r>
      <w:r>
        <w:rPr>
          <w:rFonts w:ascii="Times New Roman" w:eastAsiaTheme="minorEastAsia" w:hAnsi="Times New Roman"/>
          <w:bCs/>
          <w:sz w:val="28"/>
          <w:szCs w:val="28"/>
          <w:lang w:val="ru-RU"/>
        </w:rPr>
        <w:t>:</w:t>
      </w:r>
    </w:p>
    <w:p w14:paraId="2CDAC571" w14:textId="77777777"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  <w:lang w:val="ru-RU"/>
        </w:rPr>
        <w:t>инфильтрующий</w:t>
      </w:r>
      <w:proofErr w:type="spellEnd"/>
    </w:p>
    <w:p w14:paraId="5FD5456F" w14:textId="77777777"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экспансивный</w:t>
      </w:r>
    </w:p>
    <w:p w14:paraId="13D594CF" w14:textId="77777777"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рецидивирующий</w:t>
      </w:r>
    </w:p>
    <w:p w14:paraId="03BA88BE" w14:textId="77777777"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медленный</w:t>
      </w:r>
      <w:proofErr w:type="spellEnd"/>
    </w:p>
    <w:p w14:paraId="261C95B3" w14:textId="77777777"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смешанный</w:t>
      </w:r>
      <w:proofErr w:type="spellEnd"/>
    </w:p>
    <w:p w14:paraId="31A7C21B" w14:textId="77777777" w:rsidR="0044785C" w:rsidRPr="0075317A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ХАРАКТЕРИСТИКА ФИБРОСАРКОМЫ:</w:t>
      </w:r>
    </w:p>
    <w:p w14:paraId="0BCE43A1" w14:textId="77777777"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мышечной ткани</w:t>
      </w:r>
    </w:p>
    <w:p w14:paraId="03052559" w14:textId="77777777"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доброкачественная опухоль из нервной ткани</w:t>
      </w:r>
    </w:p>
    <w:p w14:paraId="77768119" w14:textId="77777777"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эпителия</w:t>
      </w:r>
    </w:p>
    <w:p w14:paraId="18439E03" w14:textId="77777777"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75317A">
        <w:rPr>
          <w:rFonts w:ascii="Times New Roman" w:hAnsi="Times New Roman"/>
          <w:bCs/>
          <w:sz w:val="28"/>
          <w:szCs w:val="28"/>
          <w:lang w:val="ru-RU"/>
        </w:rPr>
        <w:t>локачественная опухоль из соединительной ткани</w:t>
      </w:r>
    </w:p>
    <w:p w14:paraId="7511A24B" w14:textId="77777777"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доброкачественнаяопухольизэпителия</w:t>
      </w:r>
      <w:proofErr w:type="spellEnd"/>
    </w:p>
    <w:p w14:paraId="408C02D8" w14:textId="77777777" w:rsidR="0044785C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НАЗОВИТЕ ДОБРОКАЧЕСТВЕННУЮ ОПУХОЛЬ ИЗ ПОПЕРЕЧНО-ПОЛОСАТОЙ МУСКУЛАТУРЫ</w:t>
      </w:r>
      <w:r>
        <w:rPr>
          <w:rFonts w:ascii="Times New Roman" w:eastAsiaTheme="minorEastAsia" w:hAnsi="Times New Roman"/>
          <w:bCs/>
          <w:sz w:val="28"/>
          <w:szCs w:val="28"/>
          <w:lang w:val="ru-RU"/>
        </w:rPr>
        <w:t>:</w:t>
      </w:r>
    </w:p>
    <w:p w14:paraId="5655EC03" w14:textId="77777777"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аденома</w:t>
      </w:r>
    </w:p>
    <w:p w14:paraId="394C1D3C" w14:textId="77777777"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фиброма</w:t>
      </w:r>
    </w:p>
    <w:p w14:paraId="380A6116" w14:textId="77777777"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  <w:lang w:val="ru-RU"/>
        </w:rPr>
        <w:t>лейомиома</w:t>
      </w:r>
      <w:proofErr w:type="spellEnd"/>
    </w:p>
    <w:p w14:paraId="013B5E1D" w14:textId="77777777"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рабдомиома</w:t>
      </w:r>
      <w:proofErr w:type="spellEnd"/>
    </w:p>
    <w:p w14:paraId="5D963F32" w14:textId="77777777"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рабдомиомасаркома</w:t>
      </w:r>
      <w:proofErr w:type="spellEnd"/>
    </w:p>
    <w:p w14:paraId="68035800" w14:textId="77777777" w:rsidR="0044785C" w:rsidRPr="0081139E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14:paraId="6353E073" w14:textId="77777777" w:rsidR="0044785C" w:rsidRPr="0088226F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ГРУДНОЙ ОТДЕЛ СПИННОГО МОЗГА ИННЕРВИРУЕТ:</w:t>
      </w:r>
    </w:p>
    <w:p w14:paraId="23D67D90" w14:textId="77777777"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Прямую кишку</w:t>
      </w:r>
    </w:p>
    <w:p w14:paraId="769BB25C" w14:textId="77777777"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Верхние конечности</w:t>
      </w:r>
    </w:p>
    <w:p w14:paraId="4E166457" w14:textId="77777777"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Нижние конечности</w:t>
      </w:r>
    </w:p>
    <w:p w14:paraId="4C142D41" w14:textId="77777777"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Мочевой пузырь</w:t>
      </w:r>
    </w:p>
    <w:p w14:paraId="3D18F3AD" w14:textId="77777777"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Мышцы туловища</w:t>
      </w:r>
    </w:p>
    <w:p w14:paraId="0148FE41" w14:textId="77777777" w:rsidR="0044785C" w:rsidRPr="0088226F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СОБСТВЕННЫЙ АППАРАТ СПИННОГО МОЗГА ОБРАЗОВАН</w:t>
      </w:r>
    </w:p>
    <w:p w14:paraId="684EC540" w14:textId="77777777"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Ядрами, состоящими из серого вещества</w:t>
      </w:r>
    </w:p>
    <w:p w14:paraId="30F20696" w14:textId="77777777"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Канатиками белого вещества</w:t>
      </w:r>
    </w:p>
    <w:p w14:paraId="4FF381BB" w14:textId="77777777"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Ретикулярной формацией</w:t>
      </w:r>
    </w:p>
    <w:p w14:paraId="4BC4C996" w14:textId="77777777"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Скоплением чувствительных нейронов</w:t>
      </w:r>
    </w:p>
    <w:p w14:paraId="5776537C" w14:textId="77777777" w:rsidR="0044785C" w:rsidRPr="00962A76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ЧТО ТАКОЕ ЛЕЙКОЗЫ:</w:t>
      </w:r>
    </w:p>
    <w:p w14:paraId="716DADA3" w14:textId="77777777"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региональное опухолевое заболевание кроветворной ткани</w:t>
      </w:r>
    </w:p>
    <w:p w14:paraId="17AB2E25" w14:textId="77777777"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на эпителии</w:t>
      </w:r>
    </w:p>
    <w:p w14:paraId="1D15F286" w14:textId="77777777"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системное опухолевое заболевание кроветворной ткани</w:t>
      </w:r>
    </w:p>
    <w:p w14:paraId="6E05B12E" w14:textId="77777777"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мезенхимы</w:t>
      </w:r>
    </w:p>
    <w:p w14:paraId="6B6B1BE2" w14:textId="77777777"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предопухолевое заболевание</w:t>
      </w:r>
    </w:p>
    <w:p w14:paraId="071995C8" w14:textId="77777777" w:rsidR="0044785C" w:rsidRPr="00962A76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НАЗОВИТЕ ГИСТО (ЦИТО)-ГЕНЕТИЧЕСКУЮ ФОРМУ ХРОНИЧЕСКОГО ЛЕЙКОЗА:</w:t>
      </w:r>
    </w:p>
    <w:p w14:paraId="7B93C3B0" w14:textId="77777777"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острый</w:t>
      </w:r>
    </w:p>
    <w:p w14:paraId="6EC73351" w14:textId="77777777"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хронический</w:t>
      </w:r>
    </w:p>
    <w:p w14:paraId="6B089858" w14:textId="77777777"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лейкемический</w:t>
      </w:r>
    </w:p>
    <w:p w14:paraId="43C953CA" w14:textId="77777777"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миелоцитарный</w:t>
      </w:r>
      <w:proofErr w:type="spellEnd"/>
    </w:p>
    <w:p w14:paraId="1DA054E9" w14:textId="77777777"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лимфобластный</w:t>
      </w:r>
      <w:proofErr w:type="spellEnd"/>
    </w:p>
    <w:p w14:paraId="2AE63108" w14:textId="77777777" w:rsidR="0044785C" w:rsidRPr="00841D00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62A7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ПАТОЛОГОАНАТОМИЧЕСКОМ ВСКРЫТИИ ОБНАРУЖЕНО УВЕЛИЧЕНИЕ ЛИМФАТИЧЕСКИХ УЗЛВ, «ПОРФИРОВАЯ СЕЛЕЗЕНКА». О КАКОМ ЗАБОЛЕВАНИИ СЛЕДУЕТ ДУМАТЬ</w:t>
      </w: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5BF3D732" w14:textId="77777777"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миелоцитарный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14:paraId="34938A75" w14:textId="77777777"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962A76">
        <w:rPr>
          <w:rFonts w:ascii="Times New Roman" w:hAnsi="Times New Roman"/>
          <w:bCs/>
          <w:sz w:val="28"/>
          <w:szCs w:val="28"/>
          <w:lang w:val="ru-RU"/>
        </w:rPr>
        <w:t>иеломная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болезнь</w:t>
      </w:r>
    </w:p>
    <w:p w14:paraId="1B33768F" w14:textId="77777777"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лимфобластный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14:paraId="20580D70" w14:textId="77777777"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лимфогранулематоз</w:t>
      </w:r>
    </w:p>
    <w:p w14:paraId="6D085215" w14:textId="77777777"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лимфоцитарный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14:paraId="7341EC02" w14:textId="77777777" w:rsidR="0044785C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4307F6A6" w14:textId="77777777"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СОВРЕМЕННУЮ ТЕОРИЮ ПАТОГЕНЕЗА АТЕРОСКЛЕРОЗА:</w:t>
      </w:r>
    </w:p>
    <w:p w14:paraId="238E03C4" w14:textId="77777777"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инфильтрационная</w:t>
      </w:r>
    </w:p>
    <w:p w14:paraId="1A33384B" w14:textId="77777777"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диспротеиноза</w:t>
      </w:r>
      <w:proofErr w:type="spellEnd"/>
    </w:p>
    <w:p w14:paraId="3A0350AA" w14:textId="77777777"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нервно-метаболическая</w:t>
      </w:r>
    </w:p>
    <w:p w14:paraId="2C3A652C" w14:textId="77777777"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клеточно-локального генеза</w:t>
      </w:r>
    </w:p>
    <w:p w14:paraId="57481389" w14:textId="77777777"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lastRenderedPageBreak/>
        <w:t>иммуногенетическая</w:t>
      </w:r>
    </w:p>
    <w:p w14:paraId="032264B6" w14:textId="77777777"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МОРФОЛОГИЧЕСКУЮ СТАДИЮ РАЗВИТИЯ АТЕРОСКЛЕРОЗА:</w:t>
      </w:r>
    </w:p>
    <w:p w14:paraId="597E49D8" w14:textId="77777777"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гиалиноз</w:t>
      </w:r>
    </w:p>
    <w:p w14:paraId="5CE3D85C" w14:textId="77777777"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долипидная</w:t>
      </w:r>
      <w:proofErr w:type="spellEnd"/>
    </w:p>
    <w:p w14:paraId="2BF019B0" w14:textId="77777777"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дистрофическая</w:t>
      </w:r>
    </w:p>
    <w:p w14:paraId="35164DBB" w14:textId="77777777"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метаболическая</w:t>
      </w:r>
    </w:p>
    <w:p w14:paraId="33B0BBC7" w14:textId="77777777"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некротическая</w:t>
      </w:r>
    </w:p>
    <w:p w14:paraId="1E2087A7" w14:textId="77777777"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КЛИНИКО-МОРФОЛОГИЧЕСКУЮ ФОРМУ ГИПЕРТОНИЧЕСКОЙ БОЛЕЗНИ:</w:t>
      </w:r>
    </w:p>
    <w:p w14:paraId="6100DAA5" w14:textId="77777777"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гипофизарная</w:t>
      </w:r>
    </w:p>
    <w:p w14:paraId="78D0E8FE" w14:textId="77777777"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мезентериальная</w:t>
      </w:r>
      <w:proofErr w:type="spellEnd"/>
    </w:p>
    <w:p w14:paraId="01875E8D" w14:textId="77777777"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селезеночная</w:t>
      </w:r>
    </w:p>
    <w:p w14:paraId="4142E784" w14:textId="77777777"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</w:rPr>
        <w:t>надпочечная</w:t>
      </w:r>
      <w:proofErr w:type="spellEnd"/>
    </w:p>
    <w:p w14:paraId="3EB897CF" w14:textId="77777777" w:rsidR="0044785C" w:rsidRPr="00FC2069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</w:rPr>
        <w:t>мозговая</w:t>
      </w:r>
      <w:proofErr w:type="spellEnd"/>
    </w:p>
    <w:p w14:paraId="4AA4B1DF" w14:textId="77777777" w:rsidR="00FC2069" w:rsidRPr="00622CB2" w:rsidRDefault="00FC2069" w:rsidP="00FC2069">
      <w:pPr>
        <w:pStyle w:val="a5"/>
        <w:ind w:left="360" w:firstLine="0"/>
        <w:rPr>
          <w:rFonts w:ascii="Times New Roman" w:hAnsi="Times New Roman"/>
          <w:bCs/>
          <w:sz w:val="28"/>
          <w:szCs w:val="28"/>
        </w:rPr>
      </w:pPr>
    </w:p>
    <w:p w14:paraId="2B489167" w14:textId="77777777" w:rsidR="00FC2069" w:rsidRPr="002E05AC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ЧТО ТАКОЕ ИШЕМИЧЕСКАЯ БОЛЕЗНЬ СЕРДЦА:</w:t>
      </w:r>
    </w:p>
    <w:p w14:paraId="19FEEAA5" w14:textId="77777777"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экзогенных интоксикаций</w:t>
      </w:r>
    </w:p>
    <w:p w14:paraId="637C87B1" w14:textId="77777777"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эндогенных интоксикаций</w:t>
      </w:r>
    </w:p>
    <w:p w14:paraId="3B6E83A4" w14:textId="77777777"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воздействия инфекций</w:t>
      </w:r>
    </w:p>
    <w:p w14:paraId="19BD0B77" w14:textId="77777777"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2E05AC">
        <w:rPr>
          <w:rFonts w:ascii="Times New Roman" w:hAnsi="Times New Roman"/>
          <w:bCs/>
          <w:sz w:val="28"/>
          <w:szCs w:val="28"/>
          <w:lang w:val="ru-RU"/>
        </w:rPr>
        <w:t>аболевание миокарда вследствие абсолютной или относительной недостаточности коронарного кровообращения</w:t>
      </w:r>
    </w:p>
    <w:p w14:paraId="046D8264" w14:textId="77777777"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метаболических нарушений</w:t>
      </w:r>
    </w:p>
    <w:p w14:paraId="782FE59B" w14:textId="77777777" w:rsidR="00FC2069" w:rsidRPr="002E05AC" w:rsidRDefault="00FC2069" w:rsidP="00FC2069">
      <w:p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УКАЖИТЕ ПРИЧИНУ СМЕРТИ ПРИ ХРОНИЧЕСКОЙ ИШЕМИЧЕСКОЙ БОЛЕЗНИ СЕРДЦА:</w:t>
      </w:r>
    </w:p>
    <w:p w14:paraId="60885CC0" w14:textId="77777777"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кома</w:t>
      </w:r>
      <w:proofErr w:type="spellEnd"/>
    </w:p>
    <w:p w14:paraId="6A5B0BE3" w14:textId="77777777"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кардиогенныйшок</w:t>
      </w:r>
      <w:proofErr w:type="spellEnd"/>
    </w:p>
    <w:p w14:paraId="41E3F103" w14:textId="77777777"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остраясосудистаянедостаточность</w:t>
      </w:r>
      <w:proofErr w:type="spellEnd"/>
    </w:p>
    <w:p w14:paraId="60A1C8FE" w14:textId="77777777"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хроническаясердечно-сосудистаянедостаточность</w:t>
      </w:r>
      <w:proofErr w:type="spellEnd"/>
    </w:p>
    <w:p w14:paraId="39A8AE5C" w14:textId="77777777"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хроническаялегочнаянедостаточность</w:t>
      </w:r>
      <w:proofErr w:type="spellEnd"/>
    </w:p>
    <w:p w14:paraId="1735E374" w14:textId="77777777" w:rsidR="00FC2069" w:rsidRPr="002E05AC" w:rsidRDefault="00FC2069" w:rsidP="00FC2069">
      <w:p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КАКОЕ СМЕРТЕЛЬНОЕ ОСЛОЖНЕНИЕ МОЖЕТ РАЗВИВАТЬСЯ ПРИ ТРОМБОЗЕ ХРОНИЧЕСКОЙ АНЕВРИЗМЫ СЕРДЦА:</w:t>
      </w:r>
    </w:p>
    <w:p w14:paraId="09639F6D" w14:textId="77777777"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гангреналегких</w:t>
      </w:r>
      <w:proofErr w:type="spellEnd"/>
    </w:p>
    <w:p w14:paraId="4DE7DA9C" w14:textId="77777777"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инфарктголовногомозга</w:t>
      </w:r>
      <w:proofErr w:type="spellEnd"/>
    </w:p>
    <w:p w14:paraId="52BA6D7C" w14:textId="77777777"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хроническаяпочечнаянедостаточность</w:t>
      </w:r>
      <w:proofErr w:type="spellEnd"/>
    </w:p>
    <w:p w14:paraId="55070D94" w14:textId="77777777"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почечнаянедостаточность</w:t>
      </w:r>
      <w:proofErr w:type="spellEnd"/>
    </w:p>
    <w:p w14:paraId="0AA0D750" w14:textId="77777777"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недостаточностьнадпочечников</w:t>
      </w:r>
      <w:proofErr w:type="spellEnd"/>
    </w:p>
    <w:p w14:paraId="5770C4CB" w14:textId="77777777" w:rsidR="0044785C" w:rsidRPr="00B01A63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14:paraId="1C3A8A72" w14:textId="77777777"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НАЗОВИТЕ СИНОНИМ КРУПОЗНОЙ ПНЕВМОНИИ:</w:t>
      </w:r>
    </w:p>
    <w:p w14:paraId="0CDE0412" w14:textId="77777777"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lastRenderedPageBreak/>
        <w:t>бронхопневмония</w:t>
      </w:r>
    </w:p>
    <w:p w14:paraId="3C4ED30C" w14:textId="77777777"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очаговая</w:t>
      </w:r>
    </w:p>
    <w:p w14:paraId="37034927" w14:textId="77777777"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очаговая сливная</w:t>
      </w:r>
    </w:p>
    <w:p w14:paraId="141A3630" w14:textId="77777777"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сегментарная</w:t>
      </w:r>
    </w:p>
    <w:p w14:paraId="4C9D7AD2" w14:textId="77777777"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лобарная</w:t>
      </w:r>
    </w:p>
    <w:p w14:paraId="507DAAA5" w14:textId="77777777"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НАЗОВИТЕ СТАДИЮ ТЕЧЕНИЯ КРУПОЗНОЙ ПНЕВМОНИИ:</w:t>
      </w:r>
    </w:p>
    <w:p w14:paraId="00086C6A" w14:textId="77777777"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карнификация</w:t>
      </w:r>
      <w:proofErr w:type="spellEnd"/>
    </w:p>
    <w:p w14:paraId="5E33C445" w14:textId="77777777"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абсцедирование</w:t>
      </w:r>
      <w:proofErr w:type="spellEnd"/>
    </w:p>
    <w:p w14:paraId="02FD79E4" w14:textId="77777777"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красное </w:t>
      </w: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опеченение</w:t>
      </w:r>
      <w:proofErr w:type="spellEnd"/>
    </w:p>
    <w:p w14:paraId="5139D361" w14:textId="77777777"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мукоидное</w:t>
      </w:r>
      <w:proofErr w:type="spellEnd"/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14:paraId="326F08E2" w14:textId="77777777"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фибриноидное</w:t>
      </w:r>
      <w:proofErr w:type="spellEnd"/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14:paraId="68B48C02" w14:textId="77777777"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СОСТАВ ЭКССУДАТА В 3 СТАДИИ КРУПОЗНОЙ ПНЕВМОНИИ:</w:t>
      </w:r>
    </w:p>
    <w:p w14:paraId="716C149F" w14:textId="77777777"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фибрин, эритроциты</w:t>
      </w:r>
    </w:p>
    <w:p w14:paraId="5A60072E" w14:textId="77777777"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фибрин, лейкоциты</w:t>
      </w:r>
    </w:p>
    <w:p w14:paraId="31004D73" w14:textId="77777777"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сердечный экссудат</w:t>
      </w:r>
    </w:p>
    <w:p w14:paraId="73A7F12B" w14:textId="77777777"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слизистый экссудат</w:t>
      </w:r>
    </w:p>
    <w:p w14:paraId="0CDBE7E6" w14:textId="77777777"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</w:rPr>
        <w:t>лейкоциты</w:t>
      </w:r>
      <w:proofErr w:type="spellEnd"/>
      <w:r w:rsidRPr="001E7C4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E7C49">
        <w:rPr>
          <w:rFonts w:ascii="Times New Roman" w:hAnsi="Times New Roman"/>
          <w:bCs/>
          <w:sz w:val="28"/>
          <w:szCs w:val="28"/>
        </w:rPr>
        <w:t>макрофаги</w:t>
      </w:r>
      <w:proofErr w:type="spellEnd"/>
    </w:p>
    <w:p w14:paraId="6B5C1DF8" w14:textId="77777777" w:rsidR="00FC2069" w:rsidRDefault="00FC2069" w:rsidP="00FC2069">
      <w:pPr>
        <w:widowControl/>
        <w:autoSpaceDE/>
        <w:autoSpaceDN/>
        <w:spacing w:line="276" w:lineRule="auto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47F6B4DF" w14:textId="77777777"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НАЗОВИТЕ ХРОНИЧЕСКОЕ НЕСПЕЦИФИЧЕСКОЕ ЗАБОЛЕВАНИЕ ЛЕГКИХ:</w:t>
      </w:r>
    </w:p>
    <w:p w14:paraId="5E859990" w14:textId="77777777"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бураяиндурация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легких</w:t>
      </w:r>
    </w:p>
    <w:p w14:paraId="46611F40" w14:textId="77777777"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крупозная пневмония</w:t>
      </w:r>
    </w:p>
    <w:p w14:paraId="16F8B058" w14:textId="77777777"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брохопневмония</w:t>
      </w:r>
      <w:proofErr w:type="spellEnd"/>
    </w:p>
    <w:p w14:paraId="5D91EE7E" w14:textId="77777777"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хроническая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обструктивная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эмфизема легких</w:t>
      </w:r>
    </w:p>
    <w:p w14:paraId="42773F66" w14:textId="77777777"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старческая эмфизема легких</w:t>
      </w:r>
    </w:p>
    <w:p w14:paraId="73C80DE8" w14:textId="77777777"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ЧЕГО МОЖЕТ РАЗВИТЬСЯ ХРОНИЧЕСКИЙ БРОНХИТ:</w:t>
      </w:r>
    </w:p>
    <w:p w14:paraId="5CCA8606" w14:textId="77777777"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венозного застоя</w:t>
      </w:r>
    </w:p>
    <w:p w14:paraId="6084810D" w14:textId="77777777"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длительного курения, запыления дыхательных путей</w:t>
      </w:r>
    </w:p>
    <w:p w14:paraId="5657A6A3" w14:textId="77777777"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вследствие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гиповентиляции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легких</w:t>
      </w:r>
    </w:p>
    <w:p w14:paraId="7BA0B006" w14:textId="77777777"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вследствие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лимфостаза</w:t>
      </w:r>
      <w:proofErr w:type="spellEnd"/>
    </w:p>
    <w:p w14:paraId="5E8DDD33" w14:textId="77777777"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эмфиземы</w:t>
      </w:r>
    </w:p>
    <w:p w14:paraId="036BD3A9" w14:textId="77777777"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ЧТО ТАКОЕ БРОНХОЭКТАЗ:</w:t>
      </w:r>
    </w:p>
    <w:p w14:paraId="5AA39D9C" w14:textId="77777777"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повышение воздушности легочной ткани</w:t>
      </w:r>
    </w:p>
    <w:p w14:paraId="51E251BF" w14:textId="77777777"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воспаление стенки бронха</w:t>
      </w:r>
    </w:p>
    <w:p w14:paraId="7266F1B0" w14:textId="77777777"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расширение бронхов виде цилиндра или мешочка</w:t>
      </w:r>
    </w:p>
    <w:p w14:paraId="7252DCF4" w14:textId="77777777"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склероз стенки бронха</w:t>
      </w:r>
    </w:p>
    <w:p w14:paraId="6FF36BC2" w14:textId="77777777"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метаплазия эпителия слизистой бронха</w:t>
      </w:r>
    </w:p>
    <w:p w14:paraId="6879D9B3" w14:textId="77777777"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ОПРЕДЕЛЕНИЕ ГАСТРИТА:</w:t>
      </w:r>
    </w:p>
    <w:p w14:paraId="25A19B58" w14:textId="77777777"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дистрофическое заболевание слизистой оболочки желудка</w:t>
      </w:r>
    </w:p>
    <w:p w14:paraId="43D14759" w14:textId="77777777"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</w:rPr>
        <w:lastRenderedPageBreak/>
        <w:t>воспалительноезаболеваниеслизистойоболочки</w:t>
      </w:r>
      <w:proofErr w:type="spellEnd"/>
    </w:p>
    <w:p w14:paraId="4EAB0D01" w14:textId="77777777"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  <w:lang w:val="ru-RU"/>
        </w:rPr>
        <w:t>дисрегенераторное</w:t>
      </w:r>
      <w:proofErr w:type="spellEnd"/>
      <w:r w:rsidRPr="002C1F60">
        <w:rPr>
          <w:rFonts w:ascii="Times New Roman" w:hAnsi="Times New Roman"/>
          <w:bCs/>
          <w:sz w:val="28"/>
          <w:szCs w:val="28"/>
          <w:lang w:val="ru-RU"/>
        </w:rPr>
        <w:t xml:space="preserve"> заболевание слизистой желудка</w:t>
      </w:r>
    </w:p>
    <w:p w14:paraId="131EB9E1" w14:textId="77777777"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инфекционное заболевание с поражением слизистой оболочки желудка</w:t>
      </w:r>
    </w:p>
    <w:p w14:paraId="1CCDB067" w14:textId="77777777"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предраковое заболевание желудка</w:t>
      </w:r>
    </w:p>
    <w:p w14:paraId="19F513B8" w14:textId="77777777"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СУЩНОСТЬ МОРФОЛОГИЧЕСКИХ ИЗМЕНЕНИЙ ПРИ ОСТРОМ ГАСТРИТЕ:</w:t>
      </w:r>
    </w:p>
    <w:p w14:paraId="6A024B70" w14:textId="77777777"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экссудативное воспаление слизистой оболочки желудка</w:t>
      </w:r>
    </w:p>
    <w:p w14:paraId="75150078" w14:textId="77777777"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структурная перестройка слизистой оболочки желудка</w:t>
      </w:r>
    </w:p>
    <w:p w14:paraId="41BFF44E" w14:textId="77777777"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регенерации эпителия слизистой оболочки желудка</w:t>
      </w:r>
    </w:p>
    <w:p w14:paraId="7C0C1FC9" w14:textId="77777777"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малигнизация эпителия слизистой оболочки желудка</w:t>
      </w:r>
    </w:p>
    <w:p w14:paraId="782C5ED9" w14:textId="77777777"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  <w:lang w:val="ru-RU"/>
        </w:rPr>
        <w:t>энтерализация</w:t>
      </w:r>
      <w:proofErr w:type="spellEnd"/>
      <w:r w:rsidRPr="002C1F60">
        <w:rPr>
          <w:rFonts w:ascii="Times New Roman" w:hAnsi="Times New Roman"/>
          <w:bCs/>
          <w:sz w:val="28"/>
          <w:szCs w:val="28"/>
          <w:lang w:val="ru-RU"/>
        </w:rPr>
        <w:t xml:space="preserve"> слизистой оболочки желудка</w:t>
      </w:r>
    </w:p>
    <w:p w14:paraId="593F9C59" w14:textId="77777777"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ПАТОГЕНЕТИЧЕСКИЙ ФАКТОР ОБЩЕГО ХАРАКТЕРА, ИМЕЮЩИЙ ЗНАЧЕНИЕ ДЛЯ РАЗВИТИЯ ЯЗВЕННОЙ БОЛЕЗНИ:</w:t>
      </w:r>
    </w:p>
    <w:p w14:paraId="785DE35C" w14:textId="77777777"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обмена веществ в слизистой оболочке желудка и 12-перстной кишки</w:t>
      </w:r>
    </w:p>
    <w:p w14:paraId="44E8493E" w14:textId="77777777"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кровоснабжения в желудке и 12-перстной кишке</w:t>
      </w:r>
    </w:p>
    <w:p w14:paraId="1E4E9D14" w14:textId="77777777"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кислотно-пептического фактора</w:t>
      </w:r>
    </w:p>
    <w:p w14:paraId="48ECBBAB" w14:textId="77777777"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иммунологического гомеостаза</w:t>
      </w:r>
    </w:p>
    <w:p w14:paraId="3CE859D3" w14:textId="77777777"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нервной регуляции деятельности желудка и 12-перстной кишки</w:t>
      </w:r>
    </w:p>
    <w:p w14:paraId="38CAD12A" w14:textId="77777777" w:rsidR="00FC2069" w:rsidRDefault="00FC2069" w:rsidP="00FC2069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57C7061B" w14:textId="77777777"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КЛИНИКО-МОРФОЛОГИЧЕСКАЯ ФОРМА ВИРУСНОГО ГЕПАТИТА:</w:t>
      </w:r>
    </w:p>
    <w:p w14:paraId="09422F73" w14:textId="77777777"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хроническая, некротическая</w:t>
      </w:r>
    </w:p>
    <w:p w14:paraId="4B2308FF" w14:textId="77777777"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токсико-аллергическая, токсическая</w:t>
      </w:r>
    </w:p>
    <w:p w14:paraId="1A1CFDA6" w14:textId="77777777"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септическая</w:t>
      </w:r>
    </w:p>
    <w:p w14:paraId="653B8911" w14:textId="77777777"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интерстициальная,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гастритическая</w:t>
      </w:r>
      <w:proofErr w:type="spellEnd"/>
    </w:p>
    <w:p w14:paraId="3806411F" w14:textId="77777777"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функциональная</w:t>
      </w:r>
    </w:p>
    <w:p w14:paraId="62FD03F9" w14:textId="77777777"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ХАРАКТЕРНЫЕ ГИСТОЛОГИЧЕСКИЕ ИЗМЕНЕНИЯ ПРИ ОСТРОМ ВИРУСНОМ ГЕПАТИТЕ:</w:t>
      </w:r>
    </w:p>
    <w:p w14:paraId="1F8E4CC3" w14:textId="77777777"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гидропическая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 дистрофия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лимфо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-макрофагальная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инфильтрция</w:t>
      </w:r>
      <w:proofErr w:type="spellEnd"/>
    </w:p>
    <w:p w14:paraId="31239E7F" w14:textId="77777777"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жировая дистрофия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, инфильтрация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нейтрофильными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 лейкоцитами</w:t>
      </w:r>
    </w:p>
    <w:p w14:paraId="3E8436D1" w14:textId="77777777"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гемосидерозгепатоцитов</w:t>
      </w:r>
      <w:proofErr w:type="spellEnd"/>
    </w:p>
    <w:p w14:paraId="7137D11B" w14:textId="77777777"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отложение меди в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гепатоцитах</w:t>
      </w:r>
      <w:proofErr w:type="spellEnd"/>
    </w:p>
    <w:p w14:paraId="055DE934" w14:textId="77777777"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образование телец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Меллори</w:t>
      </w:r>
      <w:proofErr w:type="spellEnd"/>
    </w:p>
    <w:p w14:paraId="7EC8350C" w14:textId="77777777"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КАКОЙ ВИД ЖЕЛТУХИ ХАРАКТЕРЕН ДЛЯ ВИРУСНОГО ГЕПАТИТА:</w:t>
      </w:r>
    </w:p>
    <w:p w14:paraId="61A8004C" w14:textId="77777777"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подпеченочная</w:t>
      </w:r>
      <w:proofErr w:type="spellEnd"/>
    </w:p>
    <w:p w14:paraId="05205607" w14:textId="77777777"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надпеченочная</w:t>
      </w:r>
      <w:proofErr w:type="spellEnd"/>
    </w:p>
    <w:p w14:paraId="44910C08" w14:textId="77777777"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печеночная</w:t>
      </w:r>
    </w:p>
    <w:p w14:paraId="0B875F4F" w14:textId="77777777"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</w:rPr>
        <w:t>смешанная</w:t>
      </w:r>
      <w:proofErr w:type="spellEnd"/>
    </w:p>
    <w:p w14:paraId="6360095A" w14:textId="77777777"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</w:rPr>
        <w:lastRenderedPageBreak/>
        <w:t>механическая</w:t>
      </w:r>
      <w:proofErr w:type="spellEnd"/>
    </w:p>
    <w:p w14:paraId="7653AF9D" w14:textId="77777777"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038505C9" w14:textId="77777777"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ЭНДОКРИННАЯ СИСТЕМА ПРЕДСТАВЛЕНА:</w:t>
      </w:r>
    </w:p>
    <w:p w14:paraId="213BAB4A" w14:textId="77777777"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  <w:lang w:val="ru-RU"/>
        </w:rPr>
        <w:t>Гелезами</w:t>
      </w:r>
      <w:proofErr w:type="spellEnd"/>
      <w:r w:rsidRPr="009F6481">
        <w:rPr>
          <w:rFonts w:ascii="Times New Roman" w:hAnsi="Times New Roman"/>
          <w:bCs/>
          <w:sz w:val="28"/>
          <w:szCs w:val="28"/>
          <w:lang w:val="ru-RU"/>
        </w:rPr>
        <w:t>, не имеющими протоков</w:t>
      </w:r>
    </w:p>
    <w:p w14:paraId="0927035D" w14:textId="77777777"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Железами, имеющими протоки</w:t>
      </w:r>
    </w:p>
    <w:p w14:paraId="38B8B338" w14:textId="77777777"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Гормонами</w:t>
      </w:r>
    </w:p>
    <w:p w14:paraId="20C03A2C" w14:textId="77777777"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Головным и спинным мозгом</w:t>
      </w:r>
    </w:p>
    <w:p w14:paraId="098460C3" w14:textId="77777777"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К ЦЕНТРАЛЬНЫМ ЖЕЛЕЗАМ ВНУТРЕННЕЙ СЕКРЕЦИИ ОТНОСИТСЯ:</w:t>
      </w:r>
    </w:p>
    <w:p w14:paraId="3680C3D9" w14:textId="77777777"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Гипофиз</w:t>
      </w:r>
    </w:p>
    <w:p w14:paraId="04E63FB7" w14:textId="77777777"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Сальные железы</w:t>
      </w:r>
    </w:p>
    <w:p w14:paraId="102707D4" w14:textId="77777777"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Потовые железы</w:t>
      </w:r>
    </w:p>
    <w:p w14:paraId="44641A45" w14:textId="77777777"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Надпочечники</w:t>
      </w:r>
    </w:p>
    <w:p w14:paraId="4F50A321" w14:textId="77777777"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Поджелудочная железа</w:t>
      </w:r>
    </w:p>
    <w:p w14:paraId="638F0F90" w14:textId="77777777"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К ПЕРИФЕРИЧЕСКИМ ЖЕЛЕЗАМ ВНУТРЕННЕЙ СЕКРЕЦИИ ОТНОСИТСЯ:</w:t>
      </w:r>
    </w:p>
    <w:p w14:paraId="0254FAB5" w14:textId="77777777"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Гипофиз</w:t>
      </w:r>
    </w:p>
    <w:p w14:paraId="11229ABE" w14:textId="77777777"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Сальные железы</w:t>
      </w:r>
    </w:p>
    <w:p w14:paraId="77972C36" w14:textId="77777777"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Потовые железы</w:t>
      </w:r>
    </w:p>
    <w:p w14:paraId="7D880581" w14:textId="77777777"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</w:rPr>
        <w:t>Надпочечники</w:t>
      </w:r>
      <w:proofErr w:type="spellEnd"/>
    </w:p>
    <w:p w14:paraId="664829A9" w14:textId="77777777" w:rsidR="00FC2069" w:rsidRPr="009F6481" w:rsidRDefault="00FC2069" w:rsidP="00371B17">
      <w:pPr>
        <w:pStyle w:val="a5"/>
        <w:widowControl/>
        <w:numPr>
          <w:ilvl w:val="0"/>
          <w:numId w:val="62"/>
        </w:numPr>
        <w:autoSpaceDE/>
        <w:autoSpaceDN/>
        <w:spacing w:after="200" w:line="276" w:lineRule="auto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</w:rPr>
        <w:t>Поджелудочнаяжелеза</w:t>
      </w:r>
      <w:proofErr w:type="spellEnd"/>
    </w:p>
    <w:p w14:paraId="797325B6" w14:textId="77777777"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МОРФОЛОГИЧЕСКИЙ СУБСТРАТ ОСТРОГО НЕКРОТИЧЕСКОГО НЕФРОЗА:</w:t>
      </w:r>
    </w:p>
    <w:p w14:paraId="517AB7D8" w14:textId="77777777"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клубочков почки</w:t>
      </w:r>
    </w:p>
    <w:p w14:paraId="6BEBB5B4" w14:textId="77777777"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некроз эпителия канальцев главных отделов</w:t>
      </w:r>
    </w:p>
    <w:p w14:paraId="4CA6AB3B" w14:textId="77777777"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DF525F">
        <w:rPr>
          <w:rFonts w:ascii="Times New Roman" w:hAnsi="Times New Roman"/>
          <w:bCs/>
          <w:sz w:val="28"/>
          <w:szCs w:val="28"/>
          <w:lang w:val="ru-RU"/>
        </w:rPr>
        <w:t>фибриноидный</w:t>
      </w:r>
      <w:proofErr w:type="spellEnd"/>
      <w:r w:rsidRPr="00DF525F">
        <w:rPr>
          <w:rFonts w:ascii="Times New Roman" w:hAnsi="Times New Roman"/>
          <w:bCs/>
          <w:sz w:val="28"/>
          <w:szCs w:val="28"/>
          <w:lang w:val="ru-RU"/>
        </w:rPr>
        <w:t xml:space="preserve"> некроз капилляров клубочков</w:t>
      </w:r>
    </w:p>
    <w:p w14:paraId="3103E58E" w14:textId="77777777"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в строме почки</w:t>
      </w:r>
    </w:p>
    <w:p w14:paraId="7D8A3A5F" w14:textId="77777777"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амилоидоз капилляров почки</w:t>
      </w:r>
    </w:p>
    <w:p w14:paraId="3AEE3AC9" w14:textId="77777777"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ОДНА ИЗ ПРИЧИН РАЗВИТИЯ ДИСТРОФИИ И НЕКРОЗА КАНАЛЬЦЕВ ПРИ ОПН:</w:t>
      </w:r>
    </w:p>
    <w:p w14:paraId="6051F6A0" w14:textId="77777777"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непосредственное действие на эпителий нефротоксических веществ</w:t>
      </w:r>
    </w:p>
    <w:p w14:paraId="436F4E83" w14:textId="77777777"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сдавление почки опухолью</w:t>
      </w:r>
    </w:p>
    <w:p w14:paraId="2023D122" w14:textId="77777777"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нарушение оттока мочи</w:t>
      </w:r>
    </w:p>
    <w:p w14:paraId="191ABB27" w14:textId="77777777"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нарушение минерального обмена</w:t>
      </w:r>
    </w:p>
    <w:p w14:paraId="318A8AAE" w14:textId="77777777"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клубочков почки</w:t>
      </w:r>
    </w:p>
    <w:p w14:paraId="2AF701F0" w14:textId="77777777"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МИКРОСКОПИЧЕСКИ ПРИ ОСТРОМ ПИЕЛОНЕФРИТЕ НАБЛЮДАЕТСЯ:</w:t>
      </w:r>
    </w:p>
    <w:p w14:paraId="61122E06" w14:textId="77777777"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лейкоцитарная инфильтрация межуточной ткани</w:t>
      </w:r>
    </w:p>
    <w:p w14:paraId="117C9438" w14:textId="77777777"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лейкоцитарная инфильтрация лоханки и чашечек</w:t>
      </w:r>
    </w:p>
    <w:p w14:paraId="734EDB5E" w14:textId="77777777"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наличие милиарных абсцессов</w:t>
      </w:r>
    </w:p>
    <w:p w14:paraId="334299BD" w14:textId="77777777"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lastRenderedPageBreak/>
        <w:t>наличие кровоизлияний</w:t>
      </w:r>
    </w:p>
    <w:p w14:paraId="1D10B36A" w14:textId="77777777"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DF525F">
        <w:rPr>
          <w:rFonts w:ascii="Times New Roman" w:hAnsi="Times New Roman"/>
          <w:bCs/>
          <w:sz w:val="28"/>
          <w:szCs w:val="28"/>
        </w:rPr>
        <w:t>всеперечисленное</w:t>
      </w:r>
      <w:proofErr w:type="spellEnd"/>
    </w:p>
    <w:p w14:paraId="24BFB57D" w14:textId="77777777"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69A236ED" w14:textId="77777777"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ПЕРЕЧИСЛИТЕ ЗАБОЛЕВАНИЯ ПРЕДСТАТЕЛЬНОЙ ЖЛЕЗЫ:</w:t>
      </w:r>
    </w:p>
    <w:p w14:paraId="0F221CFC" w14:textId="77777777"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Простатит. </w:t>
      </w:r>
    </w:p>
    <w:p w14:paraId="2ABE9ED4" w14:textId="77777777"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Аденоматоз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6DDFF617" w14:textId="77777777"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Доброкачественная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нодулярнаягипеплазия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43F0D0B5" w14:textId="77777777"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Полипоз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08838F71" w14:textId="77777777"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Рак.</w:t>
      </w:r>
    </w:p>
    <w:p w14:paraId="3A2293CE" w14:textId="77777777"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ХАРАКТЕРИСТИКА ДОБРОКАЧЕСТВЕННОЙ НОДУЛЯРНОЙ ГИПЕРПЛАЗИИ ПРОСТАТЫ:</w:t>
      </w:r>
    </w:p>
    <w:p w14:paraId="5B8D10B0" w14:textId="77777777"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1.Разрастание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атитпических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 желез. </w:t>
      </w:r>
    </w:p>
    <w:p w14:paraId="4DC61B62" w14:textId="77777777"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Пролиферация концевых железистых отделов без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атипии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 клеток. </w:t>
      </w:r>
    </w:p>
    <w:p w14:paraId="44156A93" w14:textId="77777777"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Пролиферация сосудов. </w:t>
      </w:r>
    </w:p>
    <w:p w14:paraId="04A6596E" w14:textId="77777777"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Разрастание фиброзной ткани. </w:t>
      </w:r>
    </w:p>
    <w:p w14:paraId="7CC18422" w14:textId="77777777"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Пролиферация мышечных структур.</w:t>
      </w:r>
    </w:p>
    <w:p w14:paraId="26F70EE1" w14:textId="77777777"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ПЕРЕЧИСЛИТЕ ХАРАКТЕРНЫЕ ЧЕРТЫ РАКА ПРЕДСТАТЕЛЬНОЙ ЖЕЛЕЗЫ:</w:t>
      </w:r>
    </w:p>
    <w:p w14:paraId="6F029165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Гормонально зависимая опухоль. </w:t>
      </w:r>
    </w:p>
    <w:p w14:paraId="5090D0B8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Гормонально независимая опухоль. </w:t>
      </w:r>
    </w:p>
    <w:p w14:paraId="5EA3F497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Чаще плоскоклеточный рак. </w:t>
      </w:r>
    </w:p>
    <w:p w14:paraId="52EB2536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Аденокарцинома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21FF7916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Часты метастазы в кости. </w:t>
      </w:r>
    </w:p>
    <w:p w14:paraId="60D50D1E" w14:textId="77777777"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</w:rPr>
        <w:t>Метастазы</w:t>
      </w:r>
      <w:proofErr w:type="spellEnd"/>
      <w:r w:rsidRPr="00A97661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97661">
        <w:rPr>
          <w:rFonts w:ascii="Times New Roman" w:hAnsi="Times New Roman"/>
          <w:bCs/>
          <w:sz w:val="28"/>
          <w:szCs w:val="28"/>
        </w:rPr>
        <w:t>регионарныелимфоузлы</w:t>
      </w:r>
      <w:proofErr w:type="spellEnd"/>
      <w:r w:rsidRPr="00A97661">
        <w:rPr>
          <w:rFonts w:ascii="Times New Roman" w:hAnsi="Times New Roman"/>
          <w:bCs/>
          <w:sz w:val="28"/>
          <w:szCs w:val="28"/>
        </w:rPr>
        <w:t>.</w:t>
      </w:r>
    </w:p>
    <w:p w14:paraId="686526B7" w14:textId="77777777" w:rsidR="0044785C" w:rsidRPr="00462D60" w:rsidRDefault="0044785C" w:rsidP="0044785C">
      <w:pPr>
        <w:pStyle w:val="a5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14:paraId="0B8B2D20" w14:textId="77777777"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ФОРМЫ ПРОГРЕССИРОВАНИЯ ПЕРВИЧНОГО ТУБЕРКУЛЕЗНОГО КОМПЛЕКСА</w:t>
      </w:r>
    </w:p>
    <w:p w14:paraId="754ED4A7" w14:textId="77777777"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бронхогенная</w:t>
      </w:r>
      <w:proofErr w:type="spellEnd"/>
    </w:p>
    <w:p w14:paraId="6C40F510" w14:textId="77777777"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</w:rPr>
        <w:t>гематогенная</w:t>
      </w:r>
      <w:proofErr w:type="spellEnd"/>
    </w:p>
    <w:p w14:paraId="13066452" w14:textId="77777777"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интраканаликулярная</w:t>
      </w:r>
      <w:proofErr w:type="spellEnd"/>
    </w:p>
    <w:p w14:paraId="77435ADA" w14:textId="77777777"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периневральная</w:t>
      </w:r>
      <w:proofErr w:type="spellEnd"/>
    </w:p>
    <w:p w14:paraId="6E015ED2" w14:textId="77777777"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туберкулема</w:t>
      </w:r>
      <w:proofErr w:type="spellEnd"/>
    </w:p>
    <w:p w14:paraId="459F816B" w14:textId="77777777"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КЛИНИКО-МОРФОЛОГИЧЕСКАЯ ФОРМА ГЕМАТОГЕННОГО ТУБЕРКУЛЕЗА</w:t>
      </w:r>
    </w:p>
    <w:p w14:paraId="1334CBB4" w14:textId="77777777"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казеозная пневмония</w:t>
      </w:r>
    </w:p>
    <w:p w14:paraId="6B776618" w14:textId="77777777"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лимфожелезистое</w:t>
      </w:r>
      <w:proofErr w:type="spellEnd"/>
      <w:r w:rsidRPr="004679A3">
        <w:rPr>
          <w:rFonts w:ascii="Times New Roman" w:hAnsi="Times New Roman"/>
          <w:bCs/>
          <w:sz w:val="28"/>
          <w:szCs w:val="28"/>
          <w:lang w:val="ru-RU"/>
        </w:rPr>
        <w:t xml:space="preserve"> прогрессирование</w:t>
      </w:r>
    </w:p>
    <w:p w14:paraId="5E949F47" w14:textId="77777777"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генерализованный</w:t>
      </w:r>
      <w:proofErr w:type="spellEnd"/>
      <w:r w:rsidRPr="004679A3">
        <w:rPr>
          <w:rFonts w:ascii="Times New Roman" w:hAnsi="Times New Roman"/>
          <w:bCs/>
          <w:sz w:val="28"/>
          <w:szCs w:val="28"/>
          <w:lang w:val="ru-RU"/>
        </w:rPr>
        <w:t xml:space="preserve"> туберкулез</w:t>
      </w:r>
    </w:p>
    <w:p w14:paraId="06AF4AAD" w14:textId="77777777"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острый кавернозный</w:t>
      </w:r>
    </w:p>
    <w:p w14:paraId="0DD08732" w14:textId="77777777"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lastRenderedPageBreak/>
        <w:t>фиброзно-кавернозный</w:t>
      </w:r>
    </w:p>
    <w:p w14:paraId="13DF536C" w14:textId="77777777"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КОРД-ФАКТОР МИКОБАКТЕРИЙ ТУБЕРКУЛЕЗА ОПРЕДЕЛЯЕТ ПОВРЕЖДЕНИЕ</w:t>
      </w:r>
    </w:p>
    <w:p w14:paraId="799009EF" w14:textId="77777777"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клеток иммунной системы</w:t>
      </w:r>
    </w:p>
    <w:p w14:paraId="25D9FC67" w14:textId="77777777"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генетического аппарата клетки</w:t>
      </w:r>
    </w:p>
    <w:p w14:paraId="36B4C885" w14:textId="77777777"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плазматической мембраны</w:t>
      </w:r>
    </w:p>
    <w:p w14:paraId="507D6CA2" w14:textId="77777777"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митохондрий</w:t>
      </w:r>
    </w:p>
    <w:p w14:paraId="76BD6647" w14:textId="77777777"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апоптоза</w:t>
      </w:r>
      <w:proofErr w:type="spellEnd"/>
    </w:p>
    <w:p w14:paraId="5B09B36B" w14:textId="77777777"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1E34F301" w14:textId="77777777"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ВИД ВОСПАЛЕНИЯ В ТОЛСТОЙ КИШКЕ ПРИ ДИЗЕНТЕРИИ:</w:t>
      </w:r>
    </w:p>
    <w:p w14:paraId="705B2CC0" w14:textId="77777777"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продуктивное</w:t>
      </w:r>
    </w:p>
    <w:p w14:paraId="74D0B536" w14:textId="77777777"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гнойное</w:t>
      </w:r>
    </w:p>
    <w:p w14:paraId="05C4D560" w14:textId="77777777"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фибринозное</w:t>
      </w:r>
    </w:p>
    <w:p w14:paraId="6B3A87FC" w14:textId="77777777"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геморрагическое</w:t>
      </w:r>
    </w:p>
    <w:p w14:paraId="3F7FACA8" w14:textId="77777777"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гранулематозное</w:t>
      </w:r>
    </w:p>
    <w:p w14:paraId="200F8844" w14:textId="77777777"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ВОЗБУДИТЕЛЬ БРЮШНОГО ТИФА:</w:t>
      </w:r>
    </w:p>
    <w:p w14:paraId="0EEB6D60" w14:textId="77777777"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кокки</w:t>
      </w:r>
    </w:p>
    <w:p w14:paraId="78CFB917" w14:textId="77777777"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64BFA">
        <w:rPr>
          <w:rFonts w:ascii="Times New Roman" w:hAnsi="Times New Roman"/>
          <w:bCs/>
          <w:sz w:val="28"/>
          <w:szCs w:val="28"/>
          <w:lang w:val="ru-RU"/>
        </w:rPr>
        <w:t>шигелла</w:t>
      </w:r>
      <w:proofErr w:type="spellEnd"/>
    </w:p>
    <w:p w14:paraId="53FC908E" w14:textId="77777777"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 xml:space="preserve">палочка </w:t>
      </w:r>
      <w:proofErr w:type="spellStart"/>
      <w:r w:rsidRPr="00E64BFA">
        <w:rPr>
          <w:rFonts w:ascii="Times New Roman" w:hAnsi="Times New Roman"/>
          <w:bCs/>
          <w:sz w:val="28"/>
          <w:szCs w:val="28"/>
          <w:lang w:val="ru-RU"/>
        </w:rPr>
        <w:t>Эберта</w:t>
      </w:r>
      <w:proofErr w:type="spellEnd"/>
    </w:p>
    <w:p w14:paraId="1B427254" w14:textId="77777777"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риккетсии</w:t>
      </w:r>
    </w:p>
    <w:p w14:paraId="5F28B2B7" w14:textId="77777777"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вирус</w:t>
      </w:r>
    </w:p>
    <w:p w14:paraId="375D0B25" w14:textId="77777777"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ИЗМЕНЕНИЯ БРЫЖЕЕЧНЫХ ЛИМФОУЗЛОВ ПРИ БРЮШНОМ ТИФЕ НА ПЕРВОЙ СТАДИИ БОЛЕЗНИ:</w:t>
      </w:r>
    </w:p>
    <w:p w14:paraId="07815D2A" w14:textId="77777777"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некроз</w:t>
      </w:r>
    </w:p>
    <w:p w14:paraId="08DFDC1E" w14:textId="77777777"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нет изменений</w:t>
      </w:r>
    </w:p>
    <w:p w14:paraId="0F0C25CC" w14:textId="77777777"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малокровие</w:t>
      </w:r>
    </w:p>
    <w:p w14:paraId="6012ADBE" w14:textId="77777777"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атрофия</w:t>
      </w:r>
    </w:p>
    <w:p w14:paraId="47A0396D" w14:textId="77777777"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образование брюшнотифозных гранулем</w:t>
      </w:r>
    </w:p>
    <w:p w14:paraId="68C7D78C" w14:textId="77777777"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14:paraId="55A5049A" w14:textId="77777777"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ПЕРЕНОСЧИК СЫПНОГО ТИФА:</w:t>
      </w:r>
    </w:p>
    <w:p w14:paraId="36AE739E" w14:textId="77777777"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грызуны</w:t>
      </w:r>
    </w:p>
    <w:p w14:paraId="5D964EE9" w14:textId="77777777"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больные люди</w:t>
      </w:r>
    </w:p>
    <w:p w14:paraId="6A5E2AAA" w14:textId="77777777"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носители</w:t>
      </w:r>
    </w:p>
    <w:p w14:paraId="3997BCC9" w14:textId="77777777"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платяная вошь</w:t>
      </w:r>
    </w:p>
    <w:p w14:paraId="0D323C9F" w14:textId="77777777"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крупнорогатый скот</w:t>
      </w:r>
    </w:p>
    <w:p w14:paraId="5B4C4BD1" w14:textId="77777777"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 xml:space="preserve"> ВОЗБУДИТЕЛЬ СЫПНОГО ТИФА:</w:t>
      </w:r>
    </w:p>
    <w:p w14:paraId="190589A3" w14:textId="77777777"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336A1">
        <w:rPr>
          <w:rFonts w:ascii="Times New Roman" w:hAnsi="Times New Roman"/>
          <w:bCs/>
          <w:sz w:val="28"/>
          <w:szCs w:val="28"/>
          <w:lang w:val="ru-RU"/>
        </w:rPr>
        <w:t>шигелла</w:t>
      </w:r>
      <w:proofErr w:type="spellEnd"/>
    </w:p>
    <w:p w14:paraId="047DFD99" w14:textId="77777777"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вирус</w:t>
      </w:r>
    </w:p>
    <w:p w14:paraId="70767FB7" w14:textId="77777777"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lastRenderedPageBreak/>
        <w:t>пневмококк</w:t>
      </w:r>
    </w:p>
    <w:p w14:paraId="0D0E84F9" w14:textId="77777777"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риккетсии</w:t>
      </w:r>
    </w:p>
    <w:p w14:paraId="010FF0BE" w14:textId="77777777"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палочка Коха</w:t>
      </w:r>
    </w:p>
    <w:p w14:paraId="5B9369E9" w14:textId="77777777"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 xml:space="preserve"> КАКИМ ПУТЕМ ПРОИСХОДИТ ЗАРАЖЕНИЕ ПРИ ПОЛИОМИЕЛИТЕ:</w:t>
      </w:r>
    </w:p>
    <w:p w14:paraId="4152F506" w14:textId="77777777"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воздушно-капельным</w:t>
      </w:r>
    </w:p>
    <w:p w14:paraId="268EC345" w14:textId="77777777"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алиментарным</w:t>
      </w:r>
    </w:p>
    <w:p w14:paraId="4DE5EA9C" w14:textId="77777777"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смешанным</w:t>
      </w:r>
    </w:p>
    <w:p w14:paraId="08663386" w14:textId="77777777" w:rsidR="00FC2069" w:rsidRPr="001B0B35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336A1">
        <w:rPr>
          <w:rFonts w:ascii="Times New Roman" w:hAnsi="Times New Roman"/>
          <w:bCs/>
          <w:sz w:val="28"/>
          <w:szCs w:val="28"/>
        </w:rPr>
        <w:t>контактным</w:t>
      </w:r>
      <w:proofErr w:type="spellEnd"/>
    </w:p>
    <w:p w14:paraId="53D34EC8" w14:textId="77777777" w:rsidR="003500B1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211887" w:rsidRPr="00211887" w14:paraId="314E4E81" w14:textId="77777777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223D9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629D3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F765F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CD183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211887" w:rsidRPr="00211887" w14:paraId="1CFBB954" w14:textId="77777777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68262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4A312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0CF97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8BCFC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6BCF5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211887" w14:paraId="4C89D5E6" w14:textId="77777777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19972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85A4B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CBB6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FCC00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1EF66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211887" w14:paraId="2D7299A8" w14:textId="7777777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FBB15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90F5C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F2A7F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F718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2CF6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211887" w14:paraId="3186A3C1" w14:textId="7777777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D9607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155C6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4E7E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40F25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5A9F9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211887" w14:paraId="1A01B0E9" w14:textId="7777777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4E4FA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117B3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EF71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8B7A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FC7D2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211887" w14:paraId="29979C27" w14:textId="7777777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CAA98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95BCB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34AA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84742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7F39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211887" w:rsidRPr="00211887" w14:paraId="1D93F535" w14:textId="77777777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E541E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DD579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3CE1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46E1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CFA0" w14:textId="77777777"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032C20D" w14:textId="77777777" w:rsidR="00211887" w:rsidRPr="008B73FC" w:rsidRDefault="00211887" w:rsidP="002118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464B57B8" w14:textId="77777777"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14:paraId="029D30ED" w14:textId="77777777" w:rsidR="00B4057E" w:rsidRDefault="00D24EBE" w:rsidP="00B405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4057E" w:rsidRPr="00BC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ОПК-4.1.1.,4.2.4.,4.3.4., </w:t>
      </w:r>
    </w:p>
    <w:p w14:paraId="5371165E" w14:textId="636A9F8E" w:rsidR="00D24EBE" w:rsidRPr="00B4057E" w:rsidRDefault="00B4057E" w:rsidP="00B40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ОПК-5.1.1., 5.2.1., 5.3.1.</w:t>
      </w:r>
    </w:p>
    <w:p w14:paraId="3473FCE6" w14:textId="77777777" w:rsidR="001B0B35" w:rsidRDefault="001B0B35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0B9DAD8" w14:textId="77777777" w:rsidR="001B0B35" w:rsidRPr="001B0B35" w:rsidRDefault="001B0B35" w:rsidP="00371B17">
      <w:pPr>
        <w:pStyle w:val="a5"/>
        <w:numPr>
          <w:ilvl w:val="1"/>
          <w:numId w:val="64"/>
        </w:numPr>
        <w:rPr>
          <w:rFonts w:ascii="Times New Roman" w:hAnsi="Times New Roman"/>
          <w:sz w:val="24"/>
          <w:szCs w:val="24"/>
          <w:lang w:val="ru-RU"/>
        </w:rPr>
      </w:pPr>
      <w:r w:rsidRPr="001B0B35">
        <w:rPr>
          <w:rFonts w:ascii="Times New Roman" w:hAnsi="Times New Roman"/>
          <w:sz w:val="24"/>
          <w:szCs w:val="24"/>
          <w:lang w:val="ru-RU"/>
        </w:rPr>
        <w:t xml:space="preserve">Больной 54 лет поступил в стационар с жалобами на периодическую лихорадку, слабость, похудание, кашель с гноевидной мокротой, временами с прожилками крови. При рентгенологическом исследовании легких обнаружено гомогенное затемнение в прикорневой зоне нижней доли правого легкого. При бронхоскопии: слизистая </w:t>
      </w:r>
      <w:proofErr w:type="spellStart"/>
      <w:r w:rsidRPr="001B0B35">
        <w:rPr>
          <w:rFonts w:ascii="Times New Roman" w:hAnsi="Times New Roman"/>
          <w:sz w:val="24"/>
          <w:szCs w:val="24"/>
          <w:lang w:val="ru-RU"/>
        </w:rPr>
        <w:t>оболоч¬ка</w:t>
      </w:r>
      <w:proofErr w:type="spellEnd"/>
      <w:r w:rsidRPr="001B0B35">
        <w:rPr>
          <w:rFonts w:ascii="Times New Roman" w:hAnsi="Times New Roman"/>
          <w:sz w:val="24"/>
          <w:szCs w:val="24"/>
          <w:lang w:val="ru-RU"/>
        </w:rPr>
        <w:t xml:space="preserve"> нижнедолевого правого бронха бугристая, отечная, легко кровоточит, просвет бронха сужен. Кусочек слизистой оболочки взят для гистологического исследования в целях подтверждения клинического диагноза: рак правого легкого.</w:t>
      </w:r>
    </w:p>
    <w:p w14:paraId="550D81C2" w14:textId="77777777" w:rsidR="001B0B35" w:rsidRPr="001B0B35" w:rsidRDefault="001B0B35" w:rsidP="00371B17">
      <w:pPr>
        <w:pStyle w:val="a5"/>
        <w:numPr>
          <w:ilvl w:val="1"/>
          <w:numId w:val="64"/>
        </w:numPr>
        <w:rPr>
          <w:rFonts w:ascii="Times New Roman" w:hAnsi="Times New Roman"/>
          <w:sz w:val="24"/>
          <w:szCs w:val="24"/>
          <w:lang w:val="ru-RU"/>
        </w:rPr>
      </w:pPr>
      <w:r w:rsidRPr="001B0B35">
        <w:rPr>
          <w:rFonts w:ascii="Times New Roman" w:hAnsi="Times New Roman"/>
          <w:sz w:val="24"/>
          <w:szCs w:val="24"/>
          <w:lang w:val="ru-RU"/>
        </w:rPr>
        <w:t xml:space="preserve">Больная 38 лет поступила в клинику с жалобами на лихорадку, потерю веса, слабость, ночные поты, увеличение шейных лимфатических узлов. При исследовании крови СОЭ 58 мм/ч, других изменений не обнаружено. При рентгенологическом исследовании органов грудной клетки обнаружено увеличение лимфатических узлов средостения. Шейный лимфатический узел послан для гистологического исследования в </w:t>
      </w:r>
      <w:proofErr w:type="spellStart"/>
      <w:r w:rsidRPr="001B0B35">
        <w:rPr>
          <w:rFonts w:ascii="Times New Roman" w:hAnsi="Times New Roman"/>
          <w:sz w:val="24"/>
          <w:szCs w:val="24"/>
          <w:lang w:val="ru-RU"/>
        </w:rPr>
        <w:t>биопсийную</w:t>
      </w:r>
      <w:proofErr w:type="spellEnd"/>
      <w:r w:rsidRPr="001B0B35">
        <w:rPr>
          <w:rFonts w:ascii="Times New Roman" w:hAnsi="Times New Roman"/>
          <w:sz w:val="24"/>
          <w:szCs w:val="24"/>
          <w:lang w:val="ru-RU"/>
        </w:rPr>
        <w:t xml:space="preserve"> лабораторию.</w:t>
      </w:r>
    </w:p>
    <w:p w14:paraId="0237E1E5" w14:textId="77777777" w:rsidR="009B0983" w:rsidRPr="001B0B35" w:rsidRDefault="009B0983" w:rsidP="001B0B3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E1CFAE" w14:textId="77777777" w:rsidR="00D24EBE" w:rsidRPr="00D434EE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211887" w:rsidRPr="00D434EE" w14:paraId="4E05AA27" w14:textId="77777777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9169C" w14:textId="32FB3EF9"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4BB1" w14:textId="6BAB92EC"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22ABE" w14:paraId="3ACE6255" w14:textId="77777777" w:rsidTr="009150D2">
        <w:tc>
          <w:tcPr>
            <w:tcW w:w="2552" w:type="dxa"/>
            <w:vMerge w:val="restart"/>
            <w:vAlign w:val="center"/>
          </w:tcPr>
          <w:p w14:paraId="4A5D86BD" w14:textId="303057FA"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14:paraId="0106E212" w14:textId="77777777"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7513" w:type="dxa"/>
          </w:tcPr>
          <w:p w14:paraId="001B851D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«5» (отлично) – выставляется за полное, безошибочное выполнение задания</w:t>
            </w:r>
          </w:p>
        </w:tc>
      </w:tr>
      <w:tr w:rsidR="00211887" w:rsidRPr="00D22ABE" w14:paraId="08B75400" w14:textId="77777777" w:rsidTr="009150D2">
        <w:tc>
          <w:tcPr>
            <w:tcW w:w="2552" w:type="dxa"/>
            <w:vMerge/>
          </w:tcPr>
          <w:p w14:paraId="1A9F3015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14:paraId="6804517F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22ABE" w14:paraId="647C1411" w14:textId="77777777" w:rsidTr="009150D2">
        <w:tc>
          <w:tcPr>
            <w:tcW w:w="2552" w:type="dxa"/>
            <w:vMerge/>
          </w:tcPr>
          <w:p w14:paraId="7C1E35D3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14:paraId="2E03D7D7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22ABE" w14:paraId="6C352902" w14:textId="77777777" w:rsidTr="009150D2">
        <w:tc>
          <w:tcPr>
            <w:tcW w:w="2552" w:type="dxa"/>
            <w:vMerge/>
          </w:tcPr>
          <w:p w14:paraId="071ABC87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14:paraId="27BF2D2F" w14:textId="77777777"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14:paraId="4E730FC3" w14:textId="77777777" w:rsidR="007C5C63" w:rsidRPr="00D434EE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30842F" w14:textId="77777777"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14:paraId="734BB877" w14:textId="77777777" w:rsidR="009B0983" w:rsidRPr="00D24EBE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F0B2AE" w14:textId="2130DBE2" w:rsidR="003500B1" w:rsidRPr="00E230E9" w:rsidRDefault="00D24EBE" w:rsidP="00E230E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230E9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14:paraId="3F038405" w14:textId="77777777" w:rsidR="00E11DB7" w:rsidRDefault="00B85036" w:rsidP="00371B17">
      <w:pPr>
        <w:pStyle w:val="a5"/>
        <w:numPr>
          <w:ilvl w:val="0"/>
          <w:numId w:val="78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Макро-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микроскопичесие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признаки инфаркта миокарда</w:t>
      </w:r>
    </w:p>
    <w:p w14:paraId="04EC803F" w14:textId="77777777" w:rsidR="00B85036" w:rsidRPr="00B85036" w:rsidRDefault="00B85036" w:rsidP="00371B17">
      <w:pPr>
        <w:pStyle w:val="a5"/>
        <w:numPr>
          <w:ilvl w:val="0"/>
          <w:numId w:val="78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Описать препарат «Меланома кожи»</w:t>
      </w:r>
    </w:p>
    <w:p w14:paraId="0000AEDB" w14:textId="77777777" w:rsidR="00211887" w:rsidRPr="00B85036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03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 практических задач</w:t>
      </w:r>
    </w:p>
    <w:p w14:paraId="3540C35A" w14:textId="77777777" w:rsidR="009B0983" w:rsidRPr="00B85036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211887" w:rsidRPr="00E11DB7" w14:paraId="7722997C" w14:textId="77777777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32B97" w14:textId="0A3DE753"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0396" w14:textId="03E02137"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22ABE" w14:paraId="2E56177D" w14:textId="77777777" w:rsidTr="00E11DB7">
        <w:tc>
          <w:tcPr>
            <w:tcW w:w="2263" w:type="dxa"/>
            <w:vMerge w:val="restart"/>
            <w:vAlign w:val="center"/>
          </w:tcPr>
          <w:p w14:paraId="05671DF7" w14:textId="4866E816"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</w:p>
          <w:p w14:paraId="5FF54034" w14:textId="77777777"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626" w:type="dxa"/>
          </w:tcPr>
          <w:p w14:paraId="5EAD02ED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D22ABE" w14:paraId="67955212" w14:textId="77777777" w:rsidTr="00E11DB7">
        <w:tc>
          <w:tcPr>
            <w:tcW w:w="2263" w:type="dxa"/>
            <w:vMerge/>
          </w:tcPr>
          <w:p w14:paraId="37CFE4A3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14:paraId="3D830CF8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22ABE" w14:paraId="72E1DDC1" w14:textId="77777777" w:rsidTr="00E11DB7">
        <w:tc>
          <w:tcPr>
            <w:tcW w:w="2263" w:type="dxa"/>
            <w:vMerge/>
          </w:tcPr>
          <w:p w14:paraId="667A5D6B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14:paraId="7F5ECCC0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22ABE" w14:paraId="6ED103C5" w14:textId="77777777" w:rsidTr="00E11DB7">
        <w:tc>
          <w:tcPr>
            <w:tcW w:w="2263" w:type="dxa"/>
            <w:vMerge/>
          </w:tcPr>
          <w:p w14:paraId="5E0526A1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14:paraId="06A7CF86" w14:textId="77777777"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14:paraId="638A9054" w14:textId="77777777" w:rsidR="007C5C63" w:rsidRPr="00E11DB7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CFD8C8" w14:textId="77777777"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</w:p>
    <w:p w14:paraId="21BC4A93" w14:textId="1893AAA7" w:rsidR="00E11DB7" w:rsidRPr="0038281A" w:rsidRDefault="00D24EBE" w:rsidP="003828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8281A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14:paraId="4F859BAE" w14:textId="650EA798" w:rsidR="00B85036" w:rsidRPr="00B85036" w:rsidRDefault="00053A55" w:rsidP="00371B17">
      <w:pPr>
        <w:pStyle w:val="a5"/>
        <w:numPr>
          <w:ilvl w:val="0"/>
          <w:numId w:val="7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Клиническая п</w:t>
      </w:r>
      <w:r w:rsidR="00B85036" w:rsidRPr="00B85036">
        <w:rPr>
          <w:rFonts w:ascii="Times New Roman" w:eastAsia="Times New Roman" w:hAnsi="Times New Roman" w:cs="Times New Roman"/>
          <w:sz w:val="24"/>
          <w:szCs w:val="24"/>
          <w:lang w:val="ru-RU"/>
        </w:rPr>
        <w:t>атологическая анатомия: содержание, задачи, объекты и методы исследования. Современные методы морфологического исследования.</w:t>
      </w:r>
    </w:p>
    <w:p w14:paraId="53B2377A" w14:textId="64DCB5AE" w:rsidR="00B85036" w:rsidRPr="00B85036" w:rsidRDefault="00053A55" w:rsidP="00371B17">
      <w:pPr>
        <w:pStyle w:val="a5"/>
        <w:numPr>
          <w:ilvl w:val="0"/>
          <w:numId w:val="7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Патологическая анатомия гемофилии.</w:t>
      </w:r>
    </w:p>
    <w:p w14:paraId="6B0710C0" w14:textId="207B58AB" w:rsidR="009B0983" w:rsidRPr="009B26DD" w:rsidRDefault="009B26DD" w:rsidP="009B26DD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9B26D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053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Патологическая анатомия болезни Помпе.</w:t>
      </w:r>
    </w:p>
    <w:p w14:paraId="091A737D" w14:textId="77777777" w:rsidR="00C55AB3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CD3EE0" w14:textId="77777777" w:rsidR="001B58B2" w:rsidRPr="001B58B2" w:rsidRDefault="001B58B2" w:rsidP="001B58B2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D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9150D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рефератов, докладов, сообщений, конспектов:</w:t>
      </w:r>
    </w:p>
    <w:tbl>
      <w:tblPr>
        <w:tblStyle w:val="af4"/>
        <w:tblW w:w="10029" w:type="dxa"/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1416"/>
      </w:tblGrid>
      <w:tr w:rsidR="009150D2" w:rsidRPr="009150D2" w14:paraId="1FD0964E" w14:textId="77777777" w:rsidTr="001B58B2">
        <w:trPr>
          <w:trHeight w:val="107"/>
        </w:trPr>
        <w:tc>
          <w:tcPr>
            <w:tcW w:w="7621" w:type="dxa"/>
          </w:tcPr>
          <w:p w14:paraId="1AF2079F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14:paraId="521B15FC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14:paraId="7427395D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14:paraId="52543834" w14:textId="77777777" w:rsidTr="001B58B2">
        <w:trPr>
          <w:trHeight w:val="939"/>
        </w:trPr>
        <w:tc>
          <w:tcPr>
            <w:tcW w:w="7621" w:type="dxa"/>
          </w:tcPr>
          <w:p w14:paraId="2022E902" w14:textId="77777777" w:rsidR="009150D2" w:rsidRPr="009150D2" w:rsidRDefault="009150D2" w:rsidP="001B58B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="001B58B2" w:rsidRPr="001B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14:paraId="7651ADD1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14:paraId="36861EB1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1B58B2" w:rsidRPr="001B58B2" w14:paraId="24FD9375" w14:textId="77777777" w:rsidTr="001B58B2">
        <w:trPr>
          <w:trHeight w:val="939"/>
        </w:trPr>
        <w:tc>
          <w:tcPr>
            <w:tcW w:w="7621" w:type="dxa"/>
          </w:tcPr>
          <w:p w14:paraId="03FCFCCF" w14:textId="77777777"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14:paraId="1B7B437B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14:paraId="62D87496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1B58B2" w:rsidRPr="001B58B2" w14:paraId="5B3E4AAB" w14:textId="77777777" w:rsidTr="001B58B2">
        <w:trPr>
          <w:trHeight w:val="939"/>
        </w:trPr>
        <w:tc>
          <w:tcPr>
            <w:tcW w:w="7621" w:type="dxa"/>
          </w:tcPr>
          <w:p w14:paraId="2F0EB7BC" w14:textId="77777777"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14:paraId="62AB8508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14:paraId="691B66A9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1B58B2" w:rsidRPr="001B58B2" w14:paraId="22E7FC91" w14:textId="77777777" w:rsidTr="001B58B2">
        <w:trPr>
          <w:trHeight w:val="939"/>
        </w:trPr>
        <w:tc>
          <w:tcPr>
            <w:tcW w:w="7621" w:type="dxa"/>
          </w:tcPr>
          <w:p w14:paraId="7FC363D3" w14:textId="77777777"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14:paraId="05D99077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14:paraId="0687CD9F" w14:textId="77777777"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  <w:proofErr w:type="spellEnd"/>
          </w:p>
        </w:tc>
      </w:tr>
    </w:tbl>
    <w:p w14:paraId="38D11C2B" w14:textId="77777777" w:rsidR="003500B1" w:rsidRPr="003500B1" w:rsidRDefault="003500B1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328120" w14:textId="77777777"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14:paraId="33B7704B" w14:textId="77777777" w:rsidR="00745140" w:rsidRPr="00BC042E" w:rsidRDefault="00D24EBE" w:rsidP="007451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745140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14:paraId="50104F31" w14:textId="27F5F6D7" w:rsidR="00745140" w:rsidRPr="00745140" w:rsidRDefault="00745140" w:rsidP="00745140">
      <w:pPr>
        <w:tabs>
          <w:tab w:val="left" w:pos="220"/>
          <w:tab w:val="left" w:pos="720"/>
        </w:tabs>
        <w:adjustRightInd w:val="0"/>
        <w:spacing w:after="320"/>
        <w:rPr>
          <w:rFonts w:ascii="Times New Roman" w:eastAsiaTheme="minorHAnsi" w:hAnsi="Times New Roman" w:cs="Times New Roman"/>
          <w:sz w:val="24"/>
          <w:szCs w:val="24"/>
        </w:rPr>
      </w:pPr>
      <w:r w:rsidRPr="00745140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Ятрогении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5140">
        <w:rPr>
          <w:rFonts w:ascii="Times New Roman" w:eastAsiaTheme="minorHAnsi" w:hAnsi="Times New Roman" w:cs="Times New Roman"/>
          <w:sz w:val="24"/>
          <w:szCs w:val="24"/>
        </w:rPr>
        <w:t>Категории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расхождения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диагнозов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45140">
        <w:rPr>
          <w:rFonts w:ascii="Times New Roman" w:eastAsiaTheme="minorHAnsi" w:hAnsi="Times New Roman" w:cs="Times New Roman"/>
          <w:sz w:val="24"/>
          <w:szCs w:val="24"/>
        </w:rPr>
        <w:t>2.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Деонтология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понятие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основные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принципы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</w:t>
      </w:r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3.Патологическая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анатомия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кистозного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фиброза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муковисцидоза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) (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этиология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,  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патоморфогенез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классификация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патологическая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анатомия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прогноз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осложнения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,  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исходы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). </w:t>
      </w:r>
    </w:p>
    <w:p w14:paraId="548AEC2D" w14:textId="77777777" w:rsidR="003500B1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4"/>
        <w:tblW w:w="10031" w:type="dxa"/>
        <w:tblLayout w:type="fixed"/>
        <w:tblLook w:val="0000" w:firstRow="0" w:lastRow="0" w:firstColumn="0" w:lastColumn="0" w:noHBand="0" w:noVBand="0"/>
      </w:tblPr>
      <w:tblGrid>
        <w:gridCol w:w="7338"/>
        <w:gridCol w:w="850"/>
        <w:gridCol w:w="1843"/>
      </w:tblGrid>
      <w:tr w:rsidR="009150D2" w:rsidRPr="009150D2" w14:paraId="7507A27D" w14:textId="77777777" w:rsidTr="0058565D">
        <w:trPr>
          <w:trHeight w:val="107"/>
        </w:trPr>
        <w:tc>
          <w:tcPr>
            <w:tcW w:w="7338" w:type="dxa"/>
          </w:tcPr>
          <w:p w14:paraId="709366B1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14:paraId="61D7872A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14:paraId="246941A2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14:paraId="77CD6A25" w14:textId="77777777" w:rsidTr="0058565D">
        <w:trPr>
          <w:trHeight w:val="663"/>
        </w:trPr>
        <w:tc>
          <w:tcPr>
            <w:tcW w:w="7338" w:type="dxa"/>
          </w:tcPr>
          <w:p w14:paraId="40F18FEB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14:paraId="0E2B039D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14:paraId="23365E53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9150D2" w14:paraId="60DA506E" w14:textId="77777777" w:rsidTr="0058565D">
        <w:trPr>
          <w:trHeight w:val="524"/>
        </w:trPr>
        <w:tc>
          <w:tcPr>
            <w:tcW w:w="7338" w:type="dxa"/>
          </w:tcPr>
          <w:p w14:paraId="1E6DFF09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14:paraId="7CDDBDD4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14:paraId="61C86BBE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9150D2" w14:paraId="6EFE2DAC" w14:textId="77777777" w:rsidTr="0058565D">
        <w:trPr>
          <w:trHeight w:val="524"/>
        </w:trPr>
        <w:tc>
          <w:tcPr>
            <w:tcW w:w="7338" w:type="dxa"/>
          </w:tcPr>
          <w:p w14:paraId="324C8831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14:paraId="3D119FC9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14:paraId="682BAFA5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9150D2" w14:paraId="3AC6A9B5" w14:textId="77777777" w:rsidTr="0058565D">
        <w:trPr>
          <w:trHeight w:val="386"/>
        </w:trPr>
        <w:tc>
          <w:tcPr>
            <w:tcW w:w="7338" w:type="dxa"/>
          </w:tcPr>
          <w:p w14:paraId="282B0C6F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14:paraId="1688B600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14:paraId="15BACFE8" w14:textId="77777777"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  <w:proofErr w:type="spellEnd"/>
          </w:p>
        </w:tc>
      </w:tr>
    </w:tbl>
    <w:p w14:paraId="726967F5" w14:textId="77777777"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C60EB9" w14:textId="77777777"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14:paraId="592FBEA0" w14:textId="2ADE1395"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Промежуточная аттестация проводится в форме</w:t>
      </w:r>
      <w:r w:rsidR="00D22A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5140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7B0DDCA" w14:textId="77777777"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 xml:space="preserve"> практико-ориентированные задания,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решение ситуационной задачи, собесе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 и т.д.</w:t>
      </w:r>
    </w:p>
    <w:p w14:paraId="773943CE" w14:textId="77777777"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EB233B" w14:textId="77777777"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1.2.1. СИТУАЦИОННЫЕ ЗАДАЧИ </w:t>
      </w:r>
    </w:p>
    <w:p w14:paraId="59B36FC4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Больной 39 лет поступил в стационар с жалобами на боли в правом подреберье, желтуху, лихорадку. В анамнезе вирусный гепатит (4 года тому назад). При биохимическом исследовании крови билирубин 78,7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мкмоль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/л; АСТ 6,2 моль/г*л; АЛТ 6,7 моль/г*л. Больному произведена биопсия печени иглой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Менгини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>. Ткань направлена на гистологическое исследование.</w:t>
      </w:r>
    </w:p>
    <w:p w14:paraId="53D38A3E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1. Какой материал прислан на исследование: а) операционный; б) материал пункционной биопсии; в) материал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инцизионной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 биопсии; г) материал для цитологического исследования; д) материал аспирационной биопсии. </w:t>
      </w:r>
    </w:p>
    <w:p w14:paraId="756B56C5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2. Как оценить характер ответа патологоанатома: а) установлено основное заболевание; б) установлено осложнение; в) установлен синдром; г) описательный ответ; д) установлено сопутствующее заболевание.</w:t>
      </w:r>
    </w:p>
    <w:p w14:paraId="31ECB323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3. С какой целью назначено повторное гистологическое исследование ткани печени: а) для подтверждения основного заболевания; б) для установления причины желтухи; в) для установления этиологии заболевания; г) для установления активности процесса в печени; д) для определения эффективности лечения.</w:t>
      </w:r>
    </w:p>
    <w:p w14:paraId="60A10B06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4. Какой дополнительный метод исследования наиболее надежно позволит подтвердить этиологию заболевания: а) электронная микроскопия ткани печени; б) биохимический анализ ткани печени; в)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иммуногистохимическое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 исследование ткани печени для определения антигенов вируса; г) биохимическое исследование крови для определения белков вируса; д) бактериологическое исследование крови.</w:t>
      </w:r>
    </w:p>
    <w:p w14:paraId="1D30BFB2" w14:textId="77777777"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5. Что помогло патологоанатому в установлении этиологии заболевания: а) знание возраста больного; б) данные анамнеза; в) данные биохимического анализа крови; г) знание метода взятия биоптата; д) достаточное количество материала в биоптате.</w:t>
      </w:r>
    </w:p>
    <w:p w14:paraId="7236D352" w14:textId="77777777" w:rsidR="00685108" w:rsidRPr="00685108" w:rsidRDefault="00685108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55F1D1" w14:textId="77777777" w:rsidR="00AB034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8565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58565D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4"/>
        <w:tblW w:w="10031" w:type="dxa"/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1418"/>
      </w:tblGrid>
      <w:tr w:rsidR="0058565D" w:rsidRPr="0058565D" w14:paraId="34B62188" w14:textId="77777777" w:rsidTr="00485B95">
        <w:trPr>
          <w:trHeight w:val="98"/>
        </w:trPr>
        <w:tc>
          <w:tcPr>
            <w:tcW w:w="7621" w:type="dxa"/>
          </w:tcPr>
          <w:p w14:paraId="482AB0AC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14:paraId="28C896D8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14:paraId="324FA693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58565D" w:rsidRPr="0058565D" w14:paraId="4F60A909" w14:textId="77777777" w:rsidTr="00485B95">
        <w:trPr>
          <w:trHeight w:val="883"/>
        </w:trPr>
        <w:tc>
          <w:tcPr>
            <w:tcW w:w="7621" w:type="dxa"/>
          </w:tcPr>
          <w:p w14:paraId="4A3126DD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14:paraId="5AACB890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14:paraId="2F3142B5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14:paraId="0FD8DDCB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14:paraId="0DC16587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58565D" w:rsidRPr="0058565D" w14:paraId="7A5E178C" w14:textId="77777777" w:rsidTr="00485B95">
        <w:trPr>
          <w:trHeight w:val="1008"/>
        </w:trPr>
        <w:tc>
          <w:tcPr>
            <w:tcW w:w="7621" w:type="dxa"/>
          </w:tcPr>
          <w:p w14:paraId="4A419290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14:paraId="50A0856A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14:paraId="392B0AF3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14:paraId="434FE524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б) или не более двух недочетов. </w:t>
            </w:r>
          </w:p>
        </w:tc>
        <w:tc>
          <w:tcPr>
            <w:tcW w:w="992" w:type="dxa"/>
          </w:tcPr>
          <w:p w14:paraId="6B168040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 </w:t>
            </w:r>
          </w:p>
        </w:tc>
        <w:tc>
          <w:tcPr>
            <w:tcW w:w="1418" w:type="dxa"/>
          </w:tcPr>
          <w:p w14:paraId="5942FFD9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58565D" w:rsidRPr="0058565D" w14:paraId="76D827DF" w14:textId="77777777" w:rsidTr="00485B95">
        <w:trPr>
          <w:trHeight w:val="629"/>
        </w:trPr>
        <w:tc>
          <w:tcPr>
            <w:tcW w:w="7621" w:type="dxa"/>
          </w:tcPr>
          <w:p w14:paraId="06BA4F66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14:paraId="3484A125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14:paraId="5F26DEE8" w14:textId="77777777" w:rsidR="0058565D" w:rsidRPr="0058565D" w:rsidRDefault="0058565D" w:rsidP="007F36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14:paraId="71425BA5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14:paraId="19C2C254" w14:textId="77777777" w:rsidR="007F3641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</w:t>
            </w:r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5FA5CDE1" w14:textId="77777777"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рительно</w:t>
            </w:r>
            <w:proofErr w:type="spellEnd"/>
          </w:p>
        </w:tc>
      </w:tr>
    </w:tbl>
    <w:p w14:paraId="5D7E8EDF" w14:textId="77777777" w:rsidR="0058565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5B3BDA66" w14:textId="77777777"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6910"/>
        <w:gridCol w:w="2252"/>
      </w:tblGrid>
      <w:tr w:rsidR="00DD1443" w:rsidRPr="00027B66" w14:paraId="6056BA2A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3146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D0B" w14:textId="77777777" w:rsidR="00DD1443" w:rsidRPr="00027B66" w:rsidRDefault="00DD1443" w:rsidP="00511C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624D4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DF2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индикаторы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proofErr w:type="spellEnd"/>
          </w:p>
        </w:tc>
      </w:tr>
      <w:tr w:rsidR="00DD1443" w:rsidRPr="00027B66" w14:paraId="4B00334A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182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99C7" w14:textId="77777777" w:rsidR="00DD1443" w:rsidRPr="00027B66" w:rsidRDefault="00DD1443" w:rsidP="00511CC2">
            <w:pPr>
              <w:tabs>
                <w:tab w:val="left" w:pos="829"/>
                <w:tab w:val="left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патологоанатомической</w:t>
            </w:r>
            <w:proofErr w:type="spellEnd"/>
            <w:r w:rsidRPr="00027B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027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36244361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325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45618933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758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6687" w14:textId="77777777"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диагнозов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0AC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7DB78226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6F6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89D" w14:textId="77777777" w:rsidR="00DD1443" w:rsidRPr="00027B66" w:rsidRDefault="00DD1443" w:rsidP="00511CC2">
            <w:pPr>
              <w:tabs>
                <w:tab w:val="left" w:pos="830"/>
              </w:tabs>
              <w:ind w:righ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кистозного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фиброза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муковисцидоза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7CB26D" w14:textId="77777777"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62C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568D00CC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68B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3FD" w14:textId="77777777" w:rsidR="00DD1443" w:rsidRPr="00027B66" w:rsidRDefault="00DD1443" w:rsidP="00511CC2">
            <w:pPr>
              <w:tabs>
                <w:tab w:val="left" w:pos="830"/>
              </w:tabs>
              <w:ind w:right="6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миодистрофии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Дюшенна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муковисцидоза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82E22B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C9E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5DCCF232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56C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EFA" w14:textId="77777777" w:rsidR="00DD1443" w:rsidRPr="00027B66" w:rsidRDefault="00DD1443" w:rsidP="00511CC2">
            <w:pPr>
              <w:tabs>
                <w:tab w:val="left" w:pos="830"/>
              </w:tabs>
              <w:spacing w:before="1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остеогенеза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13158A4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41A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04548CA8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F9C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2C" w14:textId="77777777" w:rsidR="00DD1443" w:rsidRPr="00027B66" w:rsidRDefault="00DD1443" w:rsidP="00511CC2">
            <w:pPr>
              <w:tabs>
                <w:tab w:val="left" w:pos="830"/>
              </w:tabs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полипоза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кишечника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AC8E028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735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77DF9B02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8B0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F7E" w14:textId="77777777" w:rsidR="00DD1443" w:rsidRPr="00027B66" w:rsidRDefault="00DD1443" w:rsidP="00511CC2">
            <w:pPr>
              <w:tabs>
                <w:tab w:val="left" w:pos="830"/>
              </w:tabs>
              <w:spacing w:before="1"/>
              <w:ind w:right="15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Помпе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4F7085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FCB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4.2.4, ОПК-4.3.4., ОПК-5.1.1., ОПК-5.2.1., ОПК-5.3.1</w:t>
            </w:r>
          </w:p>
        </w:tc>
      </w:tr>
      <w:tr w:rsidR="00DD1443" w:rsidRPr="00027B66" w14:paraId="6C14241B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D20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924" w14:textId="77777777" w:rsidR="00DD1443" w:rsidRPr="00027B66" w:rsidRDefault="00DD1443" w:rsidP="00511CC2">
            <w:pPr>
              <w:tabs>
                <w:tab w:val="left" w:pos="830"/>
              </w:tabs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Швахмана-Даймонда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832EDD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463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1441C57F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E36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7F2" w14:textId="77777777" w:rsidR="00DD1443" w:rsidRPr="00027B66" w:rsidRDefault="00DD1443" w:rsidP="00511CC2">
            <w:pPr>
              <w:tabs>
                <w:tab w:val="left" w:pos="830"/>
              </w:tabs>
              <w:spacing w:before="66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синдрома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Вискотта-Олдрича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F3FD8B9" w14:textId="77777777"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8AF" w14:textId="77777777"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proofErr w:type="gram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ОПК-4.2.4, ОПК-4.3.4., ОПК-5.1.1., ОПК-5.2.1., ОПК-5.3.1</w:t>
            </w:r>
          </w:p>
        </w:tc>
      </w:tr>
      <w:tr w:rsidR="00DD1443" w:rsidRPr="00027B66" w14:paraId="44247887" w14:textId="77777777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D66" w14:textId="77777777"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D7BE" w14:textId="77777777" w:rsidR="00DD1443" w:rsidRPr="00027B66" w:rsidRDefault="00DD1443" w:rsidP="00511CC2">
            <w:pPr>
              <w:tabs>
                <w:tab w:val="left" w:pos="830"/>
              </w:tabs>
              <w:ind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целиакии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E3244A7" w14:textId="77777777"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9017" w14:textId="35630129" w:rsidR="00DD1443" w:rsidRPr="00027B66" w:rsidRDefault="003B793E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ОПК-4.1.1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DD1443" w:rsidRPr="00027B66">
              <w:rPr>
                <w:rFonts w:ascii="Times New Roman" w:hAnsi="Times New Roman" w:cs="Times New Roman"/>
                <w:sz w:val="24"/>
                <w:szCs w:val="24"/>
              </w:rPr>
              <w:t>ОПК-4.2.4, ОПК-4.3.4., ОПК-5.1.1., ОПК-5.2.1., ОПК-5.3.1</w:t>
            </w:r>
          </w:p>
        </w:tc>
      </w:tr>
    </w:tbl>
    <w:p w14:paraId="21F0DAF4" w14:textId="77777777" w:rsidR="00DD1443" w:rsidRDefault="00DD1443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766135D" w14:textId="77777777"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14:paraId="72018FBA" w14:textId="177CF39C"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Шкала оценки для проведения </w:t>
      </w:r>
      <w:r w:rsidR="008C46AF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зачета</w:t>
      </w: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645"/>
      </w:tblGrid>
      <w:tr w:rsidR="00211887" w:rsidRPr="00211887" w14:paraId="4E380595" w14:textId="7777777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D492" w14:textId="77777777"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Оценказаответ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C492" w14:textId="77777777"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211887" w:rsidRPr="00D22ABE" w14:paraId="07CFE889" w14:textId="7777777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839" w14:textId="77777777"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D68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14:paraId="66AA9B6E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14:paraId="3A19C432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14:paraId="098887F6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14:paraId="55D49B05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14:paraId="584BE090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продемонстрировано усвоение ранее изученных сопутствующих вопросов,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устойчивость компетенций, умений и навыков;</w:t>
            </w:r>
          </w:p>
          <w:p w14:paraId="71F2D4AB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14:paraId="0BD59498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14:paraId="1BB2310F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14:paraId="1E10DBE0" w14:textId="77777777"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211887" w:rsidRPr="00D22ABE" w14:paraId="45E1032A" w14:textId="7777777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802C" w14:textId="77777777"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FEDD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14:paraId="3DB326D2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14:paraId="1CE52B85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14:paraId="1EC35001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</w:t>
            </w: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14:paraId="72BF050C" w14:textId="7777777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310" w14:textId="77777777"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0BB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14:paraId="1538A956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14:paraId="39C512F2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14:paraId="5874AB6C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при неполном знании теоретического материала выявлена недостаточная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компетенций, умений и навыков, студент не может применить теорию в новой ситуации;</w:t>
            </w:r>
          </w:p>
          <w:p w14:paraId="0EE14274" w14:textId="77777777"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продемонстрированоусвоениеосновнойлитературы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1887" w:rsidRPr="00D22ABE" w14:paraId="47323C1E" w14:textId="77777777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A44F" w14:textId="77777777"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36B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14:paraId="4E50ACF7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14:paraId="08086B8E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14:paraId="4612E8AC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14:paraId="5E74F044" w14:textId="77777777"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14:paraId="6D391573" w14:textId="77777777" w:rsidR="00D22ABE" w:rsidRDefault="00D22ABE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F8D2B7" w14:textId="77777777" w:rsidR="00D22ABE" w:rsidRDefault="00D22A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1B88CBA" w14:textId="77777777" w:rsidR="00211887" w:rsidRPr="00211887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093FD0" w14:textId="77777777"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5"/>
        <w:gridCol w:w="850"/>
        <w:gridCol w:w="851"/>
        <w:gridCol w:w="1417"/>
        <w:gridCol w:w="1169"/>
      </w:tblGrid>
      <w:tr w:rsidR="00D24EBE" w:rsidRPr="001E06D6" w14:paraId="41071991" w14:textId="77777777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1FF5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Характеристикаответа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218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BA349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41BA9" w14:textId="77777777"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14:paraId="03E5EAB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9B9BC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Оценкапо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5-балльной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шкале</w:t>
            </w:r>
            <w:proofErr w:type="spellEnd"/>
          </w:p>
        </w:tc>
      </w:tr>
      <w:tr w:rsidR="00D24EBE" w:rsidRPr="001E06D6" w14:paraId="17155803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B953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14:paraId="0E0E8357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16071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DC5F6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2505252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F978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BD936BA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14:paraId="3220E2BC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E27C9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Студентдемонстрируетвысокийуровеньсформированностикомпетенций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90270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F7A47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A55F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F1477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14:paraId="0F93D48A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72768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Студентдемонстрируетсреднийповышенныйуровеньсформированностикомпетентности.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F83D7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BEBF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54F97F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B2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3AA33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14:paraId="582A5EAE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D7306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26C31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D8AC9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22BF1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C9E1C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14:paraId="5C8C4E64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F1020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Студентдемонстрируетнизкийуровеньсформированностикомпетентности.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A9070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3F96D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AA46AD2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2B1CF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14:paraId="440FB564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841FA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14:paraId="0AF7B9AA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A57D1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DB72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1A7B2F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47A96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14:paraId="7A5BD2EB" w14:textId="77777777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EA28F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14:paraId="2B9F0AA3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DC05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06643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90FE5E4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33597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14:paraId="60A73101" w14:textId="77777777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7853F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F8FBD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14EF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3C1F567" w14:textId="77777777"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14:paraId="72F075DD" w14:textId="77777777"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68C76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14:paraId="6E1A0358" w14:textId="77777777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DEAA" w14:textId="77777777"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DD76E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E6F3B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E1DDCDC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EC721" w14:textId="77777777"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6FF364F" w14:textId="77777777"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D371E8" w14:textId="77777777"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C598D6" w14:textId="77777777"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553"/>
        <w:gridCol w:w="708"/>
        <w:gridCol w:w="2835"/>
        <w:gridCol w:w="1418"/>
      </w:tblGrid>
      <w:tr w:rsidR="00D24EBE" w:rsidRPr="00D24EBE" w14:paraId="4BA05F9B" w14:textId="77777777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5357D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DDE5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A59BA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135F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D24EBE" w:rsidRPr="00D24EBE" w14:paraId="33822A93" w14:textId="77777777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0A874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B609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5D475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3E2F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54F5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14:paraId="47E96351" w14:textId="77777777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80EA3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656C4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3EA0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E340D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B758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14:paraId="77D8AB6A" w14:textId="77777777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3E4AE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8C146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B8102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0F6C1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71976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14:paraId="0D9CB28F" w14:textId="77777777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502C2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7B30D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CED1D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40E2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05A7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14:paraId="5C06801A" w14:textId="77777777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AD816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0B06A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CA5FB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84EFF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6B0C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14:paraId="710722E2" w14:textId="77777777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4FFF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2A85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5FD0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68C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9FAB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D24EBE" w:rsidRPr="00D24EBE" w14:paraId="07ED3521" w14:textId="77777777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2280C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7163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C5594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1CE7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B9C9" w14:textId="77777777"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321BF60D" w14:textId="77777777"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BB1A00" w14:textId="77777777"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E16491" w14:textId="77777777"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ЭКСПЕРТНОЕ ЗАКЛЮЧЕНИЕ</w:t>
      </w:r>
    </w:p>
    <w:p w14:paraId="52DBDE2D" w14:textId="77777777"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14:paraId="57E73379" w14:textId="77777777"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ДЛЯ ПРОВЕДЕНИЯ ТЕКУЩЕГО КОНТРОЛЯ УСПЕВАЕМОСТИ И ПРОМЕЖУТОЧНОЙ АТТЕСТАЦИИ ОБУЧАЮЩИХСЯ</w:t>
      </w:r>
    </w:p>
    <w:p w14:paraId="5BAE7B9A" w14:textId="7DBBB555"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</w:t>
      </w:r>
      <w:r w:rsidR="008C46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4FC8AA32" w14:textId="77777777"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СПЕЦИАЛЬНОСТИ </w:t>
      </w:r>
      <w:r w:rsidRPr="00C71FF2">
        <w:rPr>
          <w:rFonts w:ascii="Times New Roman" w:hAnsi="Times New Roman" w:cs="Times New Roman"/>
          <w:b/>
          <w:sz w:val="24"/>
          <w:szCs w:val="24"/>
          <w:lang w:val="ru-RU"/>
        </w:rPr>
        <w:t>«31.05.01 Лечебное дело»</w:t>
      </w:r>
    </w:p>
    <w:p w14:paraId="6036258A" w14:textId="77777777"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4B161F" w14:textId="2EC05ED7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 содержит вопросы по темам, перечень практических навыков, комплект тестовых заданий, темы рефератов, темы докладов, комплект </w:t>
      </w:r>
      <w:proofErr w:type="spellStart"/>
      <w:r w:rsidRPr="00CC6509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задач, комплект расчетно-графических заданий, перечень вопросов к экзамену.</w:t>
      </w:r>
    </w:p>
    <w:p w14:paraId="139C67D3" w14:textId="0AAF9DC5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t>вует ФГОС ВО</w:t>
      </w:r>
      <w:r w:rsidR="00355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и науки РФ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12.08.2020 г. №988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», утвержденным Ученым советом института от 31 августа 202__ г.</w:t>
      </w:r>
    </w:p>
    <w:p w14:paraId="7247C4D8" w14:textId="08544483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Контрольные измерительные материалы соответствуют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и рабочей программе дисциплины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Измерительные материалы соответствуют компетенции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 по  специальности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»и позволяют подготовить специалиста к практической деятельности. </w:t>
      </w:r>
    </w:p>
    <w:p w14:paraId="46577F57" w14:textId="77777777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дисциплины.</w:t>
      </w:r>
    </w:p>
    <w:p w14:paraId="25BD0399" w14:textId="77777777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14:paraId="5F3FDA00" w14:textId="46E2EC4D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14:paraId="2F9B0E8A" w14:textId="50363125"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средств в представленном виде вполне может быть использован для успешного ос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воения программы по дисциплине «К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6A89841F" w14:textId="77777777"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9E77BF" w14:textId="77777777"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14:paraId="3264B61A" w14:textId="77777777" w:rsidR="00A95D53" w:rsidRDefault="00A95D53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AAC382" w14:textId="77777777" w:rsidR="00D22ABE" w:rsidRPr="00D22ABE" w:rsidRDefault="00D22ABE" w:rsidP="00D22ABE">
      <w:pPr>
        <w:jc w:val="both"/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 xml:space="preserve">Заведующий кафедрой терапевтических </w:t>
      </w:r>
    </w:p>
    <w:p w14:paraId="1E1B37AF" w14:textId="77777777" w:rsidR="00D22ABE" w:rsidRPr="00D22ABE" w:rsidRDefault="00D22ABE" w:rsidP="00D22ABE">
      <w:pPr>
        <w:rPr>
          <w:rFonts w:ascii="Times New Roman" w:hAnsi="Times New Roman" w:cs="Times New Roman"/>
          <w:i/>
          <w:sz w:val="24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>дисциплин, д.м.н.</w:t>
      </w: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</w:t>
      </w:r>
      <w:proofErr w:type="spellStart"/>
      <w:r w:rsidRPr="00D22ABE">
        <w:rPr>
          <w:rFonts w:ascii="Times New Roman" w:hAnsi="Times New Roman" w:cs="Times New Roman"/>
          <w:sz w:val="24"/>
          <w:lang w:val="ru-RU"/>
        </w:rPr>
        <w:t>Агапитов</w:t>
      </w:r>
      <w:proofErr w:type="spellEnd"/>
      <w:r w:rsidRPr="00D22ABE">
        <w:rPr>
          <w:rFonts w:ascii="Times New Roman" w:hAnsi="Times New Roman" w:cs="Times New Roman"/>
          <w:sz w:val="24"/>
          <w:lang w:val="ru-RU"/>
        </w:rPr>
        <w:t xml:space="preserve"> Л.И</w:t>
      </w:r>
    </w:p>
    <w:p w14:paraId="1533E5CE" w14:textId="77777777" w:rsidR="00D22ABE" w:rsidRPr="00D24EBE" w:rsidRDefault="00D22ABE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22ABE" w:rsidRPr="00D24EBE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F625" w14:textId="77777777" w:rsidR="0038281A" w:rsidRDefault="0038281A" w:rsidP="00870C3F">
      <w:r>
        <w:separator/>
      </w:r>
    </w:p>
  </w:endnote>
  <w:endnote w:type="continuationSeparator" w:id="0">
    <w:p w14:paraId="5FFC2407" w14:textId="77777777" w:rsidR="0038281A" w:rsidRDefault="0038281A" w:rsidP="008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3D047" w14:textId="77777777" w:rsidR="0038281A" w:rsidRDefault="0038281A" w:rsidP="00870C3F">
      <w:r>
        <w:separator/>
      </w:r>
    </w:p>
  </w:footnote>
  <w:footnote w:type="continuationSeparator" w:id="0">
    <w:p w14:paraId="494085C6" w14:textId="77777777" w:rsidR="0038281A" w:rsidRDefault="0038281A" w:rsidP="00870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7920"/>
    </w:tblGrid>
    <w:tr w:rsidR="0038281A" w:rsidRPr="00912DD7" w14:paraId="36C1339A" w14:textId="77777777" w:rsidTr="008F54D2">
      <w:trPr>
        <w:trHeight w:val="2120"/>
        <w:jc w:val="center"/>
      </w:trPr>
      <w:tc>
        <w:tcPr>
          <w:tcW w:w="2406" w:type="dxa"/>
        </w:tcPr>
        <w:p w14:paraId="606DA109" w14:textId="77777777" w:rsidR="0038281A" w:rsidRPr="00912DD7" w:rsidRDefault="0038281A" w:rsidP="00D24EBE">
          <w:pPr>
            <w:pStyle w:val="ab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 wp14:anchorId="29713367" wp14:editId="76CDB3C8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14:paraId="68C7D067" w14:textId="77777777"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14:paraId="5492DC1A" w14:textId="77777777"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14:paraId="2112C5BC" w14:textId="77777777"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14:paraId="6838938A" w14:textId="77777777"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РоссийскойФедерации</w:t>
          </w:r>
          <w:proofErr w:type="spellEnd"/>
        </w:p>
        <w:p w14:paraId="5D80F198" w14:textId="77777777" w:rsidR="0038281A" w:rsidRPr="00912DD7" w:rsidRDefault="0038281A" w:rsidP="00D24EBE">
          <w:pPr>
            <w:pStyle w:val="ab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2CE57D8D" w14:textId="77777777" w:rsidR="0038281A" w:rsidRDefault="0038281A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78CF644"/>
    <w:lvl w:ilvl="0" w:tplc="4398A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90A73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D181B"/>
    <w:multiLevelType w:val="hybridMultilevel"/>
    <w:tmpl w:val="F4FE5A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425DF"/>
    <w:multiLevelType w:val="hybridMultilevel"/>
    <w:tmpl w:val="0B2ACC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A41915"/>
    <w:multiLevelType w:val="hybridMultilevel"/>
    <w:tmpl w:val="FAFC21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251970"/>
    <w:multiLevelType w:val="hybridMultilevel"/>
    <w:tmpl w:val="35C07D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625935"/>
    <w:multiLevelType w:val="hybridMultilevel"/>
    <w:tmpl w:val="1472A8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6B6010"/>
    <w:multiLevelType w:val="hybridMultilevel"/>
    <w:tmpl w:val="4796DA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E125AD"/>
    <w:multiLevelType w:val="hybridMultilevel"/>
    <w:tmpl w:val="2B9A0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4D3C85"/>
    <w:multiLevelType w:val="hybridMultilevel"/>
    <w:tmpl w:val="D08E7A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BC4E62"/>
    <w:multiLevelType w:val="hybridMultilevel"/>
    <w:tmpl w:val="9F3EAC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5C4308"/>
    <w:multiLevelType w:val="hybridMultilevel"/>
    <w:tmpl w:val="A4C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43995"/>
    <w:multiLevelType w:val="hybridMultilevel"/>
    <w:tmpl w:val="8E34C8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32082"/>
    <w:multiLevelType w:val="hybridMultilevel"/>
    <w:tmpl w:val="A864A2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97047C"/>
    <w:multiLevelType w:val="hybridMultilevel"/>
    <w:tmpl w:val="915883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C572AE"/>
    <w:multiLevelType w:val="hybridMultilevel"/>
    <w:tmpl w:val="C1405E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93124"/>
    <w:multiLevelType w:val="hybridMultilevel"/>
    <w:tmpl w:val="C3D084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7400F0"/>
    <w:multiLevelType w:val="hybridMultilevel"/>
    <w:tmpl w:val="41420E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D46618"/>
    <w:multiLevelType w:val="hybridMultilevel"/>
    <w:tmpl w:val="EBE655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13588E"/>
    <w:multiLevelType w:val="hybridMultilevel"/>
    <w:tmpl w:val="2B4ECD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27279D"/>
    <w:multiLevelType w:val="hybridMultilevel"/>
    <w:tmpl w:val="EF8461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E5402"/>
    <w:multiLevelType w:val="hybridMultilevel"/>
    <w:tmpl w:val="4B0698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E70F16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5022CB"/>
    <w:multiLevelType w:val="hybridMultilevel"/>
    <w:tmpl w:val="F53E1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74F8C"/>
    <w:multiLevelType w:val="hybridMultilevel"/>
    <w:tmpl w:val="DD6ACA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387042"/>
    <w:multiLevelType w:val="hybridMultilevel"/>
    <w:tmpl w:val="AD589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B34C07"/>
    <w:multiLevelType w:val="hybridMultilevel"/>
    <w:tmpl w:val="D05C12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212AB"/>
    <w:multiLevelType w:val="hybridMultilevel"/>
    <w:tmpl w:val="9FE0E9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311AE5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8F3F66"/>
    <w:multiLevelType w:val="hybridMultilevel"/>
    <w:tmpl w:val="EEAE43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11E4C"/>
    <w:multiLevelType w:val="hybridMultilevel"/>
    <w:tmpl w:val="26CA82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194F92"/>
    <w:multiLevelType w:val="hybridMultilevel"/>
    <w:tmpl w:val="D3FAB7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0B3396"/>
    <w:multiLevelType w:val="hybridMultilevel"/>
    <w:tmpl w:val="5AB8D3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9E0261"/>
    <w:multiLevelType w:val="hybridMultilevel"/>
    <w:tmpl w:val="D9B817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311DDF"/>
    <w:multiLevelType w:val="hybridMultilevel"/>
    <w:tmpl w:val="3A1ED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EE609F"/>
    <w:multiLevelType w:val="hybridMultilevel"/>
    <w:tmpl w:val="079895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5276A6"/>
    <w:multiLevelType w:val="hybridMultilevel"/>
    <w:tmpl w:val="FF8663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F556873"/>
    <w:multiLevelType w:val="hybridMultilevel"/>
    <w:tmpl w:val="97AC3C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F874C70"/>
    <w:multiLevelType w:val="hybridMultilevel"/>
    <w:tmpl w:val="5B4AAC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0BF247C"/>
    <w:multiLevelType w:val="hybridMultilevel"/>
    <w:tmpl w:val="AE48B4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2810835"/>
    <w:multiLevelType w:val="hybridMultilevel"/>
    <w:tmpl w:val="EF2867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4F761A"/>
    <w:multiLevelType w:val="hybridMultilevel"/>
    <w:tmpl w:val="2AA8CB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C4024C"/>
    <w:multiLevelType w:val="hybridMultilevel"/>
    <w:tmpl w:val="B27017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93040A"/>
    <w:multiLevelType w:val="hybridMultilevel"/>
    <w:tmpl w:val="202EE8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A50FA6"/>
    <w:multiLevelType w:val="hybridMultilevel"/>
    <w:tmpl w:val="267CC3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A8A4669"/>
    <w:multiLevelType w:val="hybridMultilevel"/>
    <w:tmpl w:val="FECEE7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22E2AAC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DF2748D"/>
    <w:multiLevelType w:val="hybridMultilevel"/>
    <w:tmpl w:val="518259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E4D25C7"/>
    <w:multiLevelType w:val="hybridMultilevel"/>
    <w:tmpl w:val="106C62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E8C1F7B"/>
    <w:multiLevelType w:val="hybridMultilevel"/>
    <w:tmpl w:val="E35038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A42104"/>
    <w:multiLevelType w:val="hybridMultilevel"/>
    <w:tmpl w:val="A3F2F1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4A09C4"/>
    <w:multiLevelType w:val="hybridMultilevel"/>
    <w:tmpl w:val="90DE2D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2E84A3B"/>
    <w:multiLevelType w:val="hybridMultilevel"/>
    <w:tmpl w:val="E098DC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BD3E4E"/>
    <w:multiLevelType w:val="hybridMultilevel"/>
    <w:tmpl w:val="0750EA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2E3220"/>
    <w:multiLevelType w:val="hybridMultilevel"/>
    <w:tmpl w:val="6F58E0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7BA55CB"/>
    <w:multiLevelType w:val="hybridMultilevel"/>
    <w:tmpl w:val="4DF042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7D55B2B"/>
    <w:multiLevelType w:val="hybridMultilevel"/>
    <w:tmpl w:val="80860D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9514C30"/>
    <w:multiLevelType w:val="hybridMultilevel"/>
    <w:tmpl w:val="2A86D7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97A541F"/>
    <w:multiLevelType w:val="hybridMultilevel"/>
    <w:tmpl w:val="E73EDF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774967"/>
    <w:multiLevelType w:val="hybridMultilevel"/>
    <w:tmpl w:val="5A5CD2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EF53B3"/>
    <w:multiLevelType w:val="hybridMultilevel"/>
    <w:tmpl w:val="662401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B0E69E8"/>
    <w:multiLevelType w:val="hybridMultilevel"/>
    <w:tmpl w:val="48D226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CA74073"/>
    <w:multiLevelType w:val="hybridMultilevel"/>
    <w:tmpl w:val="A4C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516ABD"/>
    <w:multiLevelType w:val="hybridMultilevel"/>
    <w:tmpl w:val="25E294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80302B6"/>
    <w:multiLevelType w:val="hybridMultilevel"/>
    <w:tmpl w:val="5D04DC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871F20"/>
    <w:multiLevelType w:val="hybridMultilevel"/>
    <w:tmpl w:val="678E44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BDB74EC"/>
    <w:multiLevelType w:val="hybridMultilevel"/>
    <w:tmpl w:val="A3A21B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C415483"/>
    <w:multiLevelType w:val="hybridMultilevel"/>
    <w:tmpl w:val="058ADD7E"/>
    <w:lvl w:ilvl="0" w:tplc="DCBCC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F195EEA"/>
    <w:multiLevelType w:val="hybridMultilevel"/>
    <w:tmpl w:val="196CBE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006717E"/>
    <w:multiLevelType w:val="hybridMultilevel"/>
    <w:tmpl w:val="95B83D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0694DEC"/>
    <w:multiLevelType w:val="hybridMultilevel"/>
    <w:tmpl w:val="499A2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07F195A"/>
    <w:multiLevelType w:val="hybridMultilevel"/>
    <w:tmpl w:val="A6164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1D37FB6"/>
    <w:multiLevelType w:val="hybridMultilevel"/>
    <w:tmpl w:val="964EBA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60E4D69"/>
    <w:multiLevelType w:val="hybridMultilevel"/>
    <w:tmpl w:val="FF7602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66C5C57"/>
    <w:multiLevelType w:val="hybridMultilevel"/>
    <w:tmpl w:val="938845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BD051D"/>
    <w:multiLevelType w:val="hybridMultilevel"/>
    <w:tmpl w:val="BE822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9B90592"/>
    <w:multiLevelType w:val="hybridMultilevel"/>
    <w:tmpl w:val="E6C01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BAF3FF7"/>
    <w:multiLevelType w:val="hybridMultilevel"/>
    <w:tmpl w:val="2D16EC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CC85DB8"/>
    <w:multiLevelType w:val="hybridMultilevel"/>
    <w:tmpl w:val="41FA9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62"/>
  </w:num>
  <w:num w:numId="3">
    <w:abstractNumId w:val="65"/>
  </w:num>
  <w:num w:numId="4">
    <w:abstractNumId w:val="24"/>
  </w:num>
  <w:num w:numId="5">
    <w:abstractNumId w:val="6"/>
  </w:num>
  <w:num w:numId="6">
    <w:abstractNumId w:val="68"/>
  </w:num>
  <w:num w:numId="7">
    <w:abstractNumId w:val="5"/>
  </w:num>
  <w:num w:numId="8">
    <w:abstractNumId w:val="57"/>
  </w:num>
  <w:num w:numId="9">
    <w:abstractNumId w:val="45"/>
  </w:num>
  <w:num w:numId="10">
    <w:abstractNumId w:val="69"/>
  </w:num>
  <w:num w:numId="11">
    <w:abstractNumId w:val="16"/>
  </w:num>
  <w:num w:numId="12">
    <w:abstractNumId w:val="80"/>
  </w:num>
  <w:num w:numId="13">
    <w:abstractNumId w:val="37"/>
  </w:num>
  <w:num w:numId="14">
    <w:abstractNumId w:val="40"/>
  </w:num>
  <w:num w:numId="15">
    <w:abstractNumId w:val="43"/>
  </w:num>
  <w:num w:numId="16">
    <w:abstractNumId w:val="19"/>
  </w:num>
  <w:num w:numId="17">
    <w:abstractNumId w:val="13"/>
  </w:num>
  <w:num w:numId="18">
    <w:abstractNumId w:val="59"/>
  </w:num>
  <w:num w:numId="19">
    <w:abstractNumId w:val="18"/>
  </w:num>
  <w:num w:numId="20">
    <w:abstractNumId w:val="14"/>
  </w:num>
  <w:num w:numId="21">
    <w:abstractNumId w:val="2"/>
  </w:num>
  <w:num w:numId="22">
    <w:abstractNumId w:val="21"/>
  </w:num>
  <w:num w:numId="23">
    <w:abstractNumId w:val="47"/>
  </w:num>
  <w:num w:numId="24">
    <w:abstractNumId w:val="60"/>
  </w:num>
  <w:num w:numId="25">
    <w:abstractNumId w:val="7"/>
  </w:num>
  <w:num w:numId="26">
    <w:abstractNumId w:val="53"/>
  </w:num>
  <w:num w:numId="27">
    <w:abstractNumId w:val="38"/>
  </w:num>
  <w:num w:numId="28">
    <w:abstractNumId w:val="77"/>
  </w:num>
  <w:num w:numId="29">
    <w:abstractNumId w:val="78"/>
  </w:num>
  <w:num w:numId="30">
    <w:abstractNumId w:val="22"/>
  </w:num>
  <w:num w:numId="31">
    <w:abstractNumId w:val="36"/>
  </w:num>
  <w:num w:numId="32">
    <w:abstractNumId w:val="25"/>
  </w:num>
  <w:num w:numId="33">
    <w:abstractNumId w:val="55"/>
  </w:num>
  <w:num w:numId="34">
    <w:abstractNumId w:val="35"/>
  </w:num>
  <w:num w:numId="35">
    <w:abstractNumId w:val="81"/>
  </w:num>
  <w:num w:numId="36">
    <w:abstractNumId w:val="33"/>
  </w:num>
  <w:num w:numId="37">
    <w:abstractNumId w:val="56"/>
  </w:num>
  <w:num w:numId="38">
    <w:abstractNumId w:val="30"/>
  </w:num>
  <w:num w:numId="39">
    <w:abstractNumId w:val="44"/>
  </w:num>
  <w:num w:numId="40">
    <w:abstractNumId w:val="31"/>
  </w:num>
  <w:num w:numId="41">
    <w:abstractNumId w:val="32"/>
  </w:num>
  <w:num w:numId="42">
    <w:abstractNumId w:val="10"/>
  </w:num>
  <w:num w:numId="43">
    <w:abstractNumId w:val="66"/>
  </w:num>
  <w:num w:numId="44">
    <w:abstractNumId w:val="51"/>
  </w:num>
  <w:num w:numId="45">
    <w:abstractNumId w:val="29"/>
  </w:num>
  <w:num w:numId="46">
    <w:abstractNumId w:val="1"/>
  </w:num>
  <w:num w:numId="47">
    <w:abstractNumId w:val="23"/>
  </w:num>
  <w:num w:numId="48">
    <w:abstractNumId w:val="9"/>
  </w:num>
  <w:num w:numId="49">
    <w:abstractNumId w:val="79"/>
  </w:num>
  <w:num w:numId="50">
    <w:abstractNumId w:val="20"/>
  </w:num>
  <w:num w:numId="51">
    <w:abstractNumId w:val="27"/>
  </w:num>
  <w:num w:numId="52">
    <w:abstractNumId w:val="67"/>
  </w:num>
  <w:num w:numId="53">
    <w:abstractNumId w:val="50"/>
  </w:num>
  <w:num w:numId="54">
    <w:abstractNumId w:val="8"/>
  </w:num>
  <w:num w:numId="55">
    <w:abstractNumId w:val="75"/>
  </w:num>
  <w:num w:numId="56">
    <w:abstractNumId w:val="54"/>
  </w:num>
  <w:num w:numId="57">
    <w:abstractNumId w:val="71"/>
  </w:num>
  <w:num w:numId="58">
    <w:abstractNumId w:val="41"/>
  </w:num>
  <w:num w:numId="59">
    <w:abstractNumId w:val="42"/>
  </w:num>
  <w:num w:numId="60">
    <w:abstractNumId w:val="17"/>
  </w:num>
  <w:num w:numId="61">
    <w:abstractNumId w:val="15"/>
  </w:num>
  <w:num w:numId="62">
    <w:abstractNumId w:val="58"/>
  </w:num>
  <w:num w:numId="63">
    <w:abstractNumId w:val="74"/>
  </w:num>
  <w:num w:numId="64">
    <w:abstractNumId w:val="46"/>
  </w:num>
  <w:num w:numId="65">
    <w:abstractNumId w:val="28"/>
  </w:num>
  <w:num w:numId="66">
    <w:abstractNumId w:val="34"/>
  </w:num>
  <w:num w:numId="67">
    <w:abstractNumId w:val="61"/>
  </w:num>
  <w:num w:numId="68">
    <w:abstractNumId w:val="72"/>
  </w:num>
  <w:num w:numId="69">
    <w:abstractNumId w:val="26"/>
  </w:num>
  <w:num w:numId="70">
    <w:abstractNumId w:val="52"/>
  </w:num>
  <w:num w:numId="71">
    <w:abstractNumId w:val="4"/>
  </w:num>
  <w:num w:numId="72">
    <w:abstractNumId w:val="76"/>
  </w:num>
  <w:num w:numId="73">
    <w:abstractNumId w:val="39"/>
  </w:num>
  <w:num w:numId="74">
    <w:abstractNumId w:val="11"/>
  </w:num>
  <w:num w:numId="75">
    <w:abstractNumId w:val="49"/>
  </w:num>
  <w:num w:numId="76">
    <w:abstractNumId w:val="48"/>
  </w:num>
  <w:num w:numId="77">
    <w:abstractNumId w:val="73"/>
  </w:num>
  <w:num w:numId="78">
    <w:abstractNumId w:val="70"/>
  </w:num>
  <w:num w:numId="79">
    <w:abstractNumId w:val="64"/>
  </w:num>
  <w:num w:numId="80">
    <w:abstractNumId w:val="12"/>
  </w:num>
  <w:num w:numId="81">
    <w:abstractNumId w:val="0"/>
  </w:num>
  <w:num w:numId="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2AE8"/>
    <w:rsid w:val="000418FF"/>
    <w:rsid w:val="00053A55"/>
    <w:rsid w:val="00070DA1"/>
    <w:rsid w:val="00096BB7"/>
    <w:rsid w:val="000A2950"/>
    <w:rsid w:val="000C51D8"/>
    <w:rsid w:val="00105491"/>
    <w:rsid w:val="001329FE"/>
    <w:rsid w:val="00145FBB"/>
    <w:rsid w:val="0017080D"/>
    <w:rsid w:val="001754EE"/>
    <w:rsid w:val="001A49D7"/>
    <w:rsid w:val="001B0B35"/>
    <w:rsid w:val="001B2FD9"/>
    <w:rsid w:val="001B58B2"/>
    <w:rsid w:val="001D09D4"/>
    <w:rsid w:val="001E06D6"/>
    <w:rsid w:val="00201C21"/>
    <w:rsid w:val="00211887"/>
    <w:rsid w:val="00212C8A"/>
    <w:rsid w:val="002178FF"/>
    <w:rsid w:val="00220872"/>
    <w:rsid w:val="0027648A"/>
    <w:rsid w:val="002B4A40"/>
    <w:rsid w:val="002E76D5"/>
    <w:rsid w:val="002F16F9"/>
    <w:rsid w:val="003166FF"/>
    <w:rsid w:val="003403BD"/>
    <w:rsid w:val="003500B1"/>
    <w:rsid w:val="003551AC"/>
    <w:rsid w:val="00361A3D"/>
    <w:rsid w:val="00365873"/>
    <w:rsid w:val="00371B17"/>
    <w:rsid w:val="00372D0C"/>
    <w:rsid w:val="0038281A"/>
    <w:rsid w:val="003A3DF2"/>
    <w:rsid w:val="003B5B6E"/>
    <w:rsid w:val="003B793E"/>
    <w:rsid w:val="003C13D6"/>
    <w:rsid w:val="003D1AA4"/>
    <w:rsid w:val="003F6DA0"/>
    <w:rsid w:val="00413D93"/>
    <w:rsid w:val="00427771"/>
    <w:rsid w:val="004442D8"/>
    <w:rsid w:val="0044785C"/>
    <w:rsid w:val="00474F71"/>
    <w:rsid w:val="00485B95"/>
    <w:rsid w:val="0049257A"/>
    <w:rsid w:val="004A1CBB"/>
    <w:rsid w:val="004F0FF6"/>
    <w:rsid w:val="004F137D"/>
    <w:rsid w:val="004F548F"/>
    <w:rsid w:val="00500AAF"/>
    <w:rsid w:val="00532DE7"/>
    <w:rsid w:val="00533DC7"/>
    <w:rsid w:val="005546CE"/>
    <w:rsid w:val="0058565D"/>
    <w:rsid w:val="00591DA0"/>
    <w:rsid w:val="005B7D6F"/>
    <w:rsid w:val="005C6B68"/>
    <w:rsid w:val="005F04F4"/>
    <w:rsid w:val="00602482"/>
    <w:rsid w:val="00623523"/>
    <w:rsid w:val="00660A55"/>
    <w:rsid w:val="0067097E"/>
    <w:rsid w:val="00681562"/>
    <w:rsid w:val="00684C2E"/>
    <w:rsid w:val="00685108"/>
    <w:rsid w:val="00695C21"/>
    <w:rsid w:val="006C5321"/>
    <w:rsid w:val="006D25FE"/>
    <w:rsid w:val="006D5DEC"/>
    <w:rsid w:val="006F63AE"/>
    <w:rsid w:val="007115DF"/>
    <w:rsid w:val="00740652"/>
    <w:rsid w:val="00740FB2"/>
    <w:rsid w:val="00745140"/>
    <w:rsid w:val="00747AF7"/>
    <w:rsid w:val="00754970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E23E0"/>
    <w:rsid w:val="007F3641"/>
    <w:rsid w:val="00805D71"/>
    <w:rsid w:val="00812FEE"/>
    <w:rsid w:val="00837CC6"/>
    <w:rsid w:val="00870C3F"/>
    <w:rsid w:val="008B78CC"/>
    <w:rsid w:val="008C46AF"/>
    <w:rsid w:val="008D346E"/>
    <w:rsid w:val="008E1EBE"/>
    <w:rsid w:val="008F3B1D"/>
    <w:rsid w:val="008F54D2"/>
    <w:rsid w:val="009150D2"/>
    <w:rsid w:val="00947238"/>
    <w:rsid w:val="009A2F77"/>
    <w:rsid w:val="009A5170"/>
    <w:rsid w:val="009B0983"/>
    <w:rsid w:val="009B26DD"/>
    <w:rsid w:val="009C3AB1"/>
    <w:rsid w:val="009E3A24"/>
    <w:rsid w:val="009E6723"/>
    <w:rsid w:val="009F1C0B"/>
    <w:rsid w:val="009F4C50"/>
    <w:rsid w:val="009F66BA"/>
    <w:rsid w:val="009F6D1A"/>
    <w:rsid w:val="00A007E2"/>
    <w:rsid w:val="00A04C03"/>
    <w:rsid w:val="00A071E3"/>
    <w:rsid w:val="00A31547"/>
    <w:rsid w:val="00A6573F"/>
    <w:rsid w:val="00A95D53"/>
    <w:rsid w:val="00AA2623"/>
    <w:rsid w:val="00AA601B"/>
    <w:rsid w:val="00AB034D"/>
    <w:rsid w:val="00AB765E"/>
    <w:rsid w:val="00AD34B8"/>
    <w:rsid w:val="00AF7AF6"/>
    <w:rsid w:val="00B05C80"/>
    <w:rsid w:val="00B10AAD"/>
    <w:rsid w:val="00B229FB"/>
    <w:rsid w:val="00B4057E"/>
    <w:rsid w:val="00B45D55"/>
    <w:rsid w:val="00B555AB"/>
    <w:rsid w:val="00B76858"/>
    <w:rsid w:val="00B85036"/>
    <w:rsid w:val="00B95C13"/>
    <w:rsid w:val="00BC042E"/>
    <w:rsid w:val="00BC39E7"/>
    <w:rsid w:val="00BD0270"/>
    <w:rsid w:val="00BD19D6"/>
    <w:rsid w:val="00C010F7"/>
    <w:rsid w:val="00C059A1"/>
    <w:rsid w:val="00C0603F"/>
    <w:rsid w:val="00C06F36"/>
    <w:rsid w:val="00C110AA"/>
    <w:rsid w:val="00C55AB3"/>
    <w:rsid w:val="00CC2AE8"/>
    <w:rsid w:val="00CE4895"/>
    <w:rsid w:val="00D041E1"/>
    <w:rsid w:val="00D22ABE"/>
    <w:rsid w:val="00D24EBE"/>
    <w:rsid w:val="00D434EE"/>
    <w:rsid w:val="00D67544"/>
    <w:rsid w:val="00DC00DD"/>
    <w:rsid w:val="00DC6177"/>
    <w:rsid w:val="00DD1443"/>
    <w:rsid w:val="00DD50EB"/>
    <w:rsid w:val="00E009A3"/>
    <w:rsid w:val="00E11DB7"/>
    <w:rsid w:val="00E16C1A"/>
    <w:rsid w:val="00E21AD1"/>
    <w:rsid w:val="00E230E9"/>
    <w:rsid w:val="00E35002"/>
    <w:rsid w:val="00E42A72"/>
    <w:rsid w:val="00E60F9D"/>
    <w:rsid w:val="00E65564"/>
    <w:rsid w:val="00E70A18"/>
    <w:rsid w:val="00EB1AD5"/>
    <w:rsid w:val="00EB25E4"/>
    <w:rsid w:val="00EB66E0"/>
    <w:rsid w:val="00EC358C"/>
    <w:rsid w:val="00F11F63"/>
    <w:rsid w:val="00F334F0"/>
    <w:rsid w:val="00F36074"/>
    <w:rsid w:val="00F36C32"/>
    <w:rsid w:val="00F41613"/>
    <w:rsid w:val="00F97804"/>
    <w:rsid w:val="00FC2069"/>
    <w:rsid w:val="00FE36D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6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6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7">
    <w:name w:val="footer"/>
    <w:basedOn w:val="a"/>
    <w:link w:val="a8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5F04F4"/>
    <w:rPr>
      <w:rFonts w:ascii="Courier New" w:eastAsia="Courier New" w:hAnsi="Courier New" w:cs="Courier New"/>
      <w:sz w:val="26"/>
      <w:szCs w:val="26"/>
    </w:rPr>
  </w:style>
  <w:style w:type="paragraph" w:styleId="a9">
    <w:name w:val="Title"/>
    <w:basedOn w:val="a"/>
    <w:link w:val="aa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nhideWhenUsed/>
    <w:rsid w:val="00870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Normal (Web)"/>
    <w:aliases w:val="Обычный (Web),Знак, Знак"/>
    <w:basedOn w:val="a"/>
    <w:link w:val="ae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1">
    <w:name w:val="annotation reference"/>
    <w:rsid w:val="00D24EBE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D24EBE"/>
    <w:rPr>
      <w:sz w:val="24"/>
      <w:szCs w:val="24"/>
    </w:rPr>
  </w:style>
  <w:style w:type="paragraph" w:styleId="af3">
    <w:name w:val="No Spacing"/>
    <w:link w:val="af2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9B26DD"/>
    <w:pPr>
      <w:adjustRightInd w:val="0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0EE3-0105-374D-B57B-1C2C4A66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25</Pages>
  <Words>5747</Words>
  <Characters>32764</Characters>
  <Application>Microsoft Macintosh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пользователь</cp:lastModifiedBy>
  <cp:revision>63</cp:revision>
  <cp:lastPrinted>2019-10-18T12:37:00Z</cp:lastPrinted>
  <dcterms:created xsi:type="dcterms:W3CDTF">2019-04-23T11:24:00Z</dcterms:created>
  <dcterms:modified xsi:type="dcterms:W3CDTF">2023-07-06T18:34:00Z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