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22" w:rsidRDefault="00190922" w:rsidP="001759EE">
      <w:pPr>
        <w:pStyle w:val="a5"/>
        <w:spacing w:before="0" w:beforeAutospacing="0" w:after="0" w:afterAutospacing="0"/>
        <w:ind w:left="4111"/>
        <w:jc w:val="both"/>
        <w:rPr>
          <w:rFonts w:ascii="Times New Roman" w:hAnsi="Times New Roman"/>
          <w:sz w:val="28"/>
          <w:szCs w:val="28"/>
          <w:lang w:val="ru-RU"/>
        </w:rPr>
      </w:pPr>
    </w:p>
    <w:p w:rsidR="002610C5" w:rsidRPr="00D553E2" w:rsidRDefault="002610C5" w:rsidP="00233B4F">
      <w:pPr>
        <w:jc w:val="center"/>
        <w:rPr>
          <w:b/>
        </w:rPr>
      </w:pPr>
      <w:r w:rsidRPr="00D553E2">
        <w:rPr>
          <w:b/>
        </w:rPr>
        <w:t>ПЯТИГОРСКИЙ МЕДИКО-ФАРМАЦЕВТИЧЕСКИЙ ИНСТИТУТ –</w:t>
      </w:r>
    </w:p>
    <w:p w:rsidR="00D553E2" w:rsidRDefault="002610C5" w:rsidP="00233B4F">
      <w:pPr>
        <w:pStyle w:val="ad"/>
        <w:jc w:val="center"/>
        <w:rPr>
          <w:szCs w:val="24"/>
        </w:rPr>
      </w:pPr>
      <w:r w:rsidRPr="00D553E2">
        <w:rPr>
          <w:szCs w:val="24"/>
        </w:rPr>
        <w:t>филиал федерального государственного бюджетного образовательного</w:t>
      </w:r>
    </w:p>
    <w:p w:rsidR="002610C5" w:rsidRPr="00D553E2" w:rsidRDefault="002610C5" w:rsidP="00233B4F">
      <w:pPr>
        <w:pStyle w:val="ad"/>
        <w:jc w:val="center"/>
        <w:rPr>
          <w:b/>
          <w:szCs w:val="24"/>
        </w:rPr>
      </w:pPr>
      <w:r w:rsidRPr="00D553E2">
        <w:rPr>
          <w:szCs w:val="24"/>
        </w:rPr>
        <w:t xml:space="preserve"> учреждения высшего образования</w:t>
      </w:r>
    </w:p>
    <w:p w:rsidR="002610C5" w:rsidRPr="00D553E2" w:rsidRDefault="002610C5" w:rsidP="00233B4F">
      <w:pPr>
        <w:pStyle w:val="ad"/>
        <w:jc w:val="center"/>
        <w:rPr>
          <w:b/>
          <w:szCs w:val="24"/>
        </w:rPr>
      </w:pPr>
      <w:r w:rsidRPr="00D553E2">
        <w:rPr>
          <w:b/>
          <w:szCs w:val="24"/>
        </w:rPr>
        <w:t>«ВОЛГОГРАДСКИЙ ГОСУДАРСТВЕННЫЙ</w:t>
      </w:r>
    </w:p>
    <w:p w:rsidR="002610C5" w:rsidRPr="00D553E2" w:rsidRDefault="002610C5" w:rsidP="00233B4F">
      <w:pPr>
        <w:pStyle w:val="ad"/>
        <w:jc w:val="center"/>
        <w:rPr>
          <w:b/>
          <w:szCs w:val="24"/>
        </w:rPr>
      </w:pPr>
      <w:r w:rsidRPr="00D553E2">
        <w:rPr>
          <w:b/>
          <w:szCs w:val="24"/>
        </w:rPr>
        <w:t>МЕДИЦИНСКИЙ УНИВЕРСИТЕТ»</w:t>
      </w:r>
    </w:p>
    <w:p w:rsidR="002610C5" w:rsidRPr="00D553E2" w:rsidRDefault="002610C5" w:rsidP="00233B4F">
      <w:pPr>
        <w:pStyle w:val="ad"/>
        <w:jc w:val="center"/>
        <w:rPr>
          <w:b/>
          <w:szCs w:val="24"/>
        </w:rPr>
      </w:pPr>
      <w:r w:rsidRPr="00D553E2">
        <w:rPr>
          <w:szCs w:val="24"/>
        </w:rPr>
        <w:t>Министерства здравоохранения Российской Федерации</w:t>
      </w:r>
    </w:p>
    <w:tbl>
      <w:tblPr>
        <w:tblpPr w:leftFromText="180" w:rightFromText="180" w:vertAnchor="text" w:horzAnchor="margin" w:tblpXSpec="right" w:tblpY="386"/>
        <w:tblOverlap w:val="never"/>
        <w:tblW w:w="6487" w:type="dxa"/>
        <w:tblLook w:val="04A0"/>
      </w:tblPr>
      <w:tblGrid>
        <w:gridCol w:w="6487"/>
      </w:tblGrid>
      <w:tr w:rsidR="002610C5" w:rsidRPr="001768F0" w:rsidTr="00BC695F">
        <w:trPr>
          <w:trHeight w:val="1457"/>
        </w:trPr>
        <w:tc>
          <w:tcPr>
            <w:tcW w:w="6487" w:type="dxa"/>
          </w:tcPr>
          <w:tbl>
            <w:tblPr>
              <w:tblpPr w:leftFromText="180" w:rightFromText="180" w:vertAnchor="text" w:horzAnchor="margin" w:tblpXSpec="right" w:tblpY="-69"/>
              <w:tblOverlap w:val="never"/>
              <w:tblW w:w="4503" w:type="dxa"/>
              <w:tblLook w:val="0000"/>
            </w:tblPr>
            <w:tblGrid>
              <w:gridCol w:w="4503"/>
            </w:tblGrid>
            <w:tr w:rsidR="00D553E2" w:rsidRPr="001768F0" w:rsidTr="0099011A">
              <w:trPr>
                <w:trHeight w:val="1338"/>
              </w:trPr>
              <w:tc>
                <w:tcPr>
                  <w:tcW w:w="4503" w:type="dxa"/>
                </w:tcPr>
                <w:p w:rsidR="00D553E2" w:rsidRPr="001768F0" w:rsidRDefault="00D553E2" w:rsidP="00D553E2">
                  <w:pPr>
                    <w:pStyle w:val="6"/>
                    <w:rPr>
                      <w:b/>
                      <w:sz w:val="28"/>
                      <w:szCs w:val="28"/>
                    </w:rPr>
                  </w:pPr>
                  <w:r w:rsidRPr="001768F0">
                    <w:rPr>
                      <w:b/>
                      <w:sz w:val="28"/>
                      <w:szCs w:val="28"/>
                    </w:rPr>
                    <w:t>УТВЕРЖДАЮ</w:t>
                  </w:r>
                </w:p>
                <w:p w:rsidR="00D553E2" w:rsidRPr="001768F0" w:rsidRDefault="00D553E2" w:rsidP="00D553E2">
                  <w:pPr>
                    <w:rPr>
                      <w:sz w:val="28"/>
                      <w:szCs w:val="28"/>
                    </w:rPr>
                  </w:pPr>
                </w:p>
                <w:p w:rsidR="00D553E2" w:rsidRPr="001768F0" w:rsidRDefault="00D553E2" w:rsidP="00D553E2">
                  <w:pPr>
                    <w:pStyle w:val="20"/>
                    <w:ind w:firstLine="0"/>
                    <w:rPr>
                      <w:b w:val="0"/>
                      <w:sz w:val="28"/>
                      <w:szCs w:val="28"/>
                    </w:rPr>
                  </w:pPr>
                  <w:r w:rsidRPr="001768F0">
                    <w:rPr>
                      <w:rFonts w:eastAsia="Calibri"/>
                      <w:b w:val="0"/>
                      <w:sz w:val="28"/>
                      <w:szCs w:val="28"/>
                    </w:rPr>
                    <w:t>Зам. директора института по УВР</w:t>
                  </w:r>
                </w:p>
                <w:p w:rsidR="00D553E2" w:rsidRPr="001768F0" w:rsidRDefault="00D553E2" w:rsidP="00D553E2">
                  <w:pPr>
                    <w:shd w:val="clear" w:color="auto" w:fill="FFFFFF"/>
                    <w:rPr>
                      <w:rFonts w:eastAsia="Calibri"/>
                      <w:sz w:val="28"/>
                      <w:szCs w:val="28"/>
                    </w:rPr>
                  </w:pPr>
                  <w:r w:rsidRPr="001768F0">
                    <w:rPr>
                      <w:bCs/>
                      <w:spacing w:val="-6"/>
                      <w:sz w:val="28"/>
                      <w:szCs w:val="28"/>
                    </w:rPr>
                    <w:t>____________</w:t>
                  </w:r>
                  <w:r w:rsidRPr="001768F0">
                    <w:rPr>
                      <w:rFonts w:eastAsia="Calibri"/>
                      <w:sz w:val="28"/>
                      <w:szCs w:val="28"/>
                    </w:rPr>
                    <w:t>д.м.н. М. В. Черников</w:t>
                  </w:r>
                </w:p>
                <w:p w:rsidR="00CB5F36" w:rsidRPr="001768F0" w:rsidRDefault="00CB5F36" w:rsidP="00D553E2">
                  <w:pPr>
                    <w:shd w:val="clear" w:color="auto" w:fill="FFFFFF"/>
                    <w:rPr>
                      <w:bCs/>
                      <w:spacing w:val="-6"/>
                      <w:sz w:val="28"/>
                      <w:szCs w:val="28"/>
                    </w:rPr>
                  </w:pPr>
                </w:p>
                <w:p w:rsidR="00D553E2" w:rsidRPr="001768F0" w:rsidRDefault="00D553E2" w:rsidP="00D553E2">
                  <w:pPr>
                    <w:shd w:val="clear" w:color="auto" w:fill="FFFFFF"/>
                    <w:rPr>
                      <w:bCs/>
                      <w:spacing w:val="-6"/>
                      <w:sz w:val="28"/>
                      <w:szCs w:val="28"/>
                    </w:rPr>
                  </w:pPr>
                  <w:r w:rsidRPr="001768F0">
                    <w:rPr>
                      <w:bCs/>
                      <w:spacing w:val="-6"/>
                      <w:sz w:val="28"/>
                      <w:szCs w:val="28"/>
                    </w:rPr>
                    <w:t>« 31 »  августа 2022 г.</w:t>
                  </w:r>
                </w:p>
                <w:p w:rsidR="00D553E2" w:rsidRPr="001768F0" w:rsidRDefault="00D553E2" w:rsidP="00D553E2">
                  <w:pPr>
                    <w:shd w:val="clear" w:color="auto" w:fill="FFFFFF"/>
                    <w:jc w:val="both"/>
                    <w:rPr>
                      <w:bCs/>
                      <w:spacing w:val="-6"/>
                      <w:sz w:val="28"/>
                      <w:szCs w:val="28"/>
                    </w:rPr>
                  </w:pPr>
                </w:p>
              </w:tc>
            </w:tr>
          </w:tbl>
          <w:p w:rsidR="002610C5" w:rsidRPr="001768F0" w:rsidRDefault="002610C5" w:rsidP="001759EE">
            <w:pPr>
              <w:widowControl w:val="0"/>
              <w:shd w:val="clear" w:color="auto" w:fill="FFFFFF"/>
              <w:jc w:val="both"/>
              <w:rPr>
                <w:bCs/>
                <w:spacing w:val="-6"/>
                <w:lang/>
              </w:rPr>
            </w:pPr>
          </w:p>
        </w:tc>
      </w:tr>
    </w:tbl>
    <w:p w:rsidR="002610C5" w:rsidRPr="001768F0" w:rsidRDefault="002610C5" w:rsidP="001759EE">
      <w:pPr>
        <w:pStyle w:val="30"/>
        <w:widowControl w:val="0"/>
      </w:pPr>
    </w:p>
    <w:p w:rsidR="002610C5" w:rsidRPr="001768F0" w:rsidRDefault="002610C5" w:rsidP="001759EE">
      <w:pPr>
        <w:pStyle w:val="30"/>
        <w:widowControl w:val="0"/>
      </w:pPr>
    </w:p>
    <w:p w:rsidR="002610C5" w:rsidRPr="001768F0" w:rsidRDefault="002610C5" w:rsidP="001759EE">
      <w:pPr>
        <w:pStyle w:val="30"/>
        <w:widowControl w:val="0"/>
      </w:pPr>
    </w:p>
    <w:p w:rsidR="002610C5" w:rsidRPr="001768F0" w:rsidRDefault="002610C5" w:rsidP="001759EE">
      <w:pPr>
        <w:pStyle w:val="30"/>
        <w:widowControl w:val="0"/>
      </w:pPr>
    </w:p>
    <w:p w:rsidR="002610C5" w:rsidRPr="001768F0" w:rsidRDefault="002610C5" w:rsidP="001759EE">
      <w:pPr>
        <w:pStyle w:val="30"/>
        <w:widowControl w:val="0"/>
      </w:pPr>
    </w:p>
    <w:p w:rsidR="00D553E2" w:rsidRPr="001768F0" w:rsidRDefault="00D553E2" w:rsidP="00233B4F">
      <w:pPr>
        <w:pStyle w:val="30"/>
        <w:widowControl w:val="0"/>
        <w:ind w:firstLine="0"/>
        <w:jc w:val="center"/>
      </w:pPr>
    </w:p>
    <w:p w:rsidR="00D553E2" w:rsidRPr="001768F0" w:rsidRDefault="00D553E2" w:rsidP="00233B4F">
      <w:pPr>
        <w:pStyle w:val="30"/>
        <w:widowControl w:val="0"/>
        <w:ind w:firstLine="0"/>
        <w:jc w:val="center"/>
      </w:pPr>
    </w:p>
    <w:p w:rsidR="00D553E2" w:rsidRPr="001768F0" w:rsidRDefault="00D553E2" w:rsidP="00233B4F">
      <w:pPr>
        <w:pStyle w:val="30"/>
        <w:widowControl w:val="0"/>
        <w:ind w:firstLine="0"/>
        <w:jc w:val="center"/>
      </w:pPr>
    </w:p>
    <w:p w:rsidR="002610C5" w:rsidRPr="001768F0" w:rsidRDefault="002610C5" w:rsidP="00233B4F">
      <w:pPr>
        <w:pStyle w:val="30"/>
        <w:widowControl w:val="0"/>
        <w:ind w:firstLine="0"/>
        <w:jc w:val="center"/>
        <w:rPr>
          <w:sz w:val="28"/>
          <w:szCs w:val="28"/>
        </w:rPr>
      </w:pPr>
      <w:r w:rsidRPr="001768F0">
        <w:rPr>
          <w:sz w:val="28"/>
          <w:szCs w:val="28"/>
        </w:rPr>
        <w:t>Рабочая программа дисциплины</w:t>
      </w:r>
    </w:p>
    <w:p w:rsidR="002610C5" w:rsidRPr="001768F0" w:rsidRDefault="00F318FC" w:rsidP="00233B4F">
      <w:pPr>
        <w:jc w:val="center"/>
        <w:outlineLvl w:val="0"/>
        <w:rPr>
          <w:b/>
        </w:rPr>
      </w:pPr>
      <w:r w:rsidRPr="001768F0">
        <w:rPr>
          <w:b/>
        </w:rPr>
        <w:t>НАИМЕНОВАНИЕ ДИСЦИПЛИНЫ</w:t>
      </w:r>
    </w:p>
    <w:p w:rsidR="00F318FC" w:rsidRPr="001768F0" w:rsidRDefault="00F318FC" w:rsidP="00233B4F">
      <w:pPr>
        <w:jc w:val="center"/>
        <w:outlineLvl w:val="0"/>
        <w:rPr>
          <w:b/>
        </w:rPr>
      </w:pPr>
      <w:r w:rsidRPr="001768F0">
        <w:rPr>
          <w:b/>
        </w:rPr>
        <w:t>КЛИНИЧЕСКАЯ ПАТОЛОГИЧЕСКАЯ АНАТОМИЯ</w:t>
      </w:r>
    </w:p>
    <w:p w:rsidR="002610C5" w:rsidRPr="001768F0" w:rsidRDefault="002610C5" w:rsidP="00233B4F">
      <w:pPr>
        <w:jc w:val="center"/>
        <w:outlineLvl w:val="0"/>
        <w:rPr>
          <w:b/>
          <w:i/>
        </w:rPr>
      </w:pPr>
    </w:p>
    <w:p w:rsidR="002610C5" w:rsidRPr="001768F0" w:rsidRDefault="002610C5" w:rsidP="001759EE">
      <w:pPr>
        <w:shd w:val="clear" w:color="auto" w:fill="FFFFFF"/>
        <w:jc w:val="both"/>
        <w:rPr>
          <w:bCs/>
          <w:spacing w:val="-6"/>
        </w:rPr>
      </w:pPr>
      <w:r w:rsidRPr="001768F0">
        <w:t xml:space="preserve"> </w:t>
      </w:r>
      <w:r w:rsidR="005D5F81" w:rsidRPr="001768F0">
        <w:t xml:space="preserve">По </w:t>
      </w:r>
      <w:r w:rsidR="00F318FC" w:rsidRPr="001768F0">
        <w:t xml:space="preserve">специальности: </w:t>
      </w:r>
      <w:r w:rsidRPr="001768F0">
        <w:rPr>
          <w:i/>
        </w:rPr>
        <w:t>31.05.01 Лечебное дело</w:t>
      </w:r>
    </w:p>
    <w:p w:rsidR="002610C5" w:rsidRPr="001768F0" w:rsidRDefault="00F318FC" w:rsidP="001759EE">
      <w:pPr>
        <w:jc w:val="both"/>
      </w:pPr>
      <w:r w:rsidRPr="001768F0">
        <w:t>(</w:t>
      </w:r>
      <w:r w:rsidRPr="001768F0">
        <w:rPr>
          <w:rFonts w:eastAsia="Gulim"/>
          <w:bCs/>
        </w:rPr>
        <w:t xml:space="preserve"> уровень </w:t>
      </w:r>
      <w:proofErr w:type="spellStart"/>
      <w:r w:rsidRPr="001768F0">
        <w:rPr>
          <w:rFonts w:eastAsia="Gulim"/>
          <w:bCs/>
        </w:rPr>
        <w:t>специалитета</w:t>
      </w:r>
      <w:proofErr w:type="spellEnd"/>
      <w:r w:rsidR="002610C5" w:rsidRPr="001768F0">
        <w:t>)</w:t>
      </w:r>
    </w:p>
    <w:p w:rsidR="002610C5" w:rsidRPr="001768F0" w:rsidRDefault="002610C5" w:rsidP="001759EE">
      <w:pPr>
        <w:jc w:val="both"/>
      </w:pPr>
    </w:p>
    <w:p w:rsidR="002610C5" w:rsidRPr="001768F0" w:rsidRDefault="002610C5" w:rsidP="001759EE">
      <w:pPr>
        <w:jc w:val="both"/>
      </w:pPr>
      <w:r w:rsidRPr="001768F0">
        <w:t xml:space="preserve">Квалификация выпускника: </w:t>
      </w:r>
      <w:r w:rsidRPr="001768F0">
        <w:rPr>
          <w:i/>
        </w:rPr>
        <w:t>врач-лечебник</w:t>
      </w:r>
    </w:p>
    <w:p w:rsidR="002610C5" w:rsidRPr="001768F0" w:rsidRDefault="002610C5" w:rsidP="001759EE">
      <w:pPr>
        <w:jc w:val="both"/>
      </w:pPr>
      <w:r w:rsidRPr="001768F0">
        <w:t xml:space="preserve">Кафедра: </w:t>
      </w:r>
      <w:r w:rsidR="00F318FC" w:rsidRPr="001768F0">
        <w:rPr>
          <w:i/>
        </w:rPr>
        <w:t>морфологии</w:t>
      </w:r>
    </w:p>
    <w:p w:rsidR="002610C5" w:rsidRPr="001768F0" w:rsidRDefault="002610C5" w:rsidP="001759EE">
      <w:pPr>
        <w:jc w:val="both"/>
      </w:pPr>
    </w:p>
    <w:p w:rsidR="00D553E2" w:rsidRPr="001768F0" w:rsidRDefault="00D553E2" w:rsidP="001759EE">
      <w:pPr>
        <w:jc w:val="both"/>
      </w:pPr>
    </w:p>
    <w:p w:rsidR="002610C5" w:rsidRPr="001768F0" w:rsidRDefault="002610C5" w:rsidP="001759EE">
      <w:pPr>
        <w:jc w:val="both"/>
      </w:pPr>
      <w:r w:rsidRPr="001768F0">
        <w:t>Курс –</w:t>
      </w:r>
      <w:r w:rsidR="00EF7117">
        <w:t xml:space="preserve"> 6</w:t>
      </w:r>
      <w:r w:rsidRPr="001768F0">
        <w:t xml:space="preserve"> </w:t>
      </w:r>
    </w:p>
    <w:p w:rsidR="002610C5" w:rsidRPr="001768F0" w:rsidRDefault="002610C5" w:rsidP="001759EE">
      <w:pPr>
        <w:jc w:val="both"/>
      </w:pPr>
      <w:r w:rsidRPr="001768F0">
        <w:t xml:space="preserve">Семестр – </w:t>
      </w:r>
      <w:r w:rsidR="00EF7117">
        <w:t>9</w:t>
      </w:r>
    </w:p>
    <w:p w:rsidR="002610C5" w:rsidRPr="001768F0" w:rsidRDefault="002610C5" w:rsidP="001759EE">
      <w:pPr>
        <w:jc w:val="both"/>
      </w:pPr>
      <w:r w:rsidRPr="001768F0">
        <w:t>Форма обучения – очная</w:t>
      </w:r>
    </w:p>
    <w:p w:rsidR="002610C5" w:rsidRPr="001768F0" w:rsidRDefault="00EF7117" w:rsidP="001759EE">
      <w:pPr>
        <w:pStyle w:val="aa"/>
        <w:tabs>
          <w:tab w:val="left" w:pos="708"/>
        </w:tabs>
        <w:jc w:val="both"/>
      </w:pPr>
      <w:r>
        <w:t>Лекции – 1</w:t>
      </w:r>
      <w:r w:rsidR="00896FF7" w:rsidRPr="001768F0">
        <w:t>4</w:t>
      </w:r>
      <w:r w:rsidR="002610C5" w:rsidRPr="001768F0">
        <w:t xml:space="preserve"> часов</w:t>
      </w:r>
    </w:p>
    <w:p w:rsidR="002610C5" w:rsidRPr="001768F0" w:rsidRDefault="00896FF7" w:rsidP="001759EE">
      <w:pPr>
        <w:jc w:val="both"/>
      </w:pPr>
      <w:r w:rsidRPr="001768F0">
        <w:t xml:space="preserve">Практические занятия − </w:t>
      </w:r>
      <w:r w:rsidR="00EF7117">
        <w:t>34</w:t>
      </w:r>
      <w:r w:rsidR="002610C5" w:rsidRPr="001768F0">
        <w:t xml:space="preserve"> часов</w:t>
      </w:r>
    </w:p>
    <w:p w:rsidR="002610C5" w:rsidRPr="001768F0" w:rsidRDefault="00896FF7" w:rsidP="001759EE">
      <w:pPr>
        <w:jc w:val="both"/>
      </w:pPr>
      <w:r w:rsidRPr="001768F0">
        <w:t xml:space="preserve">Самостоятельная работа – </w:t>
      </w:r>
      <w:r w:rsidR="00EF7117">
        <w:t>19,8</w:t>
      </w:r>
      <w:r w:rsidR="002610C5" w:rsidRPr="001768F0">
        <w:t xml:space="preserve"> часов</w:t>
      </w:r>
    </w:p>
    <w:p w:rsidR="002610C5" w:rsidRPr="001768F0" w:rsidRDefault="002610C5" w:rsidP="001759EE">
      <w:pPr>
        <w:jc w:val="both"/>
      </w:pPr>
      <w:r w:rsidRPr="001768F0">
        <w:t xml:space="preserve">Промежуточная аттестация: </w:t>
      </w:r>
      <w:r w:rsidR="009C0813">
        <w:rPr>
          <w:i/>
        </w:rPr>
        <w:t xml:space="preserve">зачет </w:t>
      </w:r>
      <w:r w:rsidR="00896FF7" w:rsidRPr="001768F0">
        <w:t xml:space="preserve">– </w:t>
      </w:r>
      <w:r w:rsidR="009C0813">
        <w:t>9</w:t>
      </w:r>
      <w:r w:rsidRPr="001768F0">
        <w:t xml:space="preserve"> семестр</w:t>
      </w:r>
    </w:p>
    <w:p w:rsidR="00D82796" w:rsidRPr="001768F0" w:rsidRDefault="00896FF7" w:rsidP="00D82796">
      <w:pPr>
        <w:spacing w:after="120"/>
        <w:jc w:val="both"/>
      </w:pPr>
      <w:r w:rsidRPr="001768F0">
        <w:t xml:space="preserve">Трудоемкость дисциплины: </w:t>
      </w:r>
      <w:r w:rsidR="00EF7117">
        <w:t>2</w:t>
      </w:r>
      <w:r w:rsidR="00D82796" w:rsidRPr="001768F0">
        <w:t xml:space="preserve"> ЗЕ, из них </w:t>
      </w:r>
      <w:r w:rsidR="00EF7117">
        <w:t>52,2</w:t>
      </w:r>
      <w:r w:rsidR="00D82796" w:rsidRPr="001768F0">
        <w:t xml:space="preserve"> часа контактной работы обучающегося с преподавателем</w:t>
      </w:r>
    </w:p>
    <w:p w:rsidR="002610C5" w:rsidRPr="001768F0" w:rsidRDefault="002610C5" w:rsidP="001759EE">
      <w:pPr>
        <w:jc w:val="both"/>
      </w:pPr>
    </w:p>
    <w:p w:rsidR="00D553E2" w:rsidRPr="001768F0" w:rsidRDefault="00D553E2" w:rsidP="00D553E2">
      <w:pPr>
        <w:jc w:val="center"/>
      </w:pPr>
    </w:p>
    <w:p w:rsidR="00D553E2" w:rsidRPr="001768F0" w:rsidRDefault="00D553E2" w:rsidP="00D553E2">
      <w:pPr>
        <w:jc w:val="center"/>
      </w:pPr>
    </w:p>
    <w:p w:rsidR="002610C5" w:rsidRPr="001768F0" w:rsidRDefault="002610C5" w:rsidP="00D553E2">
      <w:pPr>
        <w:jc w:val="center"/>
      </w:pPr>
      <w:r w:rsidRPr="001768F0">
        <w:t xml:space="preserve">Пятигорск, </w:t>
      </w:r>
      <w:r w:rsidR="00BC695F" w:rsidRPr="001768F0">
        <w:t>202</w:t>
      </w:r>
      <w:r w:rsidR="00896FF7" w:rsidRPr="001768F0">
        <w:t>2</w:t>
      </w:r>
    </w:p>
    <w:p w:rsidR="00404042" w:rsidRPr="00CB5F36" w:rsidRDefault="002610C5" w:rsidP="00404042">
      <w:pPr>
        <w:jc w:val="both"/>
        <w:rPr>
          <w:i/>
          <w:color w:val="000000"/>
          <w:shd w:val="clear" w:color="auto" w:fill="FFFFFF"/>
        </w:rPr>
      </w:pPr>
      <w:r>
        <w:rPr>
          <w:sz w:val="28"/>
          <w:szCs w:val="28"/>
        </w:rPr>
        <w:br w:type="page"/>
      </w:r>
      <w:r w:rsidR="00404042" w:rsidRPr="00CB5F36">
        <w:rPr>
          <w:i/>
          <w:color w:val="000000"/>
          <w:shd w:val="clear" w:color="auto" w:fill="FFFFFF"/>
        </w:rPr>
        <w:lastRenderedPageBreak/>
        <w:t>Рабочая программа дисциплины «</w:t>
      </w:r>
      <w:r w:rsidR="00896FF7">
        <w:rPr>
          <w:i/>
          <w:color w:val="000000"/>
          <w:shd w:val="clear" w:color="auto" w:fill="FFFFFF"/>
        </w:rPr>
        <w:t>Патологическая анатомия, клиническая патологическая анатомия</w:t>
      </w:r>
      <w:r w:rsidR="00404042" w:rsidRPr="00CB5F36">
        <w:rPr>
          <w:i/>
          <w:color w:val="000000"/>
          <w:shd w:val="clear" w:color="auto" w:fill="FFFFFF"/>
        </w:rPr>
        <w:t xml:space="preserve">» составлена в соответствии с требованиями Федерального государственного образовательного стандарта высшего образования по специальности </w:t>
      </w:r>
      <w:r w:rsidR="00896FF7">
        <w:rPr>
          <w:i/>
          <w:color w:val="000000"/>
          <w:shd w:val="clear" w:color="auto" w:fill="FFFFFF"/>
        </w:rPr>
        <w:t>31.05.01 Лечебное дело</w:t>
      </w:r>
      <w:r w:rsidR="00404042" w:rsidRPr="00CB5F36">
        <w:rPr>
          <w:i/>
          <w:color w:val="000000"/>
          <w:shd w:val="clear" w:color="auto" w:fill="FFFFFF"/>
        </w:rPr>
        <w:t xml:space="preserve"> (уровень </w:t>
      </w:r>
      <w:proofErr w:type="spellStart"/>
      <w:r w:rsidR="00404042" w:rsidRPr="00CB5F36">
        <w:rPr>
          <w:i/>
          <w:color w:val="000000"/>
          <w:shd w:val="clear" w:color="auto" w:fill="FFFFFF"/>
        </w:rPr>
        <w:t>специалитета</w:t>
      </w:r>
      <w:proofErr w:type="spellEnd"/>
      <w:r w:rsidR="00404042" w:rsidRPr="00CB5F36">
        <w:rPr>
          <w:i/>
          <w:color w:val="000000"/>
          <w:shd w:val="clear" w:color="auto" w:fill="FFFFFF"/>
        </w:rPr>
        <w:t>) (</w:t>
      </w:r>
      <w:proofErr w:type="spellStart"/>
      <w:r w:rsidR="00404042" w:rsidRPr="00CB5F36">
        <w:rPr>
          <w:i/>
          <w:color w:val="000000"/>
          <w:shd w:val="clear" w:color="auto" w:fill="FFFFFF"/>
        </w:rPr>
        <w:t>утвер</w:t>
      </w:r>
      <w:proofErr w:type="spellEnd"/>
      <w:r w:rsidR="00404042" w:rsidRPr="00CB5F36">
        <w:rPr>
          <w:i/>
          <w:color w:val="000000"/>
          <w:shd w:val="clear" w:color="auto" w:fill="FFFFFF"/>
        </w:rPr>
        <w:t xml:space="preserve">. Приказом Министерства образования и науки РФ от </w:t>
      </w:r>
      <w:r w:rsidR="004705E4">
        <w:rPr>
          <w:i/>
          <w:color w:val="000000"/>
          <w:shd w:val="clear" w:color="auto" w:fill="FFFFFF"/>
        </w:rPr>
        <w:t>12.08.2020</w:t>
      </w:r>
      <w:r w:rsidR="00404042" w:rsidRPr="00CB5F36">
        <w:rPr>
          <w:i/>
          <w:color w:val="000000"/>
          <w:shd w:val="clear" w:color="auto" w:fill="FFFFFF"/>
        </w:rPr>
        <w:t> г. № </w:t>
      </w:r>
      <w:r w:rsidR="004705E4">
        <w:rPr>
          <w:i/>
          <w:color w:val="000000"/>
          <w:shd w:val="clear" w:color="auto" w:fill="FFFFFF"/>
        </w:rPr>
        <w:t>988</w:t>
      </w:r>
      <w:r w:rsidR="00404042" w:rsidRPr="00CB5F36">
        <w:rPr>
          <w:i/>
          <w:color w:val="000000"/>
          <w:shd w:val="clear" w:color="auto" w:fill="FFFFFF"/>
        </w:rPr>
        <w:t>)</w:t>
      </w:r>
    </w:p>
    <w:p w:rsidR="002610C5" w:rsidRPr="00CB5F36" w:rsidRDefault="002610C5" w:rsidP="001759EE">
      <w:pPr>
        <w:jc w:val="both"/>
      </w:pPr>
    </w:p>
    <w:p w:rsidR="002610C5" w:rsidRPr="00CB5F36" w:rsidRDefault="00896FF7" w:rsidP="001759EE">
      <w:pPr>
        <w:shd w:val="clear" w:color="auto" w:fill="FFFFFF"/>
        <w:jc w:val="both"/>
        <w:rPr>
          <w:color w:val="000000"/>
          <w:spacing w:val="-1"/>
        </w:rPr>
      </w:pPr>
      <w:r>
        <w:rPr>
          <w:color w:val="000000"/>
          <w:spacing w:val="-1"/>
        </w:rPr>
        <w:t>Разработчики программы:</w:t>
      </w:r>
      <w:r>
        <w:rPr>
          <w:color w:val="000000"/>
          <w:spacing w:val="-1"/>
        </w:rPr>
        <w:tab/>
      </w:r>
      <w:proofErr w:type="spellStart"/>
      <w:r>
        <w:rPr>
          <w:color w:val="000000"/>
          <w:spacing w:val="-1"/>
        </w:rPr>
        <w:t>И.о.зав.кафедрой</w:t>
      </w:r>
      <w:proofErr w:type="spellEnd"/>
      <w:r w:rsidR="00954F6A">
        <w:rPr>
          <w:color w:val="000000"/>
          <w:spacing w:val="-1"/>
        </w:rPr>
        <w:t xml:space="preserve">      </w:t>
      </w:r>
      <w:r>
        <w:rPr>
          <w:color w:val="000000"/>
          <w:spacing w:val="-1"/>
        </w:rPr>
        <w:t xml:space="preserve"> А.В.Фогель</w:t>
      </w:r>
    </w:p>
    <w:p w:rsidR="002610C5" w:rsidRDefault="00896FF7" w:rsidP="001759EE">
      <w:pPr>
        <w:shd w:val="clear" w:color="auto" w:fill="FFFFFF"/>
        <w:jc w:val="both"/>
        <w:rPr>
          <w:color w:val="000000"/>
          <w:spacing w:val="-1"/>
        </w:rPr>
      </w:pPr>
      <w:r>
        <w:rPr>
          <w:color w:val="000000"/>
          <w:spacing w:val="-1"/>
        </w:rPr>
        <w:tab/>
      </w:r>
      <w:r>
        <w:rPr>
          <w:color w:val="000000"/>
          <w:spacing w:val="-1"/>
        </w:rPr>
        <w:tab/>
      </w:r>
      <w:r>
        <w:rPr>
          <w:color w:val="000000"/>
          <w:spacing w:val="-1"/>
        </w:rPr>
        <w:tab/>
      </w:r>
      <w:r>
        <w:rPr>
          <w:color w:val="000000"/>
          <w:spacing w:val="-1"/>
        </w:rPr>
        <w:tab/>
        <w:t xml:space="preserve">Доцент </w:t>
      </w:r>
      <w:r w:rsidR="00954F6A">
        <w:rPr>
          <w:color w:val="000000"/>
          <w:spacing w:val="-1"/>
        </w:rPr>
        <w:t xml:space="preserve">                       </w:t>
      </w:r>
      <w:r>
        <w:rPr>
          <w:color w:val="000000"/>
          <w:spacing w:val="-1"/>
        </w:rPr>
        <w:t>В.П.Филиппова</w:t>
      </w:r>
    </w:p>
    <w:p w:rsidR="00006EF7" w:rsidRPr="00CB5F36" w:rsidRDefault="00006EF7" w:rsidP="001759EE">
      <w:pPr>
        <w:shd w:val="clear" w:color="auto" w:fill="FFFFFF"/>
        <w:jc w:val="both"/>
        <w:rPr>
          <w:color w:val="000000"/>
          <w:spacing w:val="-1"/>
        </w:rPr>
      </w:pPr>
      <w:r>
        <w:rPr>
          <w:color w:val="000000"/>
          <w:spacing w:val="-1"/>
        </w:rPr>
        <w:t xml:space="preserve">                          </w:t>
      </w:r>
    </w:p>
    <w:p w:rsidR="002610C5" w:rsidRPr="00CB5F36" w:rsidRDefault="00896FF7" w:rsidP="001759EE">
      <w:pPr>
        <w:shd w:val="clear" w:color="auto" w:fill="FFFFFF"/>
        <w:jc w:val="both"/>
        <w:rPr>
          <w:color w:val="000000"/>
          <w:spacing w:val="-1"/>
        </w:rPr>
      </w:pPr>
      <w:r>
        <w:rPr>
          <w:color w:val="000000"/>
          <w:spacing w:val="-1"/>
        </w:rPr>
        <w:tab/>
      </w:r>
      <w:r>
        <w:rPr>
          <w:color w:val="000000"/>
          <w:spacing w:val="-1"/>
        </w:rPr>
        <w:tab/>
      </w:r>
      <w:r>
        <w:rPr>
          <w:color w:val="000000"/>
          <w:spacing w:val="-1"/>
        </w:rPr>
        <w:tab/>
      </w:r>
      <w:r>
        <w:rPr>
          <w:color w:val="000000"/>
          <w:spacing w:val="-1"/>
        </w:rPr>
        <w:tab/>
      </w:r>
    </w:p>
    <w:p w:rsidR="002610C5" w:rsidRPr="00CB5F36" w:rsidRDefault="002610C5" w:rsidP="001759EE">
      <w:pPr>
        <w:shd w:val="clear" w:color="auto" w:fill="FFFFFF"/>
        <w:jc w:val="both"/>
        <w:rPr>
          <w:color w:val="000000"/>
          <w:spacing w:val="-2"/>
        </w:rPr>
      </w:pPr>
    </w:p>
    <w:p w:rsidR="002610C5" w:rsidRPr="00CB5F36" w:rsidRDefault="002610C5" w:rsidP="001759EE">
      <w:pPr>
        <w:shd w:val="clear" w:color="auto" w:fill="FFFFFF"/>
        <w:jc w:val="both"/>
      </w:pPr>
      <w:r w:rsidRPr="00CB5F36">
        <w:rPr>
          <w:color w:val="000000"/>
          <w:spacing w:val="-2"/>
        </w:rPr>
        <w:t>Рабочая программа обсуждена на заседании кафедры</w:t>
      </w:r>
      <w:r w:rsidRPr="00CB5F36">
        <w:rPr>
          <w:color w:val="000000"/>
        </w:rPr>
        <w:tab/>
        <w:t xml:space="preserve"> </w:t>
      </w:r>
      <w:r w:rsidR="00D82796">
        <w:rPr>
          <w:color w:val="000000"/>
        </w:rPr>
        <w:t>морфологии</w:t>
      </w:r>
    </w:p>
    <w:p w:rsidR="002610C5" w:rsidRPr="00CB5F36" w:rsidRDefault="00D82796" w:rsidP="001759EE">
      <w:pPr>
        <w:shd w:val="clear" w:color="auto" w:fill="FFFFFF"/>
        <w:tabs>
          <w:tab w:val="left" w:leader="underscore" w:pos="-3261"/>
        </w:tabs>
        <w:ind w:right="422"/>
        <w:jc w:val="both"/>
      </w:pPr>
      <w:r>
        <w:rPr>
          <w:color w:val="000000"/>
          <w:spacing w:val="-3"/>
        </w:rPr>
        <w:t>протокол № 1</w:t>
      </w:r>
      <w:r w:rsidR="002610C5" w:rsidRPr="00CB5F36">
        <w:rPr>
          <w:color w:val="000000"/>
          <w:spacing w:val="-3"/>
        </w:rPr>
        <w:t xml:space="preserve"> </w:t>
      </w:r>
      <w:r w:rsidR="002610C5" w:rsidRPr="00CB5F36">
        <w:rPr>
          <w:color w:val="000000"/>
          <w:spacing w:val="8"/>
        </w:rPr>
        <w:t>от «</w:t>
      </w:r>
      <w:r>
        <w:rPr>
          <w:color w:val="000000"/>
          <w:spacing w:val="8"/>
        </w:rPr>
        <w:t>28</w:t>
      </w:r>
      <w:r w:rsidR="002610C5" w:rsidRPr="00CB5F36">
        <w:rPr>
          <w:color w:val="000000"/>
          <w:spacing w:val="8"/>
        </w:rPr>
        <w:t xml:space="preserve">» </w:t>
      </w:r>
      <w:r>
        <w:rPr>
          <w:color w:val="000000"/>
          <w:spacing w:val="8"/>
        </w:rPr>
        <w:t>августа</w:t>
      </w:r>
      <w:r w:rsidR="002610C5" w:rsidRPr="00CB5F36">
        <w:rPr>
          <w:color w:val="000000"/>
          <w:spacing w:val="8"/>
        </w:rPr>
        <w:t xml:space="preserve"> </w:t>
      </w:r>
      <w:r w:rsidR="002610C5" w:rsidRPr="00CB5F36">
        <w:rPr>
          <w:color w:val="000000"/>
          <w:spacing w:val="6"/>
        </w:rPr>
        <w:t>20</w:t>
      </w:r>
      <w:r w:rsidR="00867C75" w:rsidRPr="00CB5F36">
        <w:rPr>
          <w:color w:val="000000"/>
          <w:spacing w:val="6"/>
        </w:rPr>
        <w:t>2</w:t>
      </w:r>
      <w:r>
        <w:rPr>
          <w:color w:val="000000"/>
          <w:spacing w:val="6"/>
        </w:rPr>
        <w:t>2</w:t>
      </w:r>
      <w:r w:rsidR="002610C5" w:rsidRPr="00CB5F36">
        <w:rPr>
          <w:color w:val="000000"/>
          <w:spacing w:val="6"/>
        </w:rPr>
        <w:t xml:space="preserve"> г.</w:t>
      </w:r>
    </w:p>
    <w:p w:rsidR="002610C5" w:rsidRPr="00CB5F36" w:rsidRDefault="002610C5" w:rsidP="001759EE">
      <w:pPr>
        <w:shd w:val="clear" w:color="auto" w:fill="FFFFFF"/>
        <w:jc w:val="both"/>
        <w:rPr>
          <w:color w:val="000000"/>
          <w:spacing w:val="-1"/>
        </w:rPr>
      </w:pPr>
    </w:p>
    <w:p w:rsidR="00604A83" w:rsidRDefault="00604A83" w:rsidP="001759EE">
      <w:pPr>
        <w:shd w:val="clear" w:color="auto" w:fill="FFFFFF"/>
        <w:jc w:val="both"/>
        <w:rPr>
          <w:color w:val="000000"/>
          <w:spacing w:val="-1"/>
        </w:rPr>
      </w:pPr>
    </w:p>
    <w:p w:rsidR="002610C5" w:rsidRPr="00CB5F36" w:rsidRDefault="002610C5" w:rsidP="001759EE">
      <w:pPr>
        <w:shd w:val="clear" w:color="auto" w:fill="FFFFFF"/>
        <w:jc w:val="both"/>
      </w:pPr>
      <w:r w:rsidRPr="00CB5F36">
        <w:rPr>
          <w:color w:val="000000"/>
          <w:spacing w:val="-1"/>
        </w:rPr>
        <w:t>Рабочая программа согласована с учебно-методической комиссией</w:t>
      </w:r>
    </w:p>
    <w:p w:rsidR="002610C5" w:rsidRPr="00CB5F36" w:rsidRDefault="002610C5" w:rsidP="001759EE">
      <w:pPr>
        <w:shd w:val="clear" w:color="auto" w:fill="FFFFFF"/>
        <w:jc w:val="both"/>
        <w:rPr>
          <w:i/>
          <w:iCs/>
          <w:color w:val="000000"/>
          <w:spacing w:val="-2"/>
        </w:rPr>
      </w:pPr>
      <w:r w:rsidRPr="00CB5F36">
        <w:rPr>
          <w:i/>
          <w:iCs/>
          <w:color w:val="000000"/>
          <w:spacing w:val="-2"/>
        </w:rPr>
        <w:t>__________________________________________________________________</w:t>
      </w:r>
    </w:p>
    <w:p w:rsidR="002610C5" w:rsidRPr="00CB5F36" w:rsidRDefault="002610C5" w:rsidP="001759EE">
      <w:pPr>
        <w:shd w:val="clear" w:color="auto" w:fill="FFFFFF"/>
        <w:tabs>
          <w:tab w:val="left" w:leader="underscore" w:pos="3658"/>
          <w:tab w:val="left" w:pos="4819"/>
          <w:tab w:val="left" w:pos="6624"/>
          <w:tab w:val="left" w:leader="underscore" w:pos="7536"/>
        </w:tabs>
        <w:jc w:val="both"/>
        <w:rPr>
          <w:color w:val="000000"/>
          <w:spacing w:val="4"/>
        </w:rPr>
      </w:pPr>
      <w:r w:rsidRPr="00CB5F36">
        <w:rPr>
          <w:color w:val="000000"/>
          <w:spacing w:val="-3"/>
        </w:rPr>
        <w:t>протокол №</w:t>
      </w:r>
      <w:r w:rsidR="00327F10" w:rsidRPr="00CB5F36">
        <w:rPr>
          <w:color w:val="000000"/>
          <w:spacing w:val="-3"/>
        </w:rPr>
        <w:t xml:space="preserve"> </w:t>
      </w:r>
      <w:r w:rsidRPr="00CB5F36">
        <w:rPr>
          <w:color w:val="000000"/>
          <w:spacing w:val="-3"/>
        </w:rPr>
        <w:t>о</w:t>
      </w:r>
      <w:r w:rsidRPr="00CB5F36">
        <w:rPr>
          <w:color w:val="000000"/>
          <w:spacing w:val="12"/>
        </w:rPr>
        <w:t>т «___» ______________________2</w:t>
      </w:r>
      <w:r w:rsidRPr="00CB5F36">
        <w:rPr>
          <w:color w:val="000000"/>
          <w:spacing w:val="4"/>
        </w:rPr>
        <w:t>0</w:t>
      </w:r>
      <w:r w:rsidR="00867C75" w:rsidRPr="00CB5F36">
        <w:rPr>
          <w:color w:val="000000"/>
          <w:spacing w:val="4"/>
        </w:rPr>
        <w:t>2</w:t>
      </w:r>
      <w:r w:rsidRPr="00CB5F36">
        <w:rPr>
          <w:color w:val="000000"/>
          <w:spacing w:val="4"/>
        </w:rPr>
        <w:t>__г.</w:t>
      </w:r>
    </w:p>
    <w:p w:rsidR="002610C5" w:rsidRPr="00CB5F36" w:rsidRDefault="002610C5" w:rsidP="001759EE">
      <w:pPr>
        <w:shd w:val="clear" w:color="auto" w:fill="FFFFFF"/>
        <w:tabs>
          <w:tab w:val="left" w:pos="5117"/>
          <w:tab w:val="left" w:pos="8064"/>
        </w:tabs>
        <w:jc w:val="both"/>
        <w:rPr>
          <w:color w:val="000000"/>
        </w:rPr>
      </w:pPr>
    </w:p>
    <w:p w:rsidR="00604A83" w:rsidRDefault="00604A83" w:rsidP="001759EE">
      <w:pPr>
        <w:shd w:val="clear" w:color="auto" w:fill="FFFFFF"/>
        <w:tabs>
          <w:tab w:val="left" w:pos="5117"/>
          <w:tab w:val="left" w:pos="8064"/>
        </w:tabs>
        <w:jc w:val="both"/>
        <w:rPr>
          <w:color w:val="000000"/>
        </w:rPr>
      </w:pPr>
    </w:p>
    <w:p w:rsidR="002610C5" w:rsidRPr="00CB5F36" w:rsidRDefault="002610C5" w:rsidP="001759EE">
      <w:pPr>
        <w:shd w:val="clear" w:color="auto" w:fill="FFFFFF"/>
        <w:tabs>
          <w:tab w:val="left" w:pos="5117"/>
          <w:tab w:val="left" w:pos="8064"/>
        </w:tabs>
        <w:jc w:val="both"/>
      </w:pPr>
      <w:r w:rsidRPr="00CB5F36">
        <w:rPr>
          <w:color w:val="000000"/>
        </w:rPr>
        <w:t>Рабочая программа согласована с библиотекой</w:t>
      </w:r>
    </w:p>
    <w:p w:rsidR="002610C5" w:rsidRPr="00CB5F36" w:rsidRDefault="002610C5" w:rsidP="001759EE">
      <w:pPr>
        <w:shd w:val="clear" w:color="auto" w:fill="FFFFFF"/>
        <w:tabs>
          <w:tab w:val="left" w:pos="8640"/>
        </w:tabs>
        <w:jc w:val="both"/>
      </w:pPr>
      <w:r w:rsidRPr="00CB5F36">
        <w:rPr>
          <w:color w:val="000000"/>
          <w:spacing w:val="-1"/>
        </w:rPr>
        <w:t>Заведующая библиотекой</w:t>
      </w:r>
      <w:r w:rsidR="00247862">
        <w:rPr>
          <w:color w:val="000000"/>
          <w:spacing w:val="-5"/>
        </w:rPr>
        <w:t>____________________________________________</w:t>
      </w:r>
      <w:r w:rsidR="00247862" w:rsidRPr="00247862">
        <w:rPr>
          <w:color w:val="000000"/>
          <w:spacing w:val="-5"/>
        </w:rPr>
        <w:t xml:space="preserve"> </w:t>
      </w:r>
      <w:r w:rsidR="00247862" w:rsidRPr="00CB5F36">
        <w:rPr>
          <w:color w:val="000000"/>
          <w:spacing w:val="-5"/>
        </w:rPr>
        <w:t>Глущенко Л.Ф</w:t>
      </w:r>
      <w:r w:rsidR="00247862">
        <w:rPr>
          <w:color w:val="000000"/>
          <w:spacing w:val="-5"/>
        </w:rPr>
        <w:t>.</w:t>
      </w:r>
    </w:p>
    <w:p w:rsidR="002610C5" w:rsidRPr="00CB5F36" w:rsidRDefault="002610C5" w:rsidP="001759EE">
      <w:pPr>
        <w:shd w:val="clear" w:color="auto" w:fill="FFFFFF"/>
        <w:tabs>
          <w:tab w:val="left" w:leader="underscore" w:pos="6845"/>
        </w:tabs>
        <w:jc w:val="both"/>
        <w:rPr>
          <w:color w:val="000000"/>
          <w:spacing w:val="-1"/>
        </w:rPr>
      </w:pPr>
    </w:p>
    <w:p w:rsidR="00247862" w:rsidRDefault="00247862" w:rsidP="00247862">
      <w:pPr>
        <w:shd w:val="clear" w:color="auto" w:fill="FFFFFF"/>
        <w:jc w:val="both"/>
        <w:rPr>
          <w:color w:val="000000"/>
          <w:spacing w:val="-1"/>
        </w:rPr>
      </w:pPr>
    </w:p>
    <w:p w:rsidR="00247862" w:rsidRDefault="002610C5" w:rsidP="00247862">
      <w:pPr>
        <w:shd w:val="clear" w:color="auto" w:fill="FFFFFF"/>
        <w:jc w:val="both"/>
        <w:rPr>
          <w:i/>
          <w:iCs/>
          <w:color w:val="000000"/>
          <w:spacing w:val="-2"/>
        </w:rPr>
      </w:pPr>
      <w:r w:rsidRPr="00CB5F36">
        <w:rPr>
          <w:color w:val="000000"/>
          <w:spacing w:val="-1"/>
        </w:rPr>
        <w:t>Внешняя рецензия дана</w:t>
      </w:r>
      <w:r w:rsidR="00247862">
        <w:rPr>
          <w:color w:val="000000"/>
          <w:spacing w:val="-1"/>
        </w:rPr>
        <w:t>:</w:t>
      </w:r>
      <w:r w:rsidR="00247862" w:rsidRPr="00CB5F36">
        <w:rPr>
          <w:i/>
          <w:iCs/>
          <w:color w:val="000000"/>
          <w:spacing w:val="-2"/>
        </w:rPr>
        <w:t>______________________________</w:t>
      </w:r>
      <w:r w:rsidR="00247862">
        <w:rPr>
          <w:i/>
          <w:iCs/>
          <w:color w:val="000000"/>
          <w:spacing w:val="-2"/>
        </w:rPr>
        <w:t>______________________________</w:t>
      </w:r>
    </w:p>
    <w:p w:rsidR="00247862" w:rsidRDefault="00247862" w:rsidP="00247862">
      <w:pPr>
        <w:shd w:val="clear" w:color="auto" w:fill="FFFFFF"/>
        <w:jc w:val="both"/>
        <w:rPr>
          <w:i/>
          <w:iCs/>
          <w:color w:val="000000"/>
          <w:spacing w:val="-2"/>
        </w:rPr>
      </w:pPr>
      <w:r w:rsidRPr="00CB5F36">
        <w:rPr>
          <w:i/>
          <w:iCs/>
          <w:color w:val="000000"/>
          <w:spacing w:val="-2"/>
        </w:rPr>
        <w:t>__________________________________________________________________</w:t>
      </w:r>
      <w:r>
        <w:rPr>
          <w:i/>
          <w:iCs/>
          <w:color w:val="000000"/>
          <w:spacing w:val="-2"/>
        </w:rPr>
        <w:t>________________________________________________________________________________________________</w:t>
      </w:r>
    </w:p>
    <w:p w:rsidR="00247862" w:rsidRPr="00CB5F36" w:rsidRDefault="00247862" w:rsidP="00247862">
      <w:pPr>
        <w:shd w:val="clear" w:color="auto" w:fill="FFFFFF"/>
        <w:jc w:val="both"/>
        <w:rPr>
          <w:i/>
          <w:iCs/>
          <w:color w:val="000000"/>
          <w:spacing w:val="-2"/>
        </w:rPr>
      </w:pPr>
    </w:p>
    <w:p w:rsidR="002610C5" w:rsidRPr="00CB5F36" w:rsidRDefault="002610C5" w:rsidP="00D553E2">
      <w:pPr>
        <w:shd w:val="clear" w:color="auto" w:fill="FFFFFF"/>
        <w:tabs>
          <w:tab w:val="left" w:leader="underscore" w:pos="6845"/>
        </w:tabs>
        <w:jc w:val="both"/>
        <w:rPr>
          <w:color w:val="000000"/>
          <w:spacing w:val="-3"/>
        </w:rPr>
      </w:pPr>
    </w:p>
    <w:p w:rsidR="002610C5" w:rsidRPr="00CB5F36" w:rsidRDefault="002610C5" w:rsidP="001759EE">
      <w:pPr>
        <w:shd w:val="clear" w:color="auto" w:fill="FFFFFF"/>
        <w:jc w:val="both"/>
        <w:rPr>
          <w:color w:val="000000"/>
          <w:spacing w:val="-1"/>
        </w:rPr>
      </w:pPr>
      <w:r w:rsidRPr="00CB5F36">
        <w:rPr>
          <w:color w:val="000000"/>
          <w:spacing w:val="-3"/>
        </w:rPr>
        <w:t xml:space="preserve">Декан </w:t>
      </w:r>
      <w:r w:rsidR="007C2AAE" w:rsidRPr="00CB5F36">
        <w:rPr>
          <w:color w:val="000000"/>
          <w:spacing w:val="-3"/>
        </w:rPr>
        <w:t xml:space="preserve"> </w:t>
      </w:r>
      <w:r w:rsidRPr="00CB5F36">
        <w:rPr>
          <w:color w:val="000000"/>
          <w:spacing w:val="-3"/>
        </w:rPr>
        <w:t>факультета</w:t>
      </w:r>
      <w:r w:rsidR="007C2AAE" w:rsidRPr="00CB5F36">
        <w:rPr>
          <w:color w:val="000000"/>
          <w:spacing w:val="-3"/>
        </w:rPr>
        <w:tab/>
      </w:r>
      <w:r w:rsidR="007C2AAE" w:rsidRPr="00CB5F36">
        <w:rPr>
          <w:color w:val="000000"/>
          <w:spacing w:val="-3"/>
        </w:rPr>
        <w:tab/>
      </w:r>
      <w:r w:rsidR="007C2AAE" w:rsidRPr="00CB5F36">
        <w:rPr>
          <w:color w:val="000000"/>
          <w:spacing w:val="-3"/>
        </w:rPr>
        <w:tab/>
      </w:r>
      <w:r w:rsidR="007C2AAE" w:rsidRPr="00CB5F36">
        <w:rPr>
          <w:color w:val="000000"/>
          <w:spacing w:val="-3"/>
        </w:rPr>
        <w:tab/>
      </w:r>
      <w:r w:rsidR="007C2AAE" w:rsidRPr="00CB5F36">
        <w:rPr>
          <w:color w:val="000000"/>
          <w:spacing w:val="-3"/>
        </w:rPr>
        <w:tab/>
      </w:r>
      <w:r w:rsidR="007C2AAE" w:rsidRPr="00CB5F36">
        <w:rPr>
          <w:color w:val="000000"/>
          <w:spacing w:val="-3"/>
        </w:rPr>
        <w:tab/>
      </w:r>
    </w:p>
    <w:p w:rsidR="006D44A3" w:rsidRPr="00CB5F36" w:rsidRDefault="006D44A3" w:rsidP="001759EE">
      <w:pPr>
        <w:shd w:val="clear" w:color="auto" w:fill="FFFFFF"/>
        <w:tabs>
          <w:tab w:val="left" w:pos="8640"/>
        </w:tabs>
        <w:jc w:val="both"/>
        <w:rPr>
          <w:color w:val="000000"/>
          <w:spacing w:val="-1"/>
        </w:rPr>
      </w:pPr>
    </w:p>
    <w:p w:rsidR="00D553E2" w:rsidRPr="00CB5F36" w:rsidRDefault="00D553E2" w:rsidP="001759EE">
      <w:pPr>
        <w:shd w:val="clear" w:color="auto" w:fill="FFFFFF"/>
        <w:tabs>
          <w:tab w:val="left" w:pos="8640"/>
        </w:tabs>
        <w:jc w:val="both"/>
        <w:rPr>
          <w:color w:val="000000"/>
          <w:spacing w:val="-1"/>
        </w:rPr>
      </w:pPr>
    </w:p>
    <w:p w:rsidR="00604A83" w:rsidRDefault="002610C5" w:rsidP="001759EE">
      <w:pPr>
        <w:shd w:val="clear" w:color="auto" w:fill="FFFFFF"/>
        <w:tabs>
          <w:tab w:val="left" w:pos="8640"/>
        </w:tabs>
        <w:jc w:val="both"/>
        <w:rPr>
          <w:color w:val="000000"/>
          <w:spacing w:val="-1"/>
        </w:rPr>
      </w:pPr>
      <w:r w:rsidRPr="00CB5F36">
        <w:rPr>
          <w:color w:val="000000"/>
          <w:spacing w:val="-1"/>
        </w:rPr>
        <w:t>Рабочая программа утверждена на заседании Центральной методической комиссии</w:t>
      </w:r>
    </w:p>
    <w:p w:rsidR="002610C5" w:rsidRPr="00CB5F36" w:rsidRDefault="00604A83" w:rsidP="001759EE">
      <w:pPr>
        <w:shd w:val="clear" w:color="auto" w:fill="FFFFFF"/>
        <w:tabs>
          <w:tab w:val="left" w:pos="8640"/>
        </w:tabs>
        <w:jc w:val="both"/>
      </w:pPr>
      <w:r>
        <w:rPr>
          <w:color w:val="000000"/>
          <w:spacing w:val="-1"/>
        </w:rPr>
        <w:t>П</w:t>
      </w:r>
      <w:r w:rsidR="002610C5" w:rsidRPr="00CB5F36">
        <w:rPr>
          <w:color w:val="000000"/>
          <w:spacing w:val="-3"/>
        </w:rPr>
        <w:t>ротокол № __</w:t>
      </w:r>
      <w:r w:rsidR="00327F10" w:rsidRPr="00CB5F36">
        <w:rPr>
          <w:color w:val="000000"/>
          <w:spacing w:val="-3"/>
        </w:rPr>
        <w:t xml:space="preserve"> </w:t>
      </w:r>
      <w:r w:rsidR="002610C5" w:rsidRPr="00CB5F36">
        <w:rPr>
          <w:color w:val="000000"/>
          <w:spacing w:val="-3"/>
        </w:rPr>
        <w:t xml:space="preserve">от «__ » _________ </w:t>
      </w:r>
      <w:r w:rsidR="002610C5" w:rsidRPr="00CB5F36">
        <w:rPr>
          <w:color w:val="000000"/>
          <w:spacing w:val="6"/>
        </w:rPr>
        <w:t>20</w:t>
      </w:r>
      <w:r w:rsidR="00867C75" w:rsidRPr="00CB5F36">
        <w:rPr>
          <w:color w:val="000000"/>
          <w:spacing w:val="6"/>
        </w:rPr>
        <w:t>2</w:t>
      </w:r>
      <w:r w:rsidR="002610C5" w:rsidRPr="00CB5F36">
        <w:rPr>
          <w:color w:val="000000"/>
          <w:spacing w:val="6"/>
        </w:rPr>
        <w:t>__ г.</w:t>
      </w:r>
    </w:p>
    <w:p w:rsidR="002610C5" w:rsidRPr="00CB5F36" w:rsidRDefault="002610C5" w:rsidP="001759EE">
      <w:pPr>
        <w:jc w:val="both"/>
        <w:rPr>
          <w:color w:val="000000"/>
          <w:spacing w:val="-1"/>
        </w:rPr>
      </w:pPr>
    </w:p>
    <w:p w:rsidR="00D553E2" w:rsidRPr="00CB5F36" w:rsidRDefault="00D553E2" w:rsidP="001759EE">
      <w:pPr>
        <w:jc w:val="both"/>
        <w:rPr>
          <w:color w:val="000000"/>
          <w:spacing w:val="-1"/>
        </w:rPr>
      </w:pPr>
    </w:p>
    <w:p w:rsidR="00D553E2" w:rsidRPr="00CB5F36" w:rsidRDefault="00D553E2" w:rsidP="001759EE">
      <w:pPr>
        <w:jc w:val="both"/>
        <w:rPr>
          <w:color w:val="000000"/>
          <w:spacing w:val="-1"/>
        </w:rPr>
      </w:pPr>
    </w:p>
    <w:p w:rsidR="002610C5" w:rsidRPr="00CB5F36" w:rsidRDefault="002610C5" w:rsidP="001759EE">
      <w:pPr>
        <w:jc w:val="both"/>
        <w:rPr>
          <w:color w:val="000000"/>
          <w:spacing w:val="-1"/>
        </w:rPr>
      </w:pPr>
      <w:r w:rsidRPr="00CB5F36">
        <w:rPr>
          <w:color w:val="000000"/>
          <w:spacing w:val="-1"/>
        </w:rPr>
        <w:t>Рабочая программа утверждена на заседании Ученого совета</w:t>
      </w:r>
    </w:p>
    <w:p w:rsidR="002610C5" w:rsidRPr="00CB5F36" w:rsidRDefault="002610C5" w:rsidP="001759EE">
      <w:pPr>
        <w:jc w:val="both"/>
        <w:rPr>
          <w:color w:val="000000"/>
          <w:spacing w:val="-1"/>
        </w:rPr>
      </w:pPr>
      <w:r w:rsidRPr="00CB5F36">
        <w:rPr>
          <w:color w:val="000000"/>
          <w:spacing w:val="-1"/>
        </w:rPr>
        <w:t>Протокол №__ от «__» __________ 20</w:t>
      </w:r>
      <w:r w:rsidR="00867C75" w:rsidRPr="00CB5F36">
        <w:rPr>
          <w:color w:val="000000"/>
          <w:spacing w:val="-1"/>
        </w:rPr>
        <w:t>2</w:t>
      </w:r>
      <w:r w:rsidRPr="00CB5F36">
        <w:rPr>
          <w:color w:val="000000"/>
          <w:spacing w:val="-1"/>
        </w:rPr>
        <w:t>__ года</w:t>
      </w:r>
    </w:p>
    <w:p w:rsidR="00060EB5" w:rsidRDefault="00060EB5" w:rsidP="001759EE">
      <w:pPr>
        <w:jc w:val="both"/>
        <w:rPr>
          <w:color w:val="000000"/>
          <w:spacing w:val="-1"/>
          <w:sz w:val="28"/>
          <w:szCs w:val="28"/>
        </w:rPr>
      </w:pPr>
    </w:p>
    <w:tbl>
      <w:tblPr>
        <w:tblW w:w="10206" w:type="dxa"/>
        <w:tblInd w:w="-552" w:type="dxa"/>
        <w:tblLayout w:type="fixed"/>
        <w:tblCellMar>
          <w:left w:w="15" w:type="dxa"/>
          <w:right w:w="15" w:type="dxa"/>
        </w:tblCellMar>
        <w:tblLook w:val="0000"/>
      </w:tblPr>
      <w:tblGrid>
        <w:gridCol w:w="4683"/>
        <w:gridCol w:w="4662"/>
        <w:gridCol w:w="861"/>
      </w:tblGrid>
      <w:tr w:rsidR="00060EB5" w:rsidRPr="00C24C1A" w:rsidTr="00060EB5">
        <w:trPr>
          <w:trHeight w:hRule="exact" w:val="80"/>
        </w:trPr>
        <w:tc>
          <w:tcPr>
            <w:tcW w:w="4683" w:type="dxa"/>
            <w:tcBorders>
              <w:top w:val="nil"/>
              <w:left w:val="nil"/>
              <w:bottom w:val="nil"/>
              <w:right w:val="nil"/>
            </w:tcBorders>
            <w:shd w:val="clear" w:color="auto" w:fill="FFFFFF"/>
          </w:tcPr>
          <w:p w:rsidR="00060EB5" w:rsidRPr="00C24C1A" w:rsidRDefault="00060EB5" w:rsidP="001759EE">
            <w:pPr>
              <w:widowControl w:val="0"/>
              <w:autoSpaceDE w:val="0"/>
              <w:autoSpaceDN w:val="0"/>
              <w:adjustRightInd w:val="0"/>
              <w:ind w:left="-724"/>
              <w:jc w:val="both"/>
              <w:rPr>
                <w:rFonts w:ascii="Tahoma" w:hAnsi="Tahoma" w:cs="Tahoma"/>
              </w:rPr>
            </w:pPr>
          </w:p>
        </w:tc>
        <w:tc>
          <w:tcPr>
            <w:tcW w:w="4662" w:type="dxa"/>
            <w:tcBorders>
              <w:top w:val="nil"/>
              <w:left w:val="nil"/>
              <w:bottom w:val="nil"/>
              <w:right w:val="nil"/>
            </w:tcBorders>
          </w:tcPr>
          <w:p w:rsidR="00060EB5" w:rsidRPr="00C24C1A" w:rsidRDefault="00060EB5" w:rsidP="001759EE">
            <w:pPr>
              <w:widowControl w:val="0"/>
              <w:autoSpaceDE w:val="0"/>
              <w:autoSpaceDN w:val="0"/>
              <w:adjustRightInd w:val="0"/>
              <w:jc w:val="both"/>
              <w:rPr>
                <w:rFonts w:ascii="Courier New" w:hAnsi="Courier New" w:cs="Courier New"/>
              </w:rPr>
            </w:pPr>
          </w:p>
        </w:tc>
        <w:tc>
          <w:tcPr>
            <w:tcW w:w="861" w:type="dxa"/>
            <w:tcBorders>
              <w:top w:val="nil"/>
              <w:left w:val="nil"/>
              <w:bottom w:val="nil"/>
              <w:right w:val="nil"/>
            </w:tcBorders>
            <w:shd w:val="clear" w:color="auto" w:fill="FFFFFF"/>
          </w:tcPr>
          <w:p w:rsidR="00060EB5" w:rsidRPr="00C24C1A" w:rsidRDefault="00060EB5" w:rsidP="001759EE">
            <w:pPr>
              <w:widowControl w:val="0"/>
              <w:autoSpaceDE w:val="0"/>
              <w:autoSpaceDN w:val="0"/>
              <w:adjustRightInd w:val="0"/>
              <w:jc w:val="both"/>
              <w:rPr>
                <w:rFonts w:ascii="Tahoma" w:hAnsi="Tahoma" w:cs="Tahoma"/>
              </w:rPr>
            </w:pPr>
          </w:p>
        </w:tc>
      </w:tr>
    </w:tbl>
    <w:p w:rsidR="00704C78" w:rsidRPr="005B3B88" w:rsidRDefault="002F0354" w:rsidP="00F34679">
      <w:pPr>
        <w:pStyle w:val="a5"/>
        <w:numPr>
          <w:ilvl w:val="0"/>
          <w:numId w:val="7"/>
        </w:numPr>
        <w:spacing w:before="0" w:beforeAutospacing="0" w:after="0" w:afterAutospacing="0"/>
        <w:ind w:left="0" w:firstLine="0"/>
        <w:rPr>
          <w:rFonts w:ascii="Times New Roman" w:eastAsia="Times New Roman" w:hAnsi="Times New Roman"/>
          <w:b/>
          <w:color w:val="000000"/>
          <w:lang w:val="ru-RU" w:eastAsia="ru-RU"/>
        </w:rPr>
      </w:pPr>
      <w:r>
        <w:br w:type="page"/>
      </w:r>
      <w:r w:rsidR="009A0854" w:rsidRPr="005B3B88">
        <w:rPr>
          <w:rFonts w:ascii="Times New Roman" w:eastAsia="Times New Roman" w:hAnsi="Times New Roman"/>
          <w:b/>
          <w:color w:val="000000"/>
          <w:lang w:val="ru-RU" w:eastAsia="ru-RU"/>
        </w:rPr>
        <w:lastRenderedPageBreak/>
        <w:t>ЦЕЛЬ И ЗАДАЧИ ДИСЦИПЛИНЫ (МОДУЛЯ). ПЕРЕЧЕНЬ ПЛАНИРУЕМЫХ РЕЗУЛЬТАТОВ ОБУЧЕНИЯ ПО ДИСЦИПЛИНЕ (МОДУЛЮ).</w:t>
      </w:r>
    </w:p>
    <w:p w:rsidR="001A59E4" w:rsidRDefault="001A59E4" w:rsidP="001A59E4">
      <w:pPr>
        <w:rPr>
          <w:color w:val="000000"/>
        </w:rPr>
      </w:pPr>
    </w:p>
    <w:p w:rsidR="001A47B6" w:rsidRPr="00D7415D" w:rsidRDefault="00704C78" w:rsidP="00D7415D">
      <w:pPr>
        <w:pStyle w:val="af5"/>
        <w:spacing w:after="120"/>
        <w:jc w:val="both"/>
        <w:rPr>
          <w:rFonts w:ascii="Times New Roman" w:hAnsi="Times New Roman"/>
          <w:sz w:val="24"/>
          <w:szCs w:val="24"/>
          <w:lang w:eastAsia="ru-RU"/>
        </w:rPr>
      </w:pPr>
      <w:r w:rsidRPr="00D7415D">
        <w:rPr>
          <w:rFonts w:ascii="Times New Roman" w:hAnsi="Times New Roman"/>
          <w:color w:val="000000"/>
          <w:sz w:val="24"/>
          <w:szCs w:val="24"/>
        </w:rPr>
        <w:t xml:space="preserve">1.1. </w:t>
      </w:r>
      <w:proofErr w:type="gramStart"/>
      <w:r w:rsidRPr="00D7415D">
        <w:rPr>
          <w:rFonts w:ascii="Times New Roman" w:hAnsi="Times New Roman"/>
          <w:color w:val="000000"/>
          <w:sz w:val="24"/>
          <w:szCs w:val="24"/>
        </w:rPr>
        <w:t xml:space="preserve">Цель – </w:t>
      </w:r>
      <w:r w:rsidR="001A47B6" w:rsidRPr="009C0813">
        <w:rPr>
          <w:rFonts w:ascii="Times New Roman" w:hAnsi="Times New Roman"/>
          <w:sz w:val="24"/>
          <w:szCs w:val="24"/>
        </w:rPr>
        <w:t xml:space="preserve">формирование компетенций обучающегося, изучение </w:t>
      </w:r>
      <w:proofErr w:type="spellStart"/>
      <w:r w:rsidR="001A47B6" w:rsidRPr="009C0813">
        <w:rPr>
          <w:rFonts w:ascii="Times New Roman" w:hAnsi="Times New Roman"/>
          <w:sz w:val="24"/>
          <w:szCs w:val="24"/>
        </w:rPr>
        <w:t>общепатологических</w:t>
      </w:r>
      <w:proofErr w:type="spellEnd"/>
      <w:r w:rsidR="001A47B6" w:rsidRPr="009C0813">
        <w:rPr>
          <w:rFonts w:ascii="Times New Roman" w:hAnsi="Times New Roman"/>
          <w:sz w:val="24"/>
          <w:szCs w:val="24"/>
        </w:rPr>
        <w:t xml:space="preserve"> процессов, совокупность которых определяет морфологические проявления болезни на клеточном, тканевом, органном, системном уровнях, приобретение знаний об этиологии, патогенезе, морфогенезе и морфологических проявлений </w:t>
      </w:r>
      <w:proofErr w:type="spellStart"/>
      <w:r w:rsidR="001A47B6" w:rsidRPr="009C0813">
        <w:rPr>
          <w:rFonts w:ascii="Times New Roman" w:hAnsi="Times New Roman"/>
          <w:sz w:val="24"/>
          <w:szCs w:val="24"/>
        </w:rPr>
        <w:t>важнейших</w:t>
      </w:r>
      <w:proofErr w:type="spellEnd"/>
      <w:r w:rsidR="001A47B6" w:rsidRPr="009C0813">
        <w:rPr>
          <w:rFonts w:ascii="Times New Roman" w:hAnsi="Times New Roman"/>
          <w:sz w:val="24"/>
          <w:szCs w:val="24"/>
        </w:rPr>
        <w:t xml:space="preserve"> заболеваний человека, морфологических основах выздоровления, возможных осложнений, исходов и отдаленных последствий болезни, а также изучение клинико-морфологических </w:t>
      </w:r>
      <w:proofErr w:type="spellStart"/>
      <w:r w:rsidR="001A47B6" w:rsidRPr="009C0813">
        <w:rPr>
          <w:rFonts w:ascii="Times New Roman" w:hAnsi="Times New Roman"/>
          <w:sz w:val="24"/>
          <w:szCs w:val="24"/>
        </w:rPr>
        <w:t>особенностеи</w:t>
      </w:r>
      <w:proofErr w:type="spellEnd"/>
      <w:r w:rsidR="001A47B6" w:rsidRPr="009C0813">
        <w:rPr>
          <w:rFonts w:ascii="Times New Roman" w:hAnsi="Times New Roman"/>
          <w:sz w:val="24"/>
          <w:szCs w:val="24"/>
        </w:rPr>
        <w:t xml:space="preserve">̆ оценки результатов исследования </w:t>
      </w:r>
      <w:proofErr w:type="spellStart"/>
      <w:r w:rsidR="001A47B6" w:rsidRPr="009C0813">
        <w:rPr>
          <w:rFonts w:ascii="Times New Roman" w:hAnsi="Times New Roman"/>
          <w:sz w:val="24"/>
          <w:szCs w:val="24"/>
        </w:rPr>
        <w:t>биопсийного</w:t>
      </w:r>
      <w:proofErr w:type="spellEnd"/>
      <w:r w:rsidR="001A47B6" w:rsidRPr="009C0813">
        <w:rPr>
          <w:rFonts w:ascii="Times New Roman" w:hAnsi="Times New Roman"/>
          <w:sz w:val="24"/>
          <w:szCs w:val="24"/>
        </w:rPr>
        <w:t>, операционного и секционного (</w:t>
      </w:r>
      <w:proofErr w:type="spellStart"/>
      <w:r w:rsidR="001A47B6" w:rsidRPr="009C0813">
        <w:rPr>
          <w:rFonts w:ascii="Times New Roman" w:hAnsi="Times New Roman"/>
          <w:sz w:val="24"/>
          <w:szCs w:val="24"/>
        </w:rPr>
        <w:t>аутопсийного</w:t>
      </w:r>
      <w:proofErr w:type="spellEnd"/>
      <w:r w:rsidR="001A47B6" w:rsidRPr="009C0813">
        <w:rPr>
          <w:rFonts w:ascii="Times New Roman" w:hAnsi="Times New Roman"/>
          <w:sz w:val="24"/>
          <w:szCs w:val="24"/>
        </w:rPr>
        <w:t>) материала, освоение основных</w:t>
      </w:r>
      <w:proofErr w:type="gramEnd"/>
      <w:r w:rsidR="001A47B6" w:rsidRPr="009C0813">
        <w:rPr>
          <w:rFonts w:ascii="Times New Roman" w:hAnsi="Times New Roman"/>
          <w:sz w:val="24"/>
          <w:szCs w:val="24"/>
        </w:rPr>
        <w:t xml:space="preserve"> постулатов учения о диагнозе, ознакомление с </w:t>
      </w:r>
      <w:proofErr w:type="spellStart"/>
      <w:r w:rsidR="001A47B6" w:rsidRPr="009C0813">
        <w:rPr>
          <w:rFonts w:ascii="Times New Roman" w:hAnsi="Times New Roman"/>
          <w:sz w:val="24"/>
          <w:szCs w:val="24"/>
        </w:rPr>
        <w:t>практическои</w:t>
      </w:r>
      <w:proofErr w:type="spellEnd"/>
      <w:r w:rsidR="001A47B6" w:rsidRPr="009C0813">
        <w:rPr>
          <w:rFonts w:ascii="Times New Roman" w:hAnsi="Times New Roman"/>
          <w:sz w:val="24"/>
          <w:szCs w:val="24"/>
        </w:rPr>
        <w:t>̆ деятельностью врача-патологоанатома в лечебных учреждениях.</w:t>
      </w:r>
    </w:p>
    <w:p w:rsidR="00D7415D" w:rsidRPr="00D7415D" w:rsidRDefault="00704C78" w:rsidP="00D7415D">
      <w:pPr>
        <w:ind w:firstLine="214"/>
        <w:contextualSpacing/>
        <w:jc w:val="both"/>
      </w:pPr>
      <w:r w:rsidRPr="00D7415D">
        <w:rPr>
          <w:color w:val="000000"/>
        </w:rPr>
        <w:t xml:space="preserve">1.2. Задачи – </w:t>
      </w:r>
      <w:r w:rsidR="00D7415D" w:rsidRPr="00D7415D">
        <w:t xml:space="preserve">приобретение студентами знаний о сущности и основных закономерностях </w:t>
      </w:r>
      <w:proofErr w:type="spellStart"/>
      <w:r w:rsidR="00D7415D" w:rsidRPr="00D7415D">
        <w:t>общепатологических</w:t>
      </w:r>
      <w:proofErr w:type="spellEnd"/>
      <w:r w:rsidR="00D7415D" w:rsidRPr="00D7415D">
        <w:t xml:space="preserve"> процессов, совокупностью которых определяются морфологические проявления той или иной болезни; этиологии, патогенезе, морфологии, морфогенезе, </w:t>
      </w:r>
      <w:proofErr w:type="spellStart"/>
      <w:r w:rsidR="00D7415D" w:rsidRPr="00D7415D">
        <w:t>патоморфозе</w:t>
      </w:r>
      <w:proofErr w:type="spellEnd"/>
      <w:r w:rsidR="00D7415D" w:rsidRPr="00D7415D">
        <w:t>, осложнениях, причинах смерти, исходах, нозологии, принципах классификации болезней; основах клинико-анатомического анализа, правилах построения патологоанатомического диагноза;</w:t>
      </w:r>
    </w:p>
    <w:p w:rsidR="00D7415D" w:rsidRPr="00D7415D" w:rsidRDefault="00D7415D" w:rsidP="00D7415D">
      <w:pPr>
        <w:ind w:firstLine="214"/>
        <w:contextualSpacing/>
        <w:jc w:val="both"/>
      </w:pPr>
      <w:r w:rsidRPr="00D7415D">
        <w:t xml:space="preserve">- формирование у студентов умений пользоваться учебной, научной, научно-популярной литературой, сетью Интернет для получения современной информации по патологической анатомии для профессиональной деятельности; работать с увеличительной техникой; описать морфологические изменения изучаемых макропрепаратов, микропрепаратов и </w:t>
      </w:r>
      <w:proofErr w:type="spellStart"/>
      <w:r w:rsidRPr="00D7415D">
        <w:t>электроннограмм</w:t>
      </w:r>
      <w:proofErr w:type="spellEnd"/>
      <w:r w:rsidRPr="00D7415D">
        <w:t>; давать гистофизиологическую оценку состояния различных клеточных, тканевых и органных структур; 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 заполнять медицинское свидетельство о смерти;</w:t>
      </w:r>
    </w:p>
    <w:p w:rsidR="00D7415D" w:rsidRPr="00D7415D" w:rsidRDefault="00D7415D" w:rsidP="00D7415D">
      <w:pPr>
        <w:spacing w:after="120"/>
      </w:pPr>
      <w:r w:rsidRPr="00D7415D">
        <w:t xml:space="preserve">- овладение студентами медико-анатомическим понятийным аппаратом, навыками </w:t>
      </w:r>
      <w:proofErr w:type="spellStart"/>
      <w:r w:rsidRPr="00D7415D">
        <w:t>микроскопирования</w:t>
      </w:r>
      <w:proofErr w:type="spellEnd"/>
      <w:r w:rsidRPr="00D7415D">
        <w:t xml:space="preserve"> и анализа гистологических препаратов и электронных микрофотографий, навыком сопоставления морфологических и клинических проявлений болезни, методами клинико-анатомического анализа вскрытий, исследования </w:t>
      </w:r>
      <w:proofErr w:type="spellStart"/>
      <w:r w:rsidRPr="00D7415D">
        <w:t>биопсийного</w:t>
      </w:r>
      <w:proofErr w:type="spellEnd"/>
      <w:r w:rsidRPr="00D7415D">
        <w:t xml:space="preserve"> и операционного материала.</w:t>
      </w:r>
    </w:p>
    <w:p w:rsidR="001A59E4" w:rsidRDefault="001A59E4" w:rsidP="001A59E4">
      <w:pPr>
        <w:jc w:val="both"/>
        <w:rPr>
          <w:b/>
          <w:color w:val="000000"/>
        </w:rPr>
      </w:pPr>
    </w:p>
    <w:p w:rsidR="00ED744E" w:rsidRPr="00ED744E" w:rsidRDefault="00ED744E" w:rsidP="001A59E4">
      <w:pPr>
        <w:jc w:val="both"/>
        <w:rPr>
          <w:b/>
          <w:color w:val="000000"/>
        </w:rPr>
      </w:pPr>
      <w:r w:rsidRPr="00ED744E">
        <w:rPr>
          <w:b/>
          <w:color w:val="000000"/>
        </w:rPr>
        <w:t xml:space="preserve">2. </w:t>
      </w:r>
      <w:r w:rsidR="009A0854" w:rsidRPr="005C72F0">
        <w:rPr>
          <w:b/>
          <w:color w:val="000000"/>
        </w:rPr>
        <w:t>МЕСТО ДИСЦИПЛИНЫ (МОДУЛЯ) В СТРУКТУРЕ ОПОП ВО</w:t>
      </w:r>
    </w:p>
    <w:p w:rsidR="00ED744E" w:rsidRDefault="005C1377" w:rsidP="001A59E4">
      <w:pPr>
        <w:rPr>
          <w:color w:val="000000"/>
        </w:rPr>
      </w:pPr>
      <w:r>
        <w:rPr>
          <w:color w:val="000000"/>
        </w:rPr>
        <w:t>Б</w:t>
      </w:r>
      <w:r w:rsidR="00D82796">
        <w:rPr>
          <w:color w:val="000000"/>
        </w:rPr>
        <w:t>.</w:t>
      </w:r>
      <w:r>
        <w:rPr>
          <w:color w:val="000000"/>
        </w:rPr>
        <w:t>1</w:t>
      </w:r>
      <w:r w:rsidR="00D82796">
        <w:rPr>
          <w:color w:val="000000"/>
        </w:rPr>
        <w:t>. О.28</w:t>
      </w:r>
      <w:r>
        <w:rPr>
          <w:color w:val="000000"/>
        </w:rPr>
        <w:t>, обязательная часть</w:t>
      </w:r>
    </w:p>
    <w:p w:rsidR="005C1377" w:rsidRPr="005C72F0" w:rsidRDefault="005C1377" w:rsidP="001A59E4">
      <w:pPr>
        <w:rPr>
          <w:color w:val="000000"/>
        </w:rPr>
      </w:pPr>
    </w:p>
    <w:p w:rsidR="00ED744E" w:rsidRPr="005C72F0" w:rsidRDefault="009A0854" w:rsidP="00F34679">
      <w:pPr>
        <w:numPr>
          <w:ilvl w:val="0"/>
          <w:numId w:val="8"/>
        </w:numPr>
        <w:ind w:left="0" w:firstLine="0"/>
        <w:rPr>
          <w:b/>
          <w:bCs/>
          <w:color w:val="000000"/>
        </w:rPr>
      </w:pPr>
      <w:r w:rsidRPr="005C72F0">
        <w:rPr>
          <w:b/>
          <w:bCs/>
          <w:color w:val="000000"/>
        </w:rPr>
        <w:t>КОМПЕТЕНЦИИ ОБУЧАЮЩЕГОСЯ, ФОРМИРУЕМЫЕ В РЕЗУЛЬТАТЕ ОСВОЕНИЯ ДИСЦИПЛИНЫ</w:t>
      </w:r>
    </w:p>
    <w:tbl>
      <w:tblPr>
        <w:tblW w:w="9748" w:type="dxa"/>
        <w:tblLayout w:type="fixed"/>
        <w:tblCellMar>
          <w:left w:w="15" w:type="dxa"/>
          <w:right w:w="15" w:type="dxa"/>
        </w:tblCellMar>
        <w:tblLook w:val="0000"/>
      </w:tblPr>
      <w:tblGrid>
        <w:gridCol w:w="14"/>
        <w:gridCol w:w="962"/>
        <w:gridCol w:w="8289"/>
        <w:gridCol w:w="483"/>
      </w:tblGrid>
      <w:tr w:rsidR="00060EB5" w:rsidRPr="005C72F0" w:rsidTr="003D373E">
        <w:trPr>
          <w:gridBefore w:val="1"/>
          <w:gridAfter w:val="1"/>
          <w:wBefore w:w="14" w:type="dxa"/>
          <w:wAfter w:w="483" w:type="dxa"/>
          <w:trHeight w:hRule="exact" w:val="346"/>
        </w:trPr>
        <w:tc>
          <w:tcPr>
            <w:tcW w:w="9251" w:type="dxa"/>
            <w:gridSpan w:val="2"/>
            <w:tcBorders>
              <w:top w:val="nil"/>
              <w:left w:val="nil"/>
              <w:bottom w:val="nil"/>
              <w:right w:val="nil"/>
            </w:tcBorders>
            <w:shd w:val="clear" w:color="auto" w:fill="FFFFFF"/>
          </w:tcPr>
          <w:p w:rsidR="00060EB5" w:rsidRPr="005C72F0" w:rsidRDefault="00060EB5" w:rsidP="001A59E4">
            <w:pPr>
              <w:widowControl w:val="0"/>
              <w:autoSpaceDE w:val="0"/>
              <w:autoSpaceDN w:val="0"/>
              <w:adjustRightInd w:val="0"/>
              <w:ind w:right="15"/>
              <w:jc w:val="both"/>
              <w:rPr>
                <w:bCs/>
                <w:color w:val="000000"/>
              </w:rPr>
            </w:pPr>
            <w:r w:rsidRPr="005C72F0">
              <w:rPr>
                <w:bCs/>
                <w:color w:val="000000"/>
              </w:rPr>
              <w:t>В результате освоения дисциплины обучающийся должен</w:t>
            </w:r>
          </w:p>
        </w:tc>
      </w:tr>
      <w:tr w:rsidR="003D373E" w:rsidRPr="003D373E" w:rsidTr="003D373E">
        <w:trPr>
          <w:trHeight w:val="20"/>
        </w:trPr>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jc w:val="right"/>
              <w:rPr>
                <w:b/>
                <w:bCs/>
                <w:lang w:eastAsia="ar-SA"/>
              </w:rPr>
            </w:pPr>
            <w:r w:rsidRPr="003D373E">
              <w:rPr>
                <w:b/>
                <w:bCs/>
                <w:lang w:eastAsia="ar-SA"/>
              </w:rPr>
              <w:t>3.1</w:t>
            </w:r>
          </w:p>
        </w:tc>
        <w:tc>
          <w:tcPr>
            <w:tcW w:w="8772"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rPr>
                <w:b/>
                <w:bCs/>
                <w:lang w:eastAsia="ar-SA"/>
              </w:rPr>
            </w:pPr>
            <w:r w:rsidRPr="003D373E">
              <w:rPr>
                <w:b/>
                <w:bCs/>
                <w:lang w:eastAsia="ar-SA"/>
              </w:rPr>
              <w:t>Знать:</w:t>
            </w:r>
          </w:p>
        </w:tc>
      </w:tr>
      <w:tr w:rsidR="003D373E" w:rsidRPr="003D373E" w:rsidTr="003D373E">
        <w:trPr>
          <w:trHeight w:val="282"/>
        </w:trPr>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shd w:val="clear" w:color="auto" w:fill="FFFFFF"/>
              <w:tabs>
                <w:tab w:val="left" w:pos="907"/>
              </w:tabs>
              <w:ind w:firstLine="709"/>
              <w:contextualSpacing/>
              <w:rPr>
                <w:lang w:eastAsia="ar-SA"/>
              </w:rPr>
            </w:pPr>
          </w:p>
        </w:tc>
        <w:tc>
          <w:tcPr>
            <w:tcW w:w="877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3D373E" w:rsidRPr="0055476F" w:rsidRDefault="003D373E" w:rsidP="003D373E">
            <w:pPr>
              <w:widowControl w:val="0"/>
              <w:shd w:val="clear" w:color="auto" w:fill="FFFFFF"/>
              <w:tabs>
                <w:tab w:val="left" w:pos="907"/>
              </w:tabs>
              <w:contextualSpacing/>
              <w:jc w:val="both"/>
              <w:rPr>
                <w:lang w:eastAsia="ar-SA"/>
              </w:rPr>
            </w:pPr>
            <w:r w:rsidRPr="0055476F">
              <w:rPr>
                <w:lang w:eastAsia="ar-SA"/>
              </w:rPr>
              <w:t xml:space="preserve">- </w:t>
            </w:r>
            <w:r w:rsidR="0055476F" w:rsidRPr="0055476F">
              <w:t xml:space="preserve">топографическую анатомию, этиологию и патогенез, и клиническую картину, методы диагностики наиболее распространенных заболеваний; медицинские изделия, предусмотренные порядком оказания медицинской помощи; возрастные, гендерные и этнические особенности протекания патологических процессов; </w:t>
            </w:r>
            <w:r w:rsidR="0055476F" w:rsidRPr="0055476F">
              <w:lastRenderedPageBreak/>
              <w:t>состояния, требующие оказания медицинской помощи в неотложной форме</w:t>
            </w:r>
            <w:r w:rsidRPr="0055476F">
              <w:rPr>
                <w:lang w:eastAsia="ar-SA"/>
              </w:rPr>
              <w:t xml:space="preserve">; </w:t>
            </w:r>
          </w:p>
          <w:p w:rsidR="003D373E" w:rsidRPr="003D373E" w:rsidRDefault="003D373E" w:rsidP="003D373E">
            <w:pPr>
              <w:widowControl w:val="0"/>
              <w:shd w:val="clear" w:color="auto" w:fill="FFFFFF"/>
              <w:tabs>
                <w:tab w:val="left" w:pos="907"/>
              </w:tabs>
              <w:contextualSpacing/>
              <w:jc w:val="both"/>
              <w:rPr>
                <w:lang w:eastAsia="ar-SA"/>
              </w:rPr>
            </w:pPr>
            <w:r w:rsidRPr="0055476F">
              <w:rPr>
                <w:lang w:eastAsia="ar-SA"/>
              </w:rPr>
              <w:t xml:space="preserve">- </w:t>
            </w:r>
            <w:r w:rsidR="0055476F" w:rsidRPr="0055476F">
              <w:rPr>
                <w:iCs/>
              </w:rPr>
              <w:t>общебиологические закономерности, основы наследственности и изменчивости, анатомию, гистологию, эмбриологию, топографическую анатомию, физиологию, патологическую анатомию и физиологию органов и систем человека</w:t>
            </w:r>
            <w:r w:rsidR="0055476F">
              <w:rPr>
                <w:lang w:eastAsia="ar-SA"/>
              </w:rPr>
              <w:t>.</w:t>
            </w:r>
          </w:p>
        </w:tc>
      </w:tr>
      <w:tr w:rsidR="003D373E" w:rsidRPr="003D373E" w:rsidTr="003D373E">
        <w:trPr>
          <w:trHeight w:val="282"/>
        </w:trPr>
        <w:tc>
          <w:tcPr>
            <w:tcW w:w="976" w:type="dxa"/>
            <w:gridSpan w:val="2"/>
            <w:vMerge/>
            <w:tcBorders>
              <w:top w:val="single" w:sz="8" w:space="0" w:color="000000"/>
              <w:left w:val="single" w:sz="8" w:space="0" w:color="000000"/>
              <w:bottom w:val="single" w:sz="8" w:space="0" w:color="000000"/>
              <w:right w:val="single" w:sz="8" w:space="0" w:color="000000"/>
            </w:tcBorders>
          </w:tcPr>
          <w:p w:rsidR="003D373E" w:rsidRPr="003D373E" w:rsidRDefault="003D373E" w:rsidP="003D373E">
            <w:pPr>
              <w:widowControl w:val="0"/>
              <w:autoSpaceDE w:val="0"/>
              <w:autoSpaceDN w:val="0"/>
              <w:adjustRightInd w:val="0"/>
              <w:contextualSpacing/>
              <w:rPr>
                <w:lang w:eastAsia="ar-SA"/>
              </w:rPr>
            </w:pPr>
          </w:p>
        </w:tc>
        <w:tc>
          <w:tcPr>
            <w:tcW w:w="8772" w:type="dxa"/>
            <w:gridSpan w:val="2"/>
            <w:vMerge/>
            <w:tcBorders>
              <w:top w:val="single" w:sz="8" w:space="0" w:color="000000"/>
              <w:left w:val="single" w:sz="8" w:space="0" w:color="000000"/>
              <w:bottom w:val="single" w:sz="8" w:space="0" w:color="000000"/>
              <w:right w:val="single" w:sz="8" w:space="0" w:color="000000"/>
            </w:tcBorders>
          </w:tcPr>
          <w:p w:rsidR="003D373E" w:rsidRPr="003D373E" w:rsidRDefault="003D373E" w:rsidP="003D373E">
            <w:pPr>
              <w:widowControl w:val="0"/>
              <w:autoSpaceDE w:val="0"/>
              <w:autoSpaceDN w:val="0"/>
              <w:adjustRightInd w:val="0"/>
              <w:contextualSpacing/>
              <w:rPr>
                <w:lang w:eastAsia="ar-SA"/>
              </w:rPr>
            </w:pPr>
          </w:p>
        </w:tc>
      </w:tr>
      <w:tr w:rsidR="003D373E" w:rsidRPr="003D373E" w:rsidTr="003D373E">
        <w:trPr>
          <w:trHeight w:val="20"/>
        </w:trPr>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jc w:val="right"/>
              <w:rPr>
                <w:b/>
                <w:bCs/>
                <w:lang w:eastAsia="ar-SA"/>
              </w:rPr>
            </w:pPr>
            <w:r w:rsidRPr="003D373E">
              <w:rPr>
                <w:b/>
                <w:bCs/>
                <w:lang w:eastAsia="ar-SA"/>
              </w:rPr>
              <w:lastRenderedPageBreak/>
              <w:t>3.2</w:t>
            </w:r>
          </w:p>
        </w:tc>
        <w:tc>
          <w:tcPr>
            <w:tcW w:w="8772"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rPr>
                <w:b/>
                <w:bCs/>
                <w:lang w:eastAsia="ar-SA"/>
              </w:rPr>
            </w:pPr>
            <w:r w:rsidRPr="003D373E">
              <w:rPr>
                <w:b/>
                <w:bCs/>
                <w:lang w:eastAsia="ar-SA"/>
              </w:rPr>
              <w:t>Уметь:</w:t>
            </w:r>
          </w:p>
        </w:tc>
      </w:tr>
      <w:tr w:rsidR="003D373E" w:rsidRPr="003D373E" w:rsidTr="003D373E">
        <w:trPr>
          <w:trHeight w:val="20"/>
        </w:trPr>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jc w:val="right"/>
              <w:rPr>
                <w:lang w:eastAsia="ar-SA"/>
              </w:rPr>
            </w:pPr>
          </w:p>
        </w:tc>
        <w:tc>
          <w:tcPr>
            <w:tcW w:w="8772" w:type="dxa"/>
            <w:gridSpan w:val="2"/>
            <w:tcBorders>
              <w:top w:val="single" w:sz="8" w:space="0" w:color="000000"/>
              <w:left w:val="single" w:sz="8" w:space="0" w:color="000000"/>
              <w:bottom w:val="single" w:sz="8" w:space="0" w:color="000000"/>
              <w:right w:val="single" w:sz="8" w:space="0" w:color="000000"/>
            </w:tcBorders>
            <w:shd w:val="clear" w:color="auto" w:fill="FFFFFF"/>
          </w:tcPr>
          <w:p w:rsidR="0055476F" w:rsidRPr="0055476F" w:rsidRDefault="0055476F" w:rsidP="003D373E">
            <w:pPr>
              <w:widowControl w:val="0"/>
              <w:shd w:val="clear" w:color="auto" w:fill="FFFFFF"/>
              <w:tabs>
                <w:tab w:val="left" w:pos="907"/>
              </w:tabs>
              <w:contextualSpacing/>
              <w:jc w:val="both"/>
              <w:rPr>
                <w:lang w:eastAsia="ar-SA"/>
              </w:rPr>
            </w:pPr>
            <w:r w:rsidRPr="0055476F">
              <w:rPr>
                <w:lang w:eastAsia="ar-SA"/>
              </w:rPr>
              <w:t xml:space="preserve">- </w:t>
            </w:r>
            <w:r w:rsidRPr="0055476F">
              <w:t>интерпретировать и 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заболеваний у детей и взрослых; выявлять клинические признаки внезапных острых заболеваний, состояний, обострений хронических заболеваний без явных признаков угрозы жизни, требующих оказания медицинской помощи в неотложной форме;</w:t>
            </w:r>
          </w:p>
          <w:p w:rsidR="003D373E" w:rsidRPr="0055476F" w:rsidRDefault="003D373E" w:rsidP="003D373E">
            <w:pPr>
              <w:widowControl w:val="0"/>
              <w:shd w:val="clear" w:color="auto" w:fill="FFFFFF"/>
              <w:tabs>
                <w:tab w:val="left" w:pos="907"/>
              </w:tabs>
              <w:contextualSpacing/>
              <w:jc w:val="both"/>
              <w:rPr>
                <w:lang w:eastAsia="ar-SA"/>
              </w:rPr>
            </w:pPr>
            <w:r w:rsidRPr="0055476F">
              <w:rPr>
                <w:lang w:eastAsia="ar-SA"/>
              </w:rPr>
              <w:t xml:space="preserve">- давать гистофизиологическую оценку состояния различных клеточных, тканевых и органных структур; </w:t>
            </w:r>
          </w:p>
          <w:p w:rsidR="003D373E" w:rsidRPr="003D373E" w:rsidRDefault="003D373E" w:rsidP="003D373E">
            <w:pPr>
              <w:widowControl w:val="0"/>
              <w:shd w:val="clear" w:color="auto" w:fill="FFFFFF"/>
              <w:tabs>
                <w:tab w:val="left" w:pos="907"/>
              </w:tabs>
              <w:contextualSpacing/>
              <w:jc w:val="both"/>
              <w:rPr>
                <w:lang w:eastAsia="ar-SA"/>
              </w:rPr>
            </w:pPr>
            <w:r w:rsidRPr="0055476F">
              <w:rPr>
                <w:lang w:eastAsia="ar-SA"/>
              </w:rPr>
              <w:t xml:space="preserve">- </w:t>
            </w:r>
            <w:r w:rsidR="0055476F" w:rsidRPr="0055476F">
              <w:rPr>
                <w:iCs/>
              </w:rPr>
              <w:t>уметь оценить основные морфофункциональные данные, физиологические состояния и патологические процессы в организме человека.</w:t>
            </w:r>
          </w:p>
        </w:tc>
      </w:tr>
      <w:tr w:rsidR="003D373E" w:rsidRPr="003D373E" w:rsidTr="003D373E">
        <w:trPr>
          <w:trHeight w:val="20"/>
        </w:trPr>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jc w:val="right"/>
              <w:rPr>
                <w:b/>
                <w:bCs/>
                <w:lang w:eastAsia="ar-SA"/>
              </w:rPr>
            </w:pPr>
            <w:r w:rsidRPr="003D373E">
              <w:rPr>
                <w:b/>
                <w:bCs/>
                <w:lang w:eastAsia="ar-SA"/>
              </w:rPr>
              <w:t>3.3</w:t>
            </w:r>
          </w:p>
        </w:tc>
        <w:tc>
          <w:tcPr>
            <w:tcW w:w="8772"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D373E" w:rsidRDefault="003D373E" w:rsidP="003D373E">
            <w:pPr>
              <w:widowControl w:val="0"/>
              <w:autoSpaceDE w:val="0"/>
              <w:autoSpaceDN w:val="0"/>
              <w:adjustRightInd w:val="0"/>
              <w:ind w:left="15" w:right="15"/>
              <w:contextualSpacing/>
              <w:rPr>
                <w:b/>
                <w:bCs/>
                <w:lang w:eastAsia="ar-SA"/>
              </w:rPr>
            </w:pPr>
            <w:r w:rsidRPr="003D373E">
              <w:rPr>
                <w:b/>
                <w:bCs/>
                <w:lang w:eastAsia="ar-SA"/>
              </w:rPr>
              <w:t>Иметь навык (опыт деятельности):</w:t>
            </w:r>
          </w:p>
        </w:tc>
      </w:tr>
      <w:tr w:rsidR="003D373E" w:rsidRPr="003D373E" w:rsidTr="003D373E">
        <w:trPr>
          <w:trHeight w:val="20"/>
        </w:trPr>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373E" w:rsidRPr="003E1425" w:rsidRDefault="003D373E" w:rsidP="003D373E">
            <w:pPr>
              <w:widowControl w:val="0"/>
              <w:shd w:val="clear" w:color="auto" w:fill="FFFFFF"/>
              <w:tabs>
                <w:tab w:val="left" w:pos="907"/>
              </w:tabs>
              <w:contextualSpacing/>
              <w:jc w:val="both"/>
              <w:rPr>
                <w:lang w:eastAsia="ar-SA"/>
              </w:rPr>
            </w:pPr>
          </w:p>
        </w:tc>
        <w:tc>
          <w:tcPr>
            <w:tcW w:w="8772" w:type="dxa"/>
            <w:gridSpan w:val="2"/>
            <w:tcBorders>
              <w:top w:val="single" w:sz="8" w:space="0" w:color="000000"/>
              <w:left w:val="single" w:sz="8" w:space="0" w:color="000000"/>
              <w:bottom w:val="single" w:sz="8" w:space="0" w:color="000000"/>
              <w:right w:val="single" w:sz="8" w:space="0" w:color="000000"/>
            </w:tcBorders>
            <w:shd w:val="clear" w:color="auto" w:fill="FFFFFF"/>
          </w:tcPr>
          <w:p w:rsidR="0055476F" w:rsidRPr="003E1425" w:rsidRDefault="0055476F" w:rsidP="0055476F">
            <w:pPr>
              <w:widowControl w:val="0"/>
              <w:shd w:val="clear" w:color="auto" w:fill="FFFFFF"/>
              <w:tabs>
                <w:tab w:val="left" w:pos="907"/>
              </w:tabs>
              <w:contextualSpacing/>
              <w:jc w:val="both"/>
            </w:pPr>
            <w:r w:rsidRPr="003E1425">
              <w:t>- проведения дифференциальной диагностики заболеваний; распознавания состояний, возникающих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55476F" w:rsidRPr="003E1425" w:rsidRDefault="003E1425" w:rsidP="0055476F">
            <w:pPr>
              <w:widowControl w:val="0"/>
              <w:shd w:val="clear" w:color="auto" w:fill="FFFFFF"/>
              <w:tabs>
                <w:tab w:val="left" w:pos="907"/>
              </w:tabs>
              <w:contextualSpacing/>
              <w:jc w:val="both"/>
            </w:pPr>
            <w:r w:rsidRPr="003E1425">
              <w:rPr>
                <w:iCs/>
              </w:rPr>
              <w:t>-</w:t>
            </w:r>
            <w:r>
              <w:rPr>
                <w:iCs/>
              </w:rPr>
              <w:t xml:space="preserve"> </w:t>
            </w:r>
            <w:r w:rsidRPr="003E1425">
              <w:rPr>
                <w:iCs/>
              </w:rPr>
              <w:t>оценивания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tc>
      </w:tr>
    </w:tbl>
    <w:p w:rsidR="00CF2429" w:rsidRPr="005C72F0" w:rsidRDefault="00CF2429" w:rsidP="001A59E4">
      <w:pPr>
        <w:jc w:val="both"/>
        <w:rPr>
          <w:b/>
          <w:bCs/>
          <w:color w:val="000000"/>
        </w:rPr>
      </w:pPr>
    </w:p>
    <w:p w:rsidR="003F08C6" w:rsidRDefault="003F08C6" w:rsidP="00F34679">
      <w:pPr>
        <w:numPr>
          <w:ilvl w:val="1"/>
          <w:numId w:val="9"/>
        </w:numPr>
        <w:jc w:val="both"/>
        <w:rPr>
          <w:b/>
          <w:color w:val="000000"/>
          <w:spacing w:val="-1"/>
        </w:rPr>
      </w:pPr>
      <w:r w:rsidRPr="005C72F0">
        <w:rPr>
          <w:b/>
          <w:color w:val="000000"/>
          <w:spacing w:val="-1"/>
        </w:rPr>
        <w:t>Перечень планируемых результатов обучения по дисциплине, соотнесенных с планируемыми</w:t>
      </w:r>
      <w:r w:rsidRPr="005C72F0">
        <w:rPr>
          <w:b/>
          <w:spacing w:val="-1"/>
        </w:rPr>
        <w:t> </w:t>
      </w:r>
      <w:r w:rsidRPr="005C72F0">
        <w:rPr>
          <w:b/>
          <w:color w:val="000000"/>
          <w:spacing w:val="-1"/>
        </w:rPr>
        <w:t>результатами освоения образовательной программы и индикаторами их достижения</w:t>
      </w:r>
    </w:p>
    <w:p w:rsidR="003D373E" w:rsidRPr="005C72F0" w:rsidRDefault="003D373E" w:rsidP="003D373E">
      <w:pPr>
        <w:ind w:left="720"/>
        <w:jc w:val="both"/>
        <w:rPr>
          <w:b/>
          <w:color w:val="000000"/>
          <w:spacing w:val="-1"/>
        </w:rPr>
      </w:pPr>
    </w:p>
    <w:tbl>
      <w:tblPr>
        <w:tblW w:w="1114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6"/>
        <w:gridCol w:w="1921"/>
        <w:gridCol w:w="1824"/>
        <w:gridCol w:w="1931"/>
        <w:gridCol w:w="1968"/>
        <w:gridCol w:w="316"/>
        <w:gridCol w:w="328"/>
        <w:gridCol w:w="325"/>
      </w:tblGrid>
      <w:tr w:rsidR="003D373E" w:rsidRPr="00FB0645" w:rsidTr="009A46F4">
        <w:trPr>
          <w:trHeight w:val="332"/>
        </w:trPr>
        <w:tc>
          <w:tcPr>
            <w:tcW w:w="2536" w:type="dxa"/>
            <w:vMerge w:val="restart"/>
            <w:tcBorders>
              <w:top w:val="single" w:sz="4" w:space="0" w:color="auto"/>
              <w:left w:val="single" w:sz="4" w:space="0" w:color="000000"/>
              <w:right w:val="single" w:sz="4" w:space="0" w:color="auto"/>
            </w:tcBorders>
            <w:vAlign w:val="center"/>
            <w:hideMark/>
          </w:tcPr>
          <w:p w:rsidR="003D373E" w:rsidRPr="00FB0645" w:rsidRDefault="003D373E" w:rsidP="00363BF5">
            <w:pPr>
              <w:jc w:val="center"/>
              <w:rPr>
                <w:sz w:val="18"/>
                <w:szCs w:val="18"/>
              </w:rPr>
            </w:pPr>
            <w:r w:rsidRPr="00FB0645">
              <w:rPr>
                <w:sz w:val="18"/>
                <w:szCs w:val="18"/>
              </w:rPr>
              <w:t>Результаты освоения ОП (компетенции)</w:t>
            </w:r>
          </w:p>
          <w:p w:rsidR="003D373E" w:rsidRPr="00FB0645" w:rsidRDefault="003D373E" w:rsidP="00363BF5">
            <w:pPr>
              <w:widowControl w:val="0"/>
              <w:tabs>
                <w:tab w:val="left" w:pos="283"/>
              </w:tabs>
              <w:autoSpaceDE w:val="0"/>
              <w:autoSpaceDN w:val="0"/>
              <w:adjustRightInd w:val="0"/>
              <w:jc w:val="both"/>
              <w:rPr>
                <w:sz w:val="18"/>
                <w:szCs w:val="18"/>
              </w:rPr>
            </w:pPr>
          </w:p>
        </w:tc>
        <w:tc>
          <w:tcPr>
            <w:tcW w:w="1921" w:type="dxa"/>
            <w:vMerge w:val="restart"/>
            <w:tcBorders>
              <w:top w:val="single" w:sz="4" w:space="0" w:color="auto"/>
              <w:left w:val="single" w:sz="4" w:space="0" w:color="auto"/>
              <w:right w:val="single" w:sz="4" w:space="0" w:color="000000"/>
            </w:tcBorders>
            <w:vAlign w:val="center"/>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Индикаторы достижения компетенции</w:t>
            </w:r>
          </w:p>
        </w:tc>
        <w:tc>
          <w:tcPr>
            <w:tcW w:w="5723" w:type="dxa"/>
            <w:gridSpan w:val="3"/>
            <w:vMerge w:val="restart"/>
            <w:tcBorders>
              <w:top w:val="single" w:sz="4" w:space="0" w:color="auto"/>
              <w:left w:val="single" w:sz="4" w:space="0" w:color="000000"/>
              <w:right w:val="single" w:sz="4" w:space="0" w:color="000000"/>
            </w:tcBorders>
            <w:vAlign w:val="center"/>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Результаты обучения по дисциплине</w:t>
            </w:r>
          </w:p>
        </w:tc>
        <w:tc>
          <w:tcPr>
            <w:tcW w:w="969" w:type="dxa"/>
            <w:gridSpan w:val="3"/>
            <w:tcBorders>
              <w:top w:val="single" w:sz="4" w:space="0" w:color="000000"/>
              <w:left w:val="single" w:sz="4" w:space="0" w:color="000000"/>
              <w:bottom w:val="single" w:sz="4" w:space="0" w:color="000000"/>
              <w:right w:val="single" w:sz="4" w:space="0" w:color="000000"/>
            </w:tcBorders>
            <w:vAlign w:val="center"/>
            <w:hideMark/>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Уровень усвоения</w:t>
            </w:r>
          </w:p>
        </w:tc>
      </w:tr>
      <w:tr w:rsidR="003D373E" w:rsidRPr="00FB0645" w:rsidTr="009A46F4">
        <w:trPr>
          <w:cantSplit/>
          <w:trHeight w:val="263"/>
        </w:trPr>
        <w:tc>
          <w:tcPr>
            <w:tcW w:w="2536" w:type="dxa"/>
            <w:vMerge/>
            <w:tcBorders>
              <w:left w:val="single" w:sz="4" w:space="0" w:color="000000"/>
              <w:right w:val="single" w:sz="4" w:space="0" w:color="auto"/>
            </w:tcBorders>
            <w:vAlign w:val="center"/>
            <w:hideMark/>
          </w:tcPr>
          <w:p w:rsidR="003D373E" w:rsidRPr="00FB0645" w:rsidRDefault="003D373E" w:rsidP="00363BF5">
            <w:pPr>
              <w:rPr>
                <w:sz w:val="18"/>
                <w:szCs w:val="18"/>
              </w:rPr>
            </w:pPr>
          </w:p>
        </w:tc>
        <w:tc>
          <w:tcPr>
            <w:tcW w:w="1921" w:type="dxa"/>
            <w:vMerge/>
            <w:tcBorders>
              <w:left w:val="single" w:sz="4" w:space="0" w:color="auto"/>
              <w:right w:val="single" w:sz="4" w:space="0" w:color="000000"/>
            </w:tcBorders>
            <w:vAlign w:val="center"/>
          </w:tcPr>
          <w:p w:rsidR="003D373E" w:rsidRPr="00FB0645" w:rsidRDefault="003D373E" w:rsidP="00363BF5">
            <w:pPr>
              <w:rPr>
                <w:sz w:val="18"/>
                <w:szCs w:val="18"/>
              </w:rPr>
            </w:pPr>
          </w:p>
        </w:tc>
        <w:tc>
          <w:tcPr>
            <w:tcW w:w="5723" w:type="dxa"/>
            <w:gridSpan w:val="3"/>
            <w:vMerge/>
            <w:tcBorders>
              <w:left w:val="single" w:sz="4" w:space="0" w:color="000000"/>
              <w:bottom w:val="single" w:sz="4" w:space="0" w:color="auto"/>
              <w:right w:val="single" w:sz="4" w:space="0" w:color="000000"/>
            </w:tcBorders>
            <w:vAlign w:val="center"/>
          </w:tcPr>
          <w:p w:rsidR="003D373E" w:rsidRPr="00FB0645" w:rsidRDefault="003D373E" w:rsidP="00363BF5">
            <w:pPr>
              <w:rPr>
                <w:sz w:val="18"/>
                <w:szCs w:val="18"/>
              </w:rPr>
            </w:pPr>
          </w:p>
        </w:tc>
        <w:tc>
          <w:tcPr>
            <w:tcW w:w="316" w:type="dxa"/>
            <w:vMerge w:val="restart"/>
            <w:tcBorders>
              <w:top w:val="single" w:sz="4" w:space="0" w:color="000000"/>
              <w:left w:val="single" w:sz="4" w:space="0" w:color="000000"/>
              <w:right w:val="single" w:sz="4" w:space="0" w:color="000000"/>
            </w:tcBorders>
            <w:textDirection w:val="btLr"/>
            <w:vAlign w:val="center"/>
            <w:hideMark/>
          </w:tcPr>
          <w:p w:rsidR="003D373E" w:rsidRPr="00FB0645" w:rsidRDefault="003D373E" w:rsidP="00363BF5">
            <w:pPr>
              <w:widowControl w:val="0"/>
              <w:tabs>
                <w:tab w:val="left" w:pos="283"/>
              </w:tabs>
              <w:autoSpaceDE w:val="0"/>
              <w:autoSpaceDN w:val="0"/>
              <w:adjustRightInd w:val="0"/>
              <w:ind w:left="113" w:right="113"/>
              <w:jc w:val="center"/>
              <w:rPr>
                <w:sz w:val="18"/>
                <w:szCs w:val="18"/>
              </w:rPr>
            </w:pPr>
            <w:r w:rsidRPr="00FB0645">
              <w:rPr>
                <w:sz w:val="18"/>
                <w:szCs w:val="18"/>
              </w:rPr>
              <w:t>Ознакомительный</w:t>
            </w:r>
          </w:p>
        </w:tc>
        <w:tc>
          <w:tcPr>
            <w:tcW w:w="328" w:type="dxa"/>
            <w:vMerge w:val="restart"/>
            <w:tcBorders>
              <w:top w:val="single" w:sz="4" w:space="0" w:color="000000"/>
              <w:left w:val="single" w:sz="4" w:space="0" w:color="000000"/>
              <w:right w:val="single" w:sz="4" w:space="0" w:color="000000"/>
            </w:tcBorders>
            <w:textDirection w:val="btLr"/>
            <w:vAlign w:val="center"/>
            <w:hideMark/>
          </w:tcPr>
          <w:p w:rsidR="003D373E" w:rsidRPr="00FB0645" w:rsidRDefault="003D373E" w:rsidP="00363BF5">
            <w:pPr>
              <w:widowControl w:val="0"/>
              <w:tabs>
                <w:tab w:val="left" w:pos="283"/>
              </w:tabs>
              <w:autoSpaceDE w:val="0"/>
              <w:autoSpaceDN w:val="0"/>
              <w:adjustRightInd w:val="0"/>
              <w:ind w:left="113" w:right="113"/>
              <w:jc w:val="center"/>
              <w:rPr>
                <w:sz w:val="18"/>
                <w:szCs w:val="18"/>
              </w:rPr>
            </w:pPr>
            <w:r w:rsidRPr="00FB0645">
              <w:rPr>
                <w:sz w:val="18"/>
                <w:szCs w:val="18"/>
              </w:rPr>
              <w:t xml:space="preserve">Репродуктивный </w:t>
            </w:r>
          </w:p>
        </w:tc>
        <w:tc>
          <w:tcPr>
            <w:tcW w:w="325" w:type="dxa"/>
            <w:vMerge w:val="restart"/>
            <w:tcBorders>
              <w:top w:val="single" w:sz="4" w:space="0" w:color="000000"/>
              <w:left w:val="single" w:sz="4" w:space="0" w:color="000000"/>
              <w:right w:val="single" w:sz="4" w:space="0" w:color="000000"/>
            </w:tcBorders>
            <w:textDirection w:val="btLr"/>
            <w:vAlign w:val="center"/>
            <w:hideMark/>
          </w:tcPr>
          <w:p w:rsidR="003D373E" w:rsidRPr="00FB0645" w:rsidRDefault="003D373E" w:rsidP="00363BF5">
            <w:pPr>
              <w:widowControl w:val="0"/>
              <w:tabs>
                <w:tab w:val="left" w:pos="283"/>
              </w:tabs>
              <w:autoSpaceDE w:val="0"/>
              <w:autoSpaceDN w:val="0"/>
              <w:adjustRightInd w:val="0"/>
              <w:ind w:left="113" w:right="113"/>
              <w:jc w:val="center"/>
              <w:rPr>
                <w:sz w:val="18"/>
                <w:szCs w:val="18"/>
              </w:rPr>
            </w:pPr>
            <w:r w:rsidRPr="00FB0645">
              <w:rPr>
                <w:sz w:val="18"/>
                <w:szCs w:val="18"/>
              </w:rPr>
              <w:t>Продуктивный</w:t>
            </w:r>
          </w:p>
        </w:tc>
      </w:tr>
      <w:tr w:rsidR="009A46F4" w:rsidRPr="00FB0645" w:rsidTr="00071FE8">
        <w:trPr>
          <w:cantSplit/>
          <w:trHeight w:val="1146"/>
        </w:trPr>
        <w:tc>
          <w:tcPr>
            <w:tcW w:w="2536" w:type="dxa"/>
            <w:vMerge/>
            <w:tcBorders>
              <w:left w:val="single" w:sz="4" w:space="0" w:color="000000"/>
              <w:bottom w:val="single" w:sz="4" w:space="0" w:color="000000"/>
              <w:right w:val="single" w:sz="4" w:space="0" w:color="auto"/>
            </w:tcBorders>
            <w:vAlign w:val="center"/>
          </w:tcPr>
          <w:p w:rsidR="003D373E" w:rsidRPr="00FB0645" w:rsidRDefault="003D373E" w:rsidP="00363BF5">
            <w:pPr>
              <w:rPr>
                <w:sz w:val="18"/>
                <w:szCs w:val="18"/>
              </w:rPr>
            </w:pPr>
          </w:p>
        </w:tc>
        <w:tc>
          <w:tcPr>
            <w:tcW w:w="1921" w:type="dxa"/>
            <w:vMerge/>
            <w:tcBorders>
              <w:left w:val="single" w:sz="4" w:space="0" w:color="auto"/>
              <w:bottom w:val="single" w:sz="4" w:space="0" w:color="000000"/>
              <w:right w:val="single" w:sz="4" w:space="0" w:color="000000"/>
            </w:tcBorders>
            <w:vAlign w:val="center"/>
          </w:tcPr>
          <w:p w:rsidR="003D373E" w:rsidRPr="00FB0645" w:rsidRDefault="003D373E" w:rsidP="00363BF5">
            <w:pPr>
              <w:rPr>
                <w:sz w:val="18"/>
                <w:szCs w:val="18"/>
              </w:rPr>
            </w:pPr>
          </w:p>
        </w:tc>
        <w:tc>
          <w:tcPr>
            <w:tcW w:w="1824" w:type="dxa"/>
            <w:tcBorders>
              <w:top w:val="single" w:sz="4" w:space="0" w:color="auto"/>
              <w:left w:val="single" w:sz="4" w:space="0" w:color="000000"/>
              <w:bottom w:val="single" w:sz="4" w:space="0" w:color="000000"/>
              <w:right w:val="single" w:sz="4" w:space="0" w:color="000000"/>
            </w:tcBorders>
            <w:vAlign w:val="center"/>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Знать</w:t>
            </w:r>
          </w:p>
        </w:tc>
        <w:tc>
          <w:tcPr>
            <w:tcW w:w="1931" w:type="dxa"/>
            <w:tcBorders>
              <w:top w:val="single" w:sz="4" w:space="0" w:color="auto"/>
              <w:left w:val="single" w:sz="4" w:space="0" w:color="000000"/>
              <w:bottom w:val="single" w:sz="4" w:space="0" w:color="000000"/>
              <w:right w:val="single" w:sz="4" w:space="0" w:color="000000"/>
            </w:tcBorders>
            <w:vAlign w:val="center"/>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Уметь</w:t>
            </w:r>
          </w:p>
        </w:tc>
        <w:tc>
          <w:tcPr>
            <w:tcW w:w="1968" w:type="dxa"/>
            <w:tcBorders>
              <w:top w:val="single" w:sz="4" w:space="0" w:color="auto"/>
              <w:left w:val="single" w:sz="4" w:space="0" w:color="000000"/>
              <w:bottom w:val="single" w:sz="4" w:space="0" w:color="000000"/>
              <w:right w:val="single" w:sz="4" w:space="0" w:color="000000"/>
            </w:tcBorders>
            <w:vAlign w:val="center"/>
          </w:tcPr>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Иметь навык</w:t>
            </w:r>
          </w:p>
          <w:p w:rsidR="003D373E" w:rsidRPr="00FB0645" w:rsidRDefault="003D373E" w:rsidP="00363BF5">
            <w:pPr>
              <w:widowControl w:val="0"/>
              <w:tabs>
                <w:tab w:val="left" w:pos="283"/>
              </w:tabs>
              <w:autoSpaceDE w:val="0"/>
              <w:autoSpaceDN w:val="0"/>
              <w:adjustRightInd w:val="0"/>
              <w:jc w:val="center"/>
              <w:rPr>
                <w:sz w:val="18"/>
                <w:szCs w:val="18"/>
              </w:rPr>
            </w:pPr>
            <w:r w:rsidRPr="00FB0645">
              <w:rPr>
                <w:sz w:val="18"/>
                <w:szCs w:val="18"/>
              </w:rPr>
              <w:t>(опыт деятельности)</w:t>
            </w:r>
          </w:p>
        </w:tc>
        <w:tc>
          <w:tcPr>
            <w:tcW w:w="316" w:type="dxa"/>
            <w:vMerge/>
            <w:tcBorders>
              <w:left w:val="single" w:sz="4" w:space="0" w:color="000000"/>
              <w:bottom w:val="single" w:sz="4" w:space="0" w:color="000000"/>
              <w:right w:val="single" w:sz="4" w:space="0" w:color="000000"/>
            </w:tcBorders>
            <w:textDirection w:val="btLr"/>
            <w:vAlign w:val="center"/>
          </w:tcPr>
          <w:p w:rsidR="003D373E" w:rsidRPr="00FB0645" w:rsidRDefault="003D373E" w:rsidP="00363BF5">
            <w:pPr>
              <w:widowControl w:val="0"/>
              <w:tabs>
                <w:tab w:val="left" w:pos="283"/>
              </w:tabs>
              <w:autoSpaceDE w:val="0"/>
              <w:autoSpaceDN w:val="0"/>
              <w:adjustRightInd w:val="0"/>
              <w:ind w:left="113" w:right="113"/>
              <w:jc w:val="center"/>
              <w:rPr>
                <w:sz w:val="18"/>
                <w:szCs w:val="18"/>
              </w:rPr>
            </w:pPr>
          </w:p>
        </w:tc>
        <w:tc>
          <w:tcPr>
            <w:tcW w:w="328" w:type="dxa"/>
            <w:vMerge/>
            <w:tcBorders>
              <w:left w:val="single" w:sz="4" w:space="0" w:color="000000"/>
              <w:bottom w:val="single" w:sz="4" w:space="0" w:color="000000"/>
              <w:right w:val="single" w:sz="4" w:space="0" w:color="000000"/>
            </w:tcBorders>
            <w:textDirection w:val="btLr"/>
            <w:vAlign w:val="center"/>
          </w:tcPr>
          <w:p w:rsidR="003D373E" w:rsidRPr="00FB0645" w:rsidRDefault="003D373E" w:rsidP="00363BF5">
            <w:pPr>
              <w:widowControl w:val="0"/>
              <w:tabs>
                <w:tab w:val="left" w:pos="283"/>
              </w:tabs>
              <w:autoSpaceDE w:val="0"/>
              <w:autoSpaceDN w:val="0"/>
              <w:adjustRightInd w:val="0"/>
              <w:ind w:left="113" w:right="113"/>
              <w:jc w:val="center"/>
              <w:rPr>
                <w:sz w:val="18"/>
                <w:szCs w:val="18"/>
              </w:rPr>
            </w:pPr>
          </w:p>
        </w:tc>
        <w:tc>
          <w:tcPr>
            <w:tcW w:w="325" w:type="dxa"/>
            <w:vMerge/>
            <w:tcBorders>
              <w:left w:val="single" w:sz="4" w:space="0" w:color="000000"/>
              <w:bottom w:val="single" w:sz="4" w:space="0" w:color="000000"/>
              <w:right w:val="single" w:sz="4" w:space="0" w:color="000000"/>
            </w:tcBorders>
            <w:textDirection w:val="btLr"/>
            <w:vAlign w:val="center"/>
          </w:tcPr>
          <w:p w:rsidR="003D373E" w:rsidRPr="00FB0645" w:rsidRDefault="003D373E" w:rsidP="00363BF5">
            <w:pPr>
              <w:widowControl w:val="0"/>
              <w:tabs>
                <w:tab w:val="left" w:pos="283"/>
              </w:tabs>
              <w:autoSpaceDE w:val="0"/>
              <w:autoSpaceDN w:val="0"/>
              <w:adjustRightInd w:val="0"/>
              <w:ind w:left="113" w:right="113"/>
              <w:jc w:val="center"/>
              <w:rPr>
                <w:sz w:val="18"/>
                <w:szCs w:val="18"/>
              </w:rPr>
            </w:pPr>
          </w:p>
        </w:tc>
      </w:tr>
      <w:tr w:rsidR="009A46F4" w:rsidRPr="00FB0645" w:rsidTr="00071FE8">
        <w:trPr>
          <w:trHeight w:val="3649"/>
        </w:trPr>
        <w:tc>
          <w:tcPr>
            <w:tcW w:w="2536" w:type="dxa"/>
            <w:vMerge w:val="restart"/>
            <w:tcBorders>
              <w:top w:val="single" w:sz="4" w:space="0" w:color="000000"/>
              <w:left w:val="single" w:sz="4" w:space="0" w:color="000000"/>
              <w:right w:val="single" w:sz="4" w:space="0" w:color="auto"/>
            </w:tcBorders>
            <w:shd w:val="clear" w:color="auto" w:fill="auto"/>
            <w:hideMark/>
          </w:tcPr>
          <w:p w:rsidR="003D373E" w:rsidRPr="00FB0645" w:rsidRDefault="003D373E" w:rsidP="00363BF5">
            <w:pPr>
              <w:widowControl w:val="0"/>
              <w:jc w:val="both"/>
              <w:rPr>
                <w:color w:val="FF0000"/>
                <w:sz w:val="18"/>
                <w:szCs w:val="18"/>
              </w:rPr>
            </w:pPr>
            <w:r w:rsidRPr="00FB0645">
              <w:rPr>
                <w:sz w:val="18"/>
                <w:szCs w:val="18"/>
              </w:rPr>
              <w:lastRenderedPageBreak/>
              <w:t>ОПК-4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tc>
        <w:tc>
          <w:tcPr>
            <w:tcW w:w="1921" w:type="dxa"/>
            <w:tcBorders>
              <w:top w:val="single" w:sz="4" w:space="0" w:color="000000"/>
              <w:left w:val="single" w:sz="4" w:space="0" w:color="auto"/>
              <w:bottom w:val="single" w:sz="4" w:space="0" w:color="auto"/>
              <w:right w:val="single" w:sz="4" w:space="0" w:color="000000"/>
            </w:tcBorders>
            <w:shd w:val="clear" w:color="auto" w:fill="auto"/>
          </w:tcPr>
          <w:p w:rsidR="003D373E" w:rsidRPr="00FB0645" w:rsidRDefault="003D373E" w:rsidP="00363BF5">
            <w:pPr>
              <w:rPr>
                <w:color w:val="000000"/>
                <w:sz w:val="18"/>
                <w:szCs w:val="18"/>
              </w:rPr>
            </w:pPr>
            <w:r w:rsidRPr="00FB0645">
              <w:rPr>
                <w:sz w:val="18"/>
                <w:szCs w:val="18"/>
              </w:rPr>
              <w:t>ОПК-4.1. Знает</w:t>
            </w:r>
          </w:p>
          <w:p w:rsidR="003D373E" w:rsidRPr="00FB0645" w:rsidRDefault="003D373E" w:rsidP="00363BF5">
            <w:pPr>
              <w:rPr>
                <w:color w:val="000000"/>
                <w:sz w:val="18"/>
                <w:szCs w:val="18"/>
              </w:rPr>
            </w:pPr>
            <w:r w:rsidRPr="00FB0645">
              <w:rPr>
                <w:color w:val="000000"/>
                <w:sz w:val="18"/>
                <w:szCs w:val="18"/>
              </w:rPr>
              <w:t xml:space="preserve">ОПК-4.1.1. </w:t>
            </w:r>
            <w:r w:rsidRPr="00FB0645">
              <w:rPr>
                <w:sz w:val="18"/>
                <w:szCs w:val="18"/>
              </w:rPr>
              <w:t xml:space="preserve"> </w:t>
            </w:r>
          </w:p>
          <w:p w:rsidR="003D373E" w:rsidRPr="00D87E88" w:rsidRDefault="003D373E" w:rsidP="00363BF5">
            <w:pPr>
              <w:rPr>
                <w:color w:val="000000"/>
                <w:sz w:val="18"/>
                <w:szCs w:val="18"/>
              </w:rPr>
            </w:pPr>
            <w:r w:rsidRPr="00FB0645">
              <w:rPr>
                <w:sz w:val="18"/>
                <w:szCs w:val="18"/>
              </w:rPr>
              <w:t>Знать топографическую анатомию, этиологию и патогенез, и клиническую картину, методы диагностики наиболее распространенных заболеваний; медицинские изделия, предусмотренные порядком оказания медицинской помощи; возрастные, гендерные и этнические особенности протекания патологических процессов; состояния, требующие оказания медицинской помощи в неотложной форме;</w:t>
            </w:r>
            <w:r w:rsidRPr="00FB0645">
              <w:rPr>
                <w:color w:val="000000"/>
                <w:sz w:val="18"/>
                <w:szCs w:val="18"/>
              </w:rPr>
              <w:t xml:space="preserve"> </w:t>
            </w:r>
          </w:p>
        </w:tc>
        <w:tc>
          <w:tcPr>
            <w:tcW w:w="1824" w:type="dxa"/>
            <w:tcBorders>
              <w:top w:val="single" w:sz="4" w:space="0" w:color="000000"/>
              <w:left w:val="single" w:sz="4" w:space="0" w:color="000000"/>
              <w:bottom w:val="single" w:sz="4" w:space="0" w:color="auto"/>
              <w:right w:val="single" w:sz="4" w:space="0" w:color="000000"/>
            </w:tcBorders>
          </w:tcPr>
          <w:p w:rsidR="003D373E" w:rsidRPr="00D87E88" w:rsidRDefault="003D373E" w:rsidP="00363BF5">
            <w:pPr>
              <w:rPr>
                <w:color w:val="000000"/>
                <w:sz w:val="18"/>
                <w:szCs w:val="18"/>
              </w:rPr>
            </w:pPr>
            <w:r>
              <w:rPr>
                <w:sz w:val="18"/>
                <w:szCs w:val="18"/>
              </w:rPr>
              <w:t>- з</w:t>
            </w:r>
            <w:r w:rsidRPr="00FB0645">
              <w:rPr>
                <w:sz w:val="18"/>
                <w:szCs w:val="18"/>
              </w:rPr>
              <w:t>нат</w:t>
            </w:r>
            <w:r>
              <w:rPr>
                <w:sz w:val="18"/>
                <w:szCs w:val="18"/>
              </w:rPr>
              <w:t>ь</w:t>
            </w:r>
            <w:r w:rsidRPr="00FB0645">
              <w:rPr>
                <w:sz w:val="18"/>
                <w:szCs w:val="18"/>
              </w:rPr>
              <w:t xml:space="preserve"> топографическую анатомию, этиологию и патогенез, и клиническую картину, методы диагностики наиболее распространенных заболеваний; медицинские изделия, предусмотренные порядком оказания медицинской помощи; возрастные, гендерные и этнические особенности протекания патологических процессов; состояния, требующие оказания медицинской помощи в неотложной форме;</w:t>
            </w:r>
            <w:r w:rsidRPr="00FB0645">
              <w:rPr>
                <w:color w:val="000000"/>
                <w:sz w:val="18"/>
                <w:szCs w:val="18"/>
              </w:rPr>
              <w:t xml:space="preserve"> </w:t>
            </w:r>
          </w:p>
        </w:tc>
        <w:tc>
          <w:tcPr>
            <w:tcW w:w="1931" w:type="dxa"/>
            <w:tcBorders>
              <w:top w:val="single" w:sz="4" w:space="0" w:color="000000"/>
              <w:left w:val="single" w:sz="4" w:space="0" w:color="000000"/>
              <w:bottom w:val="single" w:sz="4" w:space="0" w:color="auto"/>
              <w:right w:val="single" w:sz="4" w:space="0" w:color="000000"/>
            </w:tcBorders>
            <w:vAlign w:val="center"/>
          </w:tcPr>
          <w:p w:rsidR="003D373E" w:rsidRPr="00FB0645" w:rsidRDefault="003D373E" w:rsidP="00363BF5">
            <w:pPr>
              <w:jc w:val="center"/>
              <w:rPr>
                <w:sz w:val="18"/>
                <w:szCs w:val="18"/>
                <w:highlight w:val="yellow"/>
              </w:rPr>
            </w:pPr>
          </w:p>
        </w:tc>
        <w:tc>
          <w:tcPr>
            <w:tcW w:w="1968" w:type="dxa"/>
            <w:tcBorders>
              <w:top w:val="single" w:sz="4" w:space="0" w:color="000000"/>
              <w:left w:val="single" w:sz="4" w:space="0" w:color="000000"/>
              <w:bottom w:val="single" w:sz="4" w:space="0" w:color="auto"/>
              <w:right w:val="single" w:sz="4" w:space="0" w:color="000000"/>
            </w:tcBorders>
            <w:vAlign w:val="center"/>
            <w:hideMark/>
          </w:tcPr>
          <w:p w:rsidR="003D373E" w:rsidRPr="00FB0645" w:rsidRDefault="003D373E" w:rsidP="00363BF5">
            <w:pPr>
              <w:jc w:val="center"/>
              <w:rPr>
                <w:sz w:val="18"/>
                <w:szCs w:val="18"/>
                <w:highlight w:val="yellow"/>
              </w:rPr>
            </w:pPr>
          </w:p>
        </w:tc>
        <w:tc>
          <w:tcPr>
            <w:tcW w:w="316" w:type="dxa"/>
            <w:vMerge w:val="restart"/>
            <w:tcBorders>
              <w:top w:val="single" w:sz="4" w:space="0" w:color="000000"/>
              <w:left w:val="single" w:sz="4" w:space="0" w:color="000000"/>
              <w:right w:val="single" w:sz="4" w:space="0" w:color="000000"/>
            </w:tcBorders>
            <w:shd w:val="clear" w:color="auto" w:fill="auto"/>
            <w:vAlign w:val="center"/>
          </w:tcPr>
          <w:p w:rsidR="00886BFD" w:rsidRDefault="00886BFD" w:rsidP="00363BF5">
            <w:pPr>
              <w:rPr>
                <w:sz w:val="18"/>
                <w:szCs w:val="18"/>
              </w:rPr>
            </w:pPr>
            <w:r>
              <w:rPr>
                <w:sz w:val="18"/>
                <w:szCs w:val="18"/>
              </w:rPr>
              <w:t>+</w:t>
            </w: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886BFD" w:rsidRDefault="00886BFD" w:rsidP="00363BF5">
            <w:pPr>
              <w:rPr>
                <w:sz w:val="18"/>
                <w:szCs w:val="18"/>
              </w:rPr>
            </w:pPr>
          </w:p>
          <w:p w:rsidR="003D373E" w:rsidRPr="00FB0645" w:rsidRDefault="003D373E" w:rsidP="00363BF5">
            <w:pPr>
              <w:rPr>
                <w:sz w:val="18"/>
                <w:szCs w:val="18"/>
              </w:rPr>
            </w:pPr>
            <w:r w:rsidRPr="00FB0645">
              <w:rPr>
                <w:sz w:val="18"/>
                <w:szCs w:val="18"/>
              </w:rPr>
              <w:t>+</w:t>
            </w:r>
          </w:p>
        </w:tc>
        <w:tc>
          <w:tcPr>
            <w:tcW w:w="328" w:type="dxa"/>
            <w:vMerge w:val="restart"/>
            <w:tcBorders>
              <w:top w:val="single" w:sz="4" w:space="0" w:color="000000"/>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tc>
        <w:tc>
          <w:tcPr>
            <w:tcW w:w="325" w:type="dxa"/>
            <w:vMerge w:val="restart"/>
            <w:tcBorders>
              <w:top w:val="single" w:sz="4" w:space="0" w:color="000000"/>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jc w:val="center"/>
              <w:rPr>
                <w:sz w:val="18"/>
                <w:szCs w:val="18"/>
              </w:rPr>
            </w:pPr>
          </w:p>
          <w:p w:rsidR="003D373E" w:rsidRPr="00FB0645" w:rsidRDefault="003D373E" w:rsidP="00363BF5">
            <w:pPr>
              <w:widowControl w:val="0"/>
              <w:tabs>
                <w:tab w:val="left" w:pos="283"/>
              </w:tabs>
              <w:autoSpaceDE w:val="0"/>
              <w:autoSpaceDN w:val="0"/>
              <w:adjustRightInd w:val="0"/>
              <w:rPr>
                <w:sz w:val="18"/>
                <w:szCs w:val="18"/>
              </w:rPr>
            </w:pPr>
          </w:p>
        </w:tc>
      </w:tr>
      <w:tr w:rsidR="009A46F4" w:rsidRPr="00FB0645" w:rsidTr="00071FE8">
        <w:trPr>
          <w:trHeight w:val="4339"/>
        </w:trPr>
        <w:tc>
          <w:tcPr>
            <w:tcW w:w="2536" w:type="dxa"/>
            <w:vMerge/>
            <w:tcBorders>
              <w:left w:val="single" w:sz="4" w:space="0" w:color="000000"/>
              <w:right w:val="single" w:sz="4" w:space="0" w:color="auto"/>
            </w:tcBorders>
            <w:shd w:val="clear" w:color="auto" w:fill="auto"/>
          </w:tcPr>
          <w:p w:rsidR="003D373E" w:rsidRPr="00FB0645" w:rsidRDefault="003D373E" w:rsidP="00363BF5">
            <w:pPr>
              <w:widowControl w:val="0"/>
              <w:autoSpaceDE w:val="0"/>
              <w:autoSpaceDN w:val="0"/>
              <w:adjustRightInd w:val="0"/>
              <w:jc w:val="both"/>
              <w:rPr>
                <w:sz w:val="18"/>
                <w:szCs w:val="18"/>
              </w:rPr>
            </w:pPr>
          </w:p>
        </w:tc>
        <w:tc>
          <w:tcPr>
            <w:tcW w:w="1921" w:type="dxa"/>
            <w:tcBorders>
              <w:top w:val="single" w:sz="4" w:space="0" w:color="auto"/>
              <w:left w:val="single" w:sz="4" w:space="0" w:color="auto"/>
              <w:right w:val="single" w:sz="4" w:space="0" w:color="000000"/>
            </w:tcBorders>
            <w:shd w:val="clear" w:color="auto" w:fill="auto"/>
          </w:tcPr>
          <w:p w:rsidR="003D373E" w:rsidRPr="00FB0645" w:rsidRDefault="003D373E" w:rsidP="00363BF5">
            <w:pPr>
              <w:rPr>
                <w:color w:val="000000"/>
                <w:sz w:val="18"/>
                <w:szCs w:val="18"/>
              </w:rPr>
            </w:pPr>
            <w:r w:rsidRPr="00FB0645">
              <w:rPr>
                <w:sz w:val="18"/>
                <w:szCs w:val="18"/>
              </w:rPr>
              <w:t>ОПК-4.2. Умеет</w:t>
            </w:r>
          </w:p>
          <w:p w:rsidR="003D373E" w:rsidRPr="00FB0645" w:rsidRDefault="003D373E" w:rsidP="00363BF5">
            <w:pPr>
              <w:rPr>
                <w:color w:val="000000"/>
                <w:sz w:val="18"/>
                <w:szCs w:val="18"/>
              </w:rPr>
            </w:pPr>
            <w:r w:rsidRPr="00FB0645">
              <w:rPr>
                <w:color w:val="000000"/>
                <w:sz w:val="18"/>
                <w:szCs w:val="18"/>
              </w:rPr>
              <w:t xml:space="preserve">ОПК-4.2.4 </w:t>
            </w:r>
            <w:r w:rsidRPr="00FB0645">
              <w:rPr>
                <w:sz w:val="18"/>
                <w:szCs w:val="18"/>
              </w:rPr>
              <w:t>Уметь интерпретировать и 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заболеваний у детей и взрослых; выявлять клинические признаки внезапных острых заболеваний, состояний, обострений хронических заболеваний без явных признаков угрозы жизни, требующих оказания медицинской помощи в неотложной форме.</w:t>
            </w:r>
            <w:r w:rsidRPr="00FB0645">
              <w:rPr>
                <w:color w:val="000000"/>
                <w:sz w:val="18"/>
                <w:szCs w:val="18"/>
              </w:rPr>
              <w:t xml:space="preserve"> </w:t>
            </w:r>
          </w:p>
        </w:tc>
        <w:tc>
          <w:tcPr>
            <w:tcW w:w="1824" w:type="dxa"/>
            <w:tcBorders>
              <w:top w:val="single" w:sz="4" w:space="0" w:color="auto"/>
              <w:left w:val="single" w:sz="4" w:space="0" w:color="000000"/>
              <w:right w:val="single" w:sz="4" w:space="0" w:color="000000"/>
            </w:tcBorders>
            <w:vAlign w:val="center"/>
          </w:tcPr>
          <w:p w:rsidR="003D373E" w:rsidRPr="00FB0645" w:rsidRDefault="003D373E" w:rsidP="00363BF5">
            <w:pPr>
              <w:jc w:val="center"/>
              <w:rPr>
                <w:sz w:val="18"/>
                <w:szCs w:val="18"/>
                <w:highlight w:val="yellow"/>
              </w:rPr>
            </w:pPr>
          </w:p>
        </w:tc>
        <w:tc>
          <w:tcPr>
            <w:tcW w:w="1931" w:type="dxa"/>
            <w:tcBorders>
              <w:top w:val="single" w:sz="4" w:space="0" w:color="auto"/>
              <w:left w:val="single" w:sz="4" w:space="0" w:color="000000"/>
              <w:right w:val="single" w:sz="4" w:space="0" w:color="000000"/>
            </w:tcBorders>
          </w:tcPr>
          <w:p w:rsidR="003D373E" w:rsidRPr="00FB0645" w:rsidRDefault="003D373E" w:rsidP="00363BF5">
            <w:pPr>
              <w:rPr>
                <w:sz w:val="18"/>
                <w:szCs w:val="18"/>
                <w:highlight w:val="yellow"/>
              </w:rPr>
            </w:pPr>
            <w:r>
              <w:rPr>
                <w:sz w:val="18"/>
                <w:szCs w:val="18"/>
              </w:rPr>
              <w:t>- у</w:t>
            </w:r>
            <w:r w:rsidRPr="00FB0645">
              <w:rPr>
                <w:sz w:val="18"/>
                <w:szCs w:val="18"/>
              </w:rPr>
              <w:t>меть интерпретировать и 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заболеваний у детей и взрослых; выявлять клинические признаки внезапных острых заболеваний, состояний, обострений хронических заболеваний без явных признаков угрозы жизни, требующих оказания медицинской помощи в неотложной форме</w:t>
            </w:r>
            <w:r w:rsidR="00071FE8">
              <w:rPr>
                <w:sz w:val="18"/>
                <w:szCs w:val="18"/>
              </w:rPr>
              <w:t>;</w:t>
            </w:r>
          </w:p>
        </w:tc>
        <w:tc>
          <w:tcPr>
            <w:tcW w:w="1968" w:type="dxa"/>
            <w:tcBorders>
              <w:top w:val="single" w:sz="4" w:space="0" w:color="auto"/>
              <w:left w:val="single" w:sz="4" w:space="0" w:color="000000"/>
              <w:right w:val="single" w:sz="4" w:space="0" w:color="000000"/>
            </w:tcBorders>
            <w:vAlign w:val="center"/>
          </w:tcPr>
          <w:p w:rsidR="003D373E" w:rsidRPr="00FB0645" w:rsidRDefault="003D373E" w:rsidP="00363BF5">
            <w:pPr>
              <w:jc w:val="center"/>
              <w:rPr>
                <w:sz w:val="18"/>
                <w:szCs w:val="18"/>
                <w:highlight w:val="yellow"/>
              </w:rPr>
            </w:pPr>
          </w:p>
        </w:tc>
        <w:tc>
          <w:tcPr>
            <w:tcW w:w="316" w:type="dxa"/>
            <w:vMerge/>
            <w:tcBorders>
              <w:left w:val="single" w:sz="4" w:space="0" w:color="000000"/>
              <w:right w:val="single" w:sz="4" w:space="0" w:color="000000"/>
            </w:tcBorders>
            <w:shd w:val="clear" w:color="auto" w:fill="auto"/>
            <w:vAlign w:val="center"/>
          </w:tcPr>
          <w:p w:rsidR="003D373E" w:rsidRPr="00FB0645" w:rsidRDefault="003D373E" w:rsidP="00363BF5">
            <w:pPr>
              <w:rPr>
                <w:sz w:val="18"/>
                <w:szCs w:val="18"/>
              </w:rPr>
            </w:pPr>
          </w:p>
        </w:tc>
        <w:tc>
          <w:tcPr>
            <w:tcW w:w="328" w:type="dxa"/>
            <w:vMerge/>
            <w:tcBorders>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tc>
        <w:tc>
          <w:tcPr>
            <w:tcW w:w="325" w:type="dxa"/>
            <w:vMerge/>
            <w:tcBorders>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tc>
      </w:tr>
      <w:tr w:rsidR="009A46F4" w:rsidRPr="00FB0645" w:rsidTr="00071FE8">
        <w:trPr>
          <w:trHeight w:val="2505"/>
        </w:trPr>
        <w:tc>
          <w:tcPr>
            <w:tcW w:w="2536" w:type="dxa"/>
            <w:vMerge/>
            <w:tcBorders>
              <w:left w:val="single" w:sz="4" w:space="0" w:color="000000"/>
              <w:right w:val="single" w:sz="4" w:space="0" w:color="auto"/>
            </w:tcBorders>
            <w:shd w:val="clear" w:color="auto" w:fill="auto"/>
          </w:tcPr>
          <w:p w:rsidR="003D373E" w:rsidRPr="00FB0645" w:rsidRDefault="003D373E" w:rsidP="00363BF5">
            <w:pPr>
              <w:widowControl w:val="0"/>
              <w:autoSpaceDE w:val="0"/>
              <w:autoSpaceDN w:val="0"/>
              <w:adjustRightInd w:val="0"/>
              <w:jc w:val="both"/>
              <w:rPr>
                <w:sz w:val="18"/>
                <w:szCs w:val="18"/>
              </w:rPr>
            </w:pPr>
          </w:p>
        </w:tc>
        <w:tc>
          <w:tcPr>
            <w:tcW w:w="1921" w:type="dxa"/>
            <w:tcBorders>
              <w:top w:val="single" w:sz="4" w:space="0" w:color="auto"/>
              <w:left w:val="single" w:sz="4" w:space="0" w:color="auto"/>
              <w:bottom w:val="single" w:sz="4" w:space="0" w:color="auto"/>
              <w:right w:val="single" w:sz="4" w:space="0" w:color="000000"/>
            </w:tcBorders>
            <w:shd w:val="clear" w:color="auto" w:fill="auto"/>
          </w:tcPr>
          <w:p w:rsidR="003D373E" w:rsidRPr="00FB0645" w:rsidRDefault="003D373E" w:rsidP="00363BF5">
            <w:pPr>
              <w:widowControl w:val="0"/>
              <w:autoSpaceDE w:val="0"/>
              <w:autoSpaceDN w:val="0"/>
              <w:adjustRightInd w:val="0"/>
              <w:rPr>
                <w:color w:val="000000"/>
                <w:sz w:val="18"/>
                <w:szCs w:val="18"/>
              </w:rPr>
            </w:pPr>
            <w:r w:rsidRPr="00FB0645">
              <w:rPr>
                <w:sz w:val="18"/>
                <w:szCs w:val="18"/>
              </w:rPr>
              <w:t>ОПК-4.3. Владеет:</w:t>
            </w:r>
          </w:p>
          <w:p w:rsidR="003D373E" w:rsidRPr="00FB0645" w:rsidRDefault="003D373E" w:rsidP="00363BF5">
            <w:pPr>
              <w:widowControl w:val="0"/>
              <w:autoSpaceDE w:val="0"/>
              <w:autoSpaceDN w:val="0"/>
              <w:adjustRightInd w:val="0"/>
              <w:rPr>
                <w:sz w:val="18"/>
                <w:szCs w:val="18"/>
              </w:rPr>
            </w:pPr>
            <w:r w:rsidRPr="00FB0645">
              <w:rPr>
                <w:color w:val="000000"/>
                <w:sz w:val="18"/>
                <w:szCs w:val="18"/>
              </w:rPr>
              <w:t xml:space="preserve">ОПК-4.3.3 </w:t>
            </w:r>
            <w:r w:rsidRPr="00FB0645">
              <w:rPr>
                <w:sz w:val="18"/>
                <w:szCs w:val="18"/>
              </w:rPr>
              <w:t>Владеть навыком: проведения дифференциальной диагностики заболеваний; распознавания состояний, возникающих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1824" w:type="dxa"/>
            <w:tcBorders>
              <w:top w:val="single" w:sz="4" w:space="0" w:color="auto"/>
              <w:left w:val="single" w:sz="4" w:space="0" w:color="000000"/>
              <w:bottom w:val="single" w:sz="4" w:space="0" w:color="auto"/>
              <w:right w:val="single" w:sz="4" w:space="0" w:color="000000"/>
            </w:tcBorders>
            <w:vAlign w:val="center"/>
          </w:tcPr>
          <w:p w:rsidR="003D373E" w:rsidRPr="00FB0645" w:rsidRDefault="003D373E" w:rsidP="00363BF5">
            <w:pPr>
              <w:jc w:val="center"/>
              <w:rPr>
                <w:sz w:val="18"/>
                <w:szCs w:val="18"/>
                <w:highlight w:val="yellow"/>
              </w:rPr>
            </w:pPr>
          </w:p>
        </w:tc>
        <w:tc>
          <w:tcPr>
            <w:tcW w:w="1931" w:type="dxa"/>
            <w:tcBorders>
              <w:top w:val="single" w:sz="4" w:space="0" w:color="auto"/>
              <w:left w:val="single" w:sz="4" w:space="0" w:color="000000"/>
              <w:bottom w:val="single" w:sz="4" w:space="0" w:color="auto"/>
              <w:right w:val="single" w:sz="4" w:space="0" w:color="000000"/>
            </w:tcBorders>
            <w:vAlign w:val="center"/>
          </w:tcPr>
          <w:p w:rsidR="003D373E" w:rsidRPr="00FB0645" w:rsidRDefault="003D373E" w:rsidP="00363BF5">
            <w:pPr>
              <w:widowControl w:val="0"/>
              <w:tabs>
                <w:tab w:val="left" w:pos="283"/>
              </w:tabs>
              <w:autoSpaceDE w:val="0"/>
              <w:autoSpaceDN w:val="0"/>
              <w:adjustRightInd w:val="0"/>
              <w:rPr>
                <w:sz w:val="18"/>
                <w:szCs w:val="18"/>
                <w:highlight w:val="yellow"/>
              </w:rPr>
            </w:pPr>
          </w:p>
        </w:tc>
        <w:tc>
          <w:tcPr>
            <w:tcW w:w="1968" w:type="dxa"/>
            <w:tcBorders>
              <w:top w:val="single" w:sz="4" w:space="0" w:color="auto"/>
              <w:left w:val="single" w:sz="4" w:space="0" w:color="000000"/>
              <w:bottom w:val="single" w:sz="4" w:space="0" w:color="auto"/>
              <w:right w:val="single" w:sz="4" w:space="0" w:color="000000"/>
            </w:tcBorders>
          </w:tcPr>
          <w:p w:rsidR="003D373E" w:rsidRPr="00FB0645" w:rsidRDefault="003D373E" w:rsidP="00363BF5">
            <w:pPr>
              <w:jc w:val="both"/>
              <w:rPr>
                <w:sz w:val="18"/>
                <w:szCs w:val="18"/>
                <w:highlight w:val="yellow"/>
              </w:rPr>
            </w:pPr>
            <w:r>
              <w:rPr>
                <w:sz w:val="18"/>
                <w:szCs w:val="18"/>
              </w:rPr>
              <w:t>- в</w:t>
            </w:r>
            <w:r w:rsidRPr="00FB0645">
              <w:rPr>
                <w:sz w:val="18"/>
                <w:szCs w:val="18"/>
              </w:rPr>
              <w:t>ладеть навыком: проведения дифференциальной диагностики заболеваний; распознавания состояний, возникающих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316" w:type="dxa"/>
            <w:vMerge/>
            <w:tcBorders>
              <w:left w:val="single" w:sz="4" w:space="0" w:color="000000"/>
              <w:right w:val="single" w:sz="4" w:space="0" w:color="000000"/>
            </w:tcBorders>
            <w:shd w:val="clear" w:color="auto" w:fill="auto"/>
            <w:vAlign w:val="center"/>
          </w:tcPr>
          <w:p w:rsidR="003D373E" w:rsidRPr="00FB0645" w:rsidRDefault="003D373E" w:rsidP="00363BF5">
            <w:pPr>
              <w:rPr>
                <w:sz w:val="18"/>
                <w:szCs w:val="18"/>
              </w:rPr>
            </w:pPr>
          </w:p>
        </w:tc>
        <w:tc>
          <w:tcPr>
            <w:tcW w:w="328" w:type="dxa"/>
            <w:vMerge/>
            <w:tcBorders>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tc>
        <w:tc>
          <w:tcPr>
            <w:tcW w:w="325" w:type="dxa"/>
            <w:vMerge/>
            <w:tcBorders>
              <w:left w:val="single" w:sz="4" w:space="0" w:color="000000"/>
              <w:right w:val="single" w:sz="4" w:space="0" w:color="000000"/>
            </w:tcBorders>
            <w:shd w:val="clear" w:color="auto" w:fill="auto"/>
            <w:vAlign w:val="center"/>
          </w:tcPr>
          <w:p w:rsidR="003D373E" w:rsidRPr="00FB0645" w:rsidRDefault="003D373E" w:rsidP="00363BF5">
            <w:pPr>
              <w:widowControl w:val="0"/>
              <w:tabs>
                <w:tab w:val="left" w:pos="283"/>
              </w:tabs>
              <w:autoSpaceDE w:val="0"/>
              <w:autoSpaceDN w:val="0"/>
              <w:adjustRightInd w:val="0"/>
              <w:jc w:val="center"/>
              <w:rPr>
                <w:sz w:val="18"/>
                <w:szCs w:val="18"/>
              </w:rPr>
            </w:pPr>
          </w:p>
        </w:tc>
      </w:tr>
      <w:tr w:rsidR="00886BFD" w:rsidRPr="00FB0645" w:rsidTr="0055476F">
        <w:trPr>
          <w:trHeight w:val="2505"/>
        </w:trPr>
        <w:tc>
          <w:tcPr>
            <w:tcW w:w="2536" w:type="dxa"/>
            <w:vMerge w:val="restart"/>
            <w:tcBorders>
              <w:left w:val="single" w:sz="4" w:space="0" w:color="000000"/>
              <w:right w:val="single" w:sz="4" w:space="0" w:color="auto"/>
            </w:tcBorders>
            <w:shd w:val="clear" w:color="auto" w:fill="auto"/>
          </w:tcPr>
          <w:p w:rsidR="00886BFD" w:rsidRPr="00FB0645" w:rsidRDefault="00886BFD" w:rsidP="00363BF5">
            <w:pPr>
              <w:widowControl w:val="0"/>
              <w:autoSpaceDE w:val="0"/>
              <w:autoSpaceDN w:val="0"/>
              <w:adjustRightInd w:val="0"/>
              <w:jc w:val="both"/>
              <w:rPr>
                <w:sz w:val="18"/>
                <w:szCs w:val="18"/>
              </w:rPr>
            </w:pPr>
            <w:r>
              <w:rPr>
                <w:sz w:val="18"/>
                <w:szCs w:val="18"/>
              </w:rPr>
              <w:lastRenderedPageBreak/>
              <w:t xml:space="preserve">ОПК-5 </w:t>
            </w:r>
            <w:r w:rsidRPr="00CB2C6A">
              <w:rPr>
                <w:sz w:val="18"/>
                <w:szCs w:val="1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1921" w:type="dxa"/>
            <w:tcBorders>
              <w:top w:val="single" w:sz="4" w:space="0" w:color="auto"/>
              <w:left w:val="single" w:sz="4" w:space="0" w:color="auto"/>
              <w:bottom w:val="single" w:sz="4" w:space="0" w:color="auto"/>
              <w:right w:val="single" w:sz="4" w:space="0" w:color="000000"/>
            </w:tcBorders>
            <w:shd w:val="clear" w:color="auto" w:fill="auto"/>
          </w:tcPr>
          <w:p w:rsidR="00886BFD" w:rsidRPr="000C5B10" w:rsidRDefault="00886BFD" w:rsidP="00071FE8">
            <w:pPr>
              <w:rPr>
                <w:sz w:val="18"/>
                <w:szCs w:val="18"/>
              </w:rPr>
            </w:pPr>
            <w:r w:rsidRPr="000C5B10">
              <w:rPr>
                <w:sz w:val="18"/>
                <w:szCs w:val="18"/>
              </w:rPr>
              <w:t>ОПК-5.1. Знает:</w:t>
            </w:r>
          </w:p>
          <w:p w:rsidR="00886BFD" w:rsidRPr="000C5B10" w:rsidRDefault="00886BFD" w:rsidP="00071FE8">
            <w:pPr>
              <w:rPr>
                <w:iCs/>
                <w:sz w:val="18"/>
                <w:szCs w:val="18"/>
              </w:rPr>
            </w:pPr>
            <w:r w:rsidRPr="000C5B10">
              <w:rPr>
                <w:sz w:val="18"/>
                <w:szCs w:val="18"/>
              </w:rPr>
              <w:t>ОПК-</w:t>
            </w:r>
            <w:r>
              <w:rPr>
                <w:iCs/>
                <w:sz w:val="18"/>
                <w:szCs w:val="18"/>
              </w:rPr>
              <w:t>5.1.1. Знать</w:t>
            </w:r>
            <w:r w:rsidRPr="000C5B10">
              <w:rPr>
                <w:iCs/>
                <w:sz w:val="18"/>
                <w:szCs w:val="18"/>
              </w:rPr>
              <w:t xml:space="preserve"> общебиологические закономерности, основы наследственности и изменчивости, анатомию, гистологию, эмбриологию, топографическую анатомию, физиологию, патологическую анатомию и физиологию органов и систем человека.</w:t>
            </w:r>
          </w:p>
          <w:p w:rsidR="00886BFD" w:rsidRPr="00FB0645" w:rsidRDefault="00886BFD" w:rsidP="00363BF5">
            <w:pPr>
              <w:widowControl w:val="0"/>
              <w:autoSpaceDE w:val="0"/>
              <w:autoSpaceDN w:val="0"/>
              <w:adjustRightInd w:val="0"/>
              <w:rPr>
                <w:sz w:val="18"/>
                <w:szCs w:val="18"/>
              </w:rPr>
            </w:pPr>
          </w:p>
        </w:tc>
        <w:tc>
          <w:tcPr>
            <w:tcW w:w="1824"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071FE8">
            <w:pPr>
              <w:rPr>
                <w:sz w:val="18"/>
                <w:szCs w:val="18"/>
                <w:highlight w:val="yellow"/>
              </w:rPr>
            </w:pPr>
            <w:r w:rsidRPr="00071FE8">
              <w:rPr>
                <w:sz w:val="18"/>
                <w:szCs w:val="18"/>
              </w:rPr>
              <w:t xml:space="preserve">-знать </w:t>
            </w:r>
            <w:r w:rsidRPr="00071FE8">
              <w:rPr>
                <w:iCs/>
                <w:sz w:val="18"/>
                <w:szCs w:val="18"/>
              </w:rPr>
              <w:t>общебиологические закономерности</w:t>
            </w:r>
            <w:r w:rsidRPr="000C5B10">
              <w:rPr>
                <w:iCs/>
                <w:sz w:val="18"/>
                <w:szCs w:val="18"/>
              </w:rPr>
              <w:t>, основы наследственности и изменчивости, анатомию, гистологию, эмбриологию, топографическую анатомию, физиологию, патологическую анатомию и физиологию органов и систем человека</w:t>
            </w:r>
            <w:r>
              <w:rPr>
                <w:iCs/>
                <w:sz w:val="18"/>
                <w:szCs w:val="18"/>
              </w:rPr>
              <w:t>;</w:t>
            </w:r>
          </w:p>
        </w:tc>
        <w:tc>
          <w:tcPr>
            <w:tcW w:w="1931"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363BF5">
            <w:pPr>
              <w:widowControl w:val="0"/>
              <w:tabs>
                <w:tab w:val="left" w:pos="283"/>
              </w:tabs>
              <w:autoSpaceDE w:val="0"/>
              <w:autoSpaceDN w:val="0"/>
              <w:adjustRightInd w:val="0"/>
              <w:rPr>
                <w:sz w:val="18"/>
                <w:szCs w:val="18"/>
                <w:highlight w:val="yellow"/>
              </w:rPr>
            </w:pPr>
          </w:p>
        </w:tc>
        <w:tc>
          <w:tcPr>
            <w:tcW w:w="1968" w:type="dxa"/>
            <w:tcBorders>
              <w:top w:val="single" w:sz="4" w:space="0" w:color="auto"/>
              <w:left w:val="single" w:sz="4" w:space="0" w:color="000000"/>
              <w:bottom w:val="single" w:sz="4" w:space="0" w:color="auto"/>
              <w:right w:val="single" w:sz="4" w:space="0" w:color="000000"/>
            </w:tcBorders>
          </w:tcPr>
          <w:p w:rsidR="00886BFD" w:rsidRDefault="00886BFD" w:rsidP="00363BF5">
            <w:pPr>
              <w:jc w:val="both"/>
              <w:rPr>
                <w:sz w:val="18"/>
                <w:szCs w:val="18"/>
              </w:rPr>
            </w:pPr>
          </w:p>
        </w:tc>
        <w:tc>
          <w:tcPr>
            <w:tcW w:w="644" w:type="dxa"/>
            <w:gridSpan w:val="2"/>
            <w:vMerge w:val="restart"/>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r>
              <w:rPr>
                <w:sz w:val="18"/>
                <w:szCs w:val="18"/>
              </w:rPr>
              <w:t>+</w:t>
            </w:r>
          </w:p>
        </w:tc>
        <w:tc>
          <w:tcPr>
            <w:tcW w:w="325" w:type="dxa"/>
            <w:vMerge w:val="restart"/>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p>
        </w:tc>
      </w:tr>
      <w:tr w:rsidR="00886BFD" w:rsidRPr="00FB0645" w:rsidTr="0055476F">
        <w:trPr>
          <w:trHeight w:val="2505"/>
        </w:trPr>
        <w:tc>
          <w:tcPr>
            <w:tcW w:w="2536" w:type="dxa"/>
            <w:vMerge/>
            <w:tcBorders>
              <w:left w:val="single" w:sz="4" w:space="0" w:color="000000"/>
              <w:right w:val="single" w:sz="4" w:space="0" w:color="auto"/>
            </w:tcBorders>
            <w:shd w:val="clear" w:color="auto" w:fill="auto"/>
          </w:tcPr>
          <w:p w:rsidR="00886BFD" w:rsidRDefault="00886BFD" w:rsidP="00363BF5">
            <w:pPr>
              <w:widowControl w:val="0"/>
              <w:autoSpaceDE w:val="0"/>
              <w:autoSpaceDN w:val="0"/>
              <w:adjustRightInd w:val="0"/>
              <w:jc w:val="both"/>
              <w:rPr>
                <w:sz w:val="18"/>
                <w:szCs w:val="18"/>
              </w:rPr>
            </w:pPr>
          </w:p>
        </w:tc>
        <w:tc>
          <w:tcPr>
            <w:tcW w:w="1921" w:type="dxa"/>
            <w:tcBorders>
              <w:top w:val="single" w:sz="4" w:space="0" w:color="auto"/>
              <w:left w:val="single" w:sz="4" w:space="0" w:color="auto"/>
              <w:bottom w:val="single" w:sz="4" w:space="0" w:color="auto"/>
              <w:right w:val="single" w:sz="4" w:space="0" w:color="000000"/>
            </w:tcBorders>
            <w:shd w:val="clear" w:color="auto" w:fill="auto"/>
          </w:tcPr>
          <w:p w:rsidR="00886BFD" w:rsidRPr="000C5B10" w:rsidRDefault="00886BFD" w:rsidP="00071FE8">
            <w:pPr>
              <w:rPr>
                <w:sz w:val="18"/>
                <w:szCs w:val="18"/>
              </w:rPr>
            </w:pPr>
            <w:r w:rsidRPr="000C5B10">
              <w:rPr>
                <w:sz w:val="18"/>
                <w:szCs w:val="18"/>
              </w:rPr>
              <w:t>ОПК-5.2. Умеет:</w:t>
            </w:r>
          </w:p>
          <w:p w:rsidR="00886BFD" w:rsidRPr="000C5B10" w:rsidRDefault="00886BFD" w:rsidP="00071FE8">
            <w:pPr>
              <w:rPr>
                <w:iCs/>
                <w:sz w:val="18"/>
                <w:szCs w:val="18"/>
              </w:rPr>
            </w:pPr>
            <w:r w:rsidRPr="000C5B10">
              <w:rPr>
                <w:sz w:val="18"/>
                <w:szCs w:val="18"/>
              </w:rPr>
              <w:t>ОПК-</w:t>
            </w:r>
            <w:r>
              <w:rPr>
                <w:iCs/>
                <w:sz w:val="18"/>
                <w:szCs w:val="18"/>
              </w:rPr>
              <w:t>5.2.1. Уметь</w:t>
            </w:r>
            <w:r w:rsidRPr="000C5B10">
              <w:rPr>
                <w:iCs/>
                <w:sz w:val="18"/>
                <w:szCs w:val="18"/>
              </w:rPr>
              <w:t xml:space="preserve"> оценить основные морфофункциональные данные, физиологические состояния и патологические процессы в организме человека.</w:t>
            </w:r>
          </w:p>
          <w:p w:rsidR="00886BFD" w:rsidRPr="00FB0645" w:rsidRDefault="00886BFD" w:rsidP="00363BF5">
            <w:pPr>
              <w:widowControl w:val="0"/>
              <w:autoSpaceDE w:val="0"/>
              <w:autoSpaceDN w:val="0"/>
              <w:adjustRightInd w:val="0"/>
              <w:rPr>
                <w:sz w:val="18"/>
                <w:szCs w:val="18"/>
              </w:rPr>
            </w:pPr>
          </w:p>
        </w:tc>
        <w:tc>
          <w:tcPr>
            <w:tcW w:w="1824"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363BF5">
            <w:pPr>
              <w:jc w:val="center"/>
              <w:rPr>
                <w:sz w:val="18"/>
                <w:szCs w:val="18"/>
                <w:highlight w:val="yellow"/>
              </w:rPr>
            </w:pPr>
          </w:p>
        </w:tc>
        <w:tc>
          <w:tcPr>
            <w:tcW w:w="1931"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363BF5">
            <w:pPr>
              <w:widowControl w:val="0"/>
              <w:tabs>
                <w:tab w:val="left" w:pos="283"/>
              </w:tabs>
              <w:autoSpaceDE w:val="0"/>
              <w:autoSpaceDN w:val="0"/>
              <w:adjustRightInd w:val="0"/>
              <w:rPr>
                <w:sz w:val="18"/>
                <w:szCs w:val="18"/>
                <w:highlight w:val="yellow"/>
              </w:rPr>
            </w:pPr>
            <w:r>
              <w:rPr>
                <w:iCs/>
                <w:sz w:val="18"/>
                <w:szCs w:val="18"/>
              </w:rPr>
              <w:t>- уметь</w:t>
            </w:r>
            <w:r w:rsidRPr="000C5B10">
              <w:rPr>
                <w:iCs/>
                <w:sz w:val="18"/>
                <w:szCs w:val="18"/>
              </w:rPr>
              <w:t xml:space="preserve"> оценить основные морфофункциональные данные, физиологические состояния и патологические процессы в организме человека</w:t>
            </w:r>
            <w:r>
              <w:rPr>
                <w:iCs/>
                <w:sz w:val="18"/>
                <w:szCs w:val="18"/>
              </w:rPr>
              <w:t>;</w:t>
            </w:r>
          </w:p>
        </w:tc>
        <w:tc>
          <w:tcPr>
            <w:tcW w:w="1968" w:type="dxa"/>
            <w:tcBorders>
              <w:top w:val="single" w:sz="4" w:space="0" w:color="auto"/>
              <w:left w:val="single" w:sz="4" w:space="0" w:color="000000"/>
              <w:bottom w:val="single" w:sz="4" w:space="0" w:color="auto"/>
              <w:right w:val="single" w:sz="4" w:space="0" w:color="000000"/>
            </w:tcBorders>
          </w:tcPr>
          <w:p w:rsidR="00886BFD" w:rsidRDefault="00886BFD" w:rsidP="00363BF5">
            <w:pPr>
              <w:jc w:val="both"/>
              <w:rPr>
                <w:sz w:val="18"/>
                <w:szCs w:val="18"/>
              </w:rPr>
            </w:pPr>
          </w:p>
        </w:tc>
        <w:tc>
          <w:tcPr>
            <w:tcW w:w="644" w:type="dxa"/>
            <w:gridSpan w:val="2"/>
            <w:vMerge/>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p>
        </w:tc>
        <w:tc>
          <w:tcPr>
            <w:tcW w:w="325" w:type="dxa"/>
            <w:vMerge/>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p>
        </w:tc>
      </w:tr>
      <w:tr w:rsidR="00886BFD" w:rsidRPr="00FB0645" w:rsidTr="0055476F">
        <w:trPr>
          <w:trHeight w:val="2505"/>
        </w:trPr>
        <w:tc>
          <w:tcPr>
            <w:tcW w:w="2536" w:type="dxa"/>
            <w:vMerge/>
            <w:tcBorders>
              <w:left w:val="single" w:sz="4" w:space="0" w:color="000000"/>
              <w:right w:val="single" w:sz="4" w:space="0" w:color="auto"/>
            </w:tcBorders>
            <w:shd w:val="clear" w:color="auto" w:fill="auto"/>
          </w:tcPr>
          <w:p w:rsidR="00886BFD" w:rsidRPr="00CB2C6A" w:rsidRDefault="00886BFD" w:rsidP="00CB2C6A">
            <w:pPr>
              <w:widowControl w:val="0"/>
              <w:autoSpaceDE w:val="0"/>
              <w:autoSpaceDN w:val="0"/>
              <w:adjustRightInd w:val="0"/>
              <w:rPr>
                <w:sz w:val="18"/>
                <w:szCs w:val="18"/>
              </w:rPr>
            </w:pPr>
          </w:p>
        </w:tc>
        <w:tc>
          <w:tcPr>
            <w:tcW w:w="1921" w:type="dxa"/>
            <w:tcBorders>
              <w:top w:val="single" w:sz="4" w:space="0" w:color="auto"/>
              <w:left w:val="single" w:sz="4" w:space="0" w:color="auto"/>
              <w:bottom w:val="single" w:sz="4" w:space="0" w:color="auto"/>
              <w:right w:val="single" w:sz="4" w:space="0" w:color="000000"/>
            </w:tcBorders>
            <w:shd w:val="clear" w:color="auto" w:fill="auto"/>
          </w:tcPr>
          <w:p w:rsidR="00886BFD" w:rsidRPr="000C5B10" w:rsidRDefault="00886BFD" w:rsidP="00CB2C6A">
            <w:pPr>
              <w:rPr>
                <w:sz w:val="18"/>
                <w:szCs w:val="18"/>
              </w:rPr>
            </w:pPr>
            <w:r w:rsidRPr="000C5B10">
              <w:rPr>
                <w:sz w:val="18"/>
                <w:szCs w:val="18"/>
              </w:rPr>
              <w:t>ОПК-5.3. Владеет:</w:t>
            </w:r>
          </w:p>
          <w:p w:rsidR="00886BFD" w:rsidRPr="000C5B10" w:rsidRDefault="00886BFD" w:rsidP="00CB2C6A">
            <w:pPr>
              <w:rPr>
                <w:sz w:val="18"/>
                <w:szCs w:val="18"/>
              </w:rPr>
            </w:pPr>
            <w:r w:rsidRPr="000C5B10">
              <w:rPr>
                <w:sz w:val="18"/>
                <w:szCs w:val="18"/>
              </w:rPr>
              <w:t>ОПК-</w:t>
            </w:r>
            <w:r>
              <w:rPr>
                <w:iCs/>
                <w:sz w:val="18"/>
                <w:szCs w:val="18"/>
              </w:rPr>
              <w:t xml:space="preserve">5.3.1. Владеть </w:t>
            </w:r>
            <w:r w:rsidRPr="000C5B10">
              <w:rPr>
                <w:iCs/>
                <w:sz w:val="18"/>
                <w:szCs w:val="18"/>
              </w:rPr>
              <w:t>навыком оценивания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p w:rsidR="00886BFD" w:rsidRPr="00FB0645" w:rsidRDefault="00886BFD" w:rsidP="00363BF5">
            <w:pPr>
              <w:widowControl w:val="0"/>
              <w:autoSpaceDE w:val="0"/>
              <w:autoSpaceDN w:val="0"/>
              <w:adjustRightInd w:val="0"/>
              <w:rPr>
                <w:sz w:val="18"/>
                <w:szCs w:val="18"/>
              </w:rPr>
            </w:pPr>
          </w:p>
        </w:tc>
        <w:tc>
          <w:tcPr>
            <w:tcW w:w="1824"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071FE8">
            <w:pPr>
              <w:rPr>
                <w:sz w:val="18"/>
                <w:szCs w:val="18"/>
                <w:highlight w:val="yellow"/>
              </w:rPr>
            </w:pPr>
          </w:p>
        </w:tc>
        <w:tc>
          <w:tcPr>
            <w:tcW w:w="1931" w:type="dxa"/>
            <w:tcBorders>
              <w:top w:val="single" w:sz="4" w:space="0" w:color="auto"/>
              <w:left w:val="single" w:sz="4" w:space="0" w:color="000000"/>
              <w:bottom w:val="single" w:sz="4" w:space="0" w:color="auto"/>
              <w:right w:val="single" w:sz="4" w:space="0" w:color="000000"/>
            </w:tcBorders>
            <w:vAlign w:val="center"/>
          </w:tcPr>
          <w:p w:rsidR="00886BFD" w:rsidRPr="00FB0645" w:rsidRDefault="00886BFD" w:rsidP="00363BF5">
            <w:pPr>
              <w:widowControl w:val="0"/>
              <w:tabs>
                <w:tab w:val="left" w:pos="283"/>
              </w:tabs>
              <w:autoSpaceDE w:val="0"/>
              <w:autoSpaceDN w:val="0"/>
              <w:adjustRightInd w:val="0"/>
              <w:rPr>
                <w:sz w:val="18"/>
                <w:szCs w:val="18"/>
                <w:highlight w:val="yellow"/>
              </w:rPr>
            </w:pPr>
          </w:p>
        </w:tc>
        <w:tc>
          <w:tcPr>
            <w:tcW w:w="1968" w:type="dxa"/>
            <w:tcBorders>
              <w:top w:val="single" w:sz="4" w:space="0" w:color="auto"/>
              <w:left w:val="single" w:sz="4" w:space="0" w:color="000000"/>
              <w:bottom w:val="single" w:sz="4" w:space="0" w:color="auto"/>
              <w:right w:val="single" w:sz="4" w:space="0" w:color="000000"/>
            </w:tcBorders>
          </w:tcPr>
          <w:p w:rsidR="00886BFD" w:rsidRDefault="00886BFD" w:rsidP="00071FE8">
            <w:pPr>
              <w:rPr>
                <w:sz w:val="18"/>
                <w:szCs w:val="18"/>
              </w:rPr>
            </w:pPr>
            <w:r>
              <w:rPr>
                <w:iCs/>
                <w:sz w:val="18"/>
                <w:szCs w:val="18"/>
              </w:rPr>
              <w:t xml:space="preserve">- владеть </w:t>
            </w:r>
            <w:r w:rsidRPr="000C5B10">
              <w:rPr>
                <w:iCs/>
                <w:sz w:val="18"/>
                <w:szCs w:val="18"/>
              </w:rPr>
              <w:t>навыком оценивания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tc>
        <w:tc>
          <w:tcPr>
            <w:tcW w:w="644" w:type="dxa"/>
            <w:gridSpan w:val="2"/>
            <w:vMerge/>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p>
        </w:tc>
        <w:tc>
          <w:tcPr>
            <w:tcW w:w="325" w:type="dxa"/>
            <w:tcBorders>
              <w:left w:val="single" w:sz="4" w:space="0" w:color="000000"/>
              <w:right w:val="single" w:sz="4" w:space="0" w:color="000000"/>
            </w:tcBorders>
            <w:shd w:val="clear" w:color="auto" w:fill="auto"/>
            <w:vAlign w:val="center"/>
          </w:tcPr>
          <w:p w:rsidR="00886BFD" w:rsidRPr="00FB0645" w:rsidRDefault="00886BFD" w:rsidP="00363BF5">
            <w:pPr>
              <w:widowControl w:val="0"/>
              <w:tabs>
                <w:tab w:val="left" w:pos="283"/>
              </w:tabs>
              <w:autoSpaceDE w:val="0"/>
              <w:autoSpaceDN w:val="0"/>
              <w:adjustRightInd w:val="0"/>
              <w:jc w:val="center"/>
              <w:rPr>
                <w:sz w:val="18"/>
                <w:szCs w:val="18"/>
              </w:rPr>
            </w:pPr>
          </w:p>
        </w:tc>
      </w:tr>
    </w:tbl>
    <w:p w:rsidR="003F08C6" w:rsidRPr="005C72F0" w:rsidRDefault="003F08C6" w:rsidP="001A59E4">
      <w:pPr>
        <w:jc w:val="both"/>
        <w:rPr>
          <w:b/>
          <w:bCs/>
          <w:color w:val="000000"/>
        </w:rPr>
      </w:pPr>
    </w:p>
    <w:p w:rsidR="00060EB5" w:rsidRPr="005C72F0" w:rsidRDefault="00060EB5" w:rsidP="001A59E4">
      <w:pPr>
        <w:jc w:val="both"/>
      </w:pPr>
      <w:r w:rsidRPr="005C72F0">
        <w:rPr>
          <w:b/>
          <w:bCs/>
          <w:color w:val="000000"/>
        </w:rPr>
        <w:t xml:space="preserve">4. </w:t>
      </w:r>
      <w:r w:rsidRPr="005C72F0">
        <w:rPr>
          <w:b/>
          <w:color w:val="000000"/>
        </w:rPr>
        <w:t>СТРУКТУРА И СОДЕРЖАНИЕ ДИСЦИПЛИНЫ</w:t>
      </w:r>
    </w:p>
    <w:p w:rsidR="00060EB5" w:rsidRPr="005C72F0" w:rsidRDefault="00060EB5" w:rsidP="001A59E4">
      <w:pPr>
        <w:jc w:val="both"/>
      </w:pPr>
      <w:r w:rsidRPr="005C72F0">
        <w:rPr>
          <w:b/>
        </w:rPr>
        <w:t>4.1. ОБЪЕМ ДИСЦИПЛИНЫ И ВИДЫ УЧЕБНОЙ РАБОТЫ</w:t>
      </w:r>
    </w:p>
    <w:tbl>
      <w:tblPr>
        <w:tblW w:w="42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4"/>
        <w:gridCol w:w="1301"/>
        <w:gridCol w:w="1674"/>
      </w:tblGrid>
      <w:tr w:rsidR="004A7D69" w:rsidRPr="005C72F0" w:rsidTr="004A7D69">
        <w:trPr>
          <w:trHeight w:val="390"/>
        </w:trPr>
        <w:tc>
          <w:tcPr>
            <w:tcW w:w="3223" w:type="pct"/>
            <w:vMerge w:val="restart"/>
            <w:tcBorders>
              <w:top w:val="single" w:sz="4" w:space="0" w:color="000000"/>
              <w:left w:val="single" w:sz="4" w:space="0" w:color="000000"/>
              <w:right w:val="single" w:sz="4" w:space="0" w:color="000000"/>
            </w:tcBorders>
            <w:hideMark/>
          </w:tcPr>
          <w:p w:rsidR="004A7D69" w:rsidRPr="005C72F0" w:rsidRDefault="004A7D69" w:rsidP="003819BF">
            <w:pPr>
              <w:tabs>
                <w:tab w:val="left" w:pos="5245"/>
              </w:tabs>
              <w:ind w:firstLine="284"/>
              <w:jc w:val="center"/>
            </w:pPr>
            <w:r w:rsidRPr="005C72F0">
              <w:t>Вид учебной работы</w:t>
            </w:r>
          </w:p>
        </w:tc>
        <w:tc>
          <w:tcPr>
            <w:tcW w:w="777" w:type="pct"/>
            <w:vMerge w:val="restart"/>
            <w:tcBorders>
              <w:top w:val="single" w:sz="4" w:space="0" w:color="000000"/>
              <w:left w:val="single" w:sz="4" w:space="0" w:color="000000"/>
              <w:right w:val="single" w:sz="4" w:space="0" w:color="000000"/>
            </w:tcBorders>
            <w:hideMark/>
          </w:tcPr>
          <w:p w:rsidR="004A7D69" w:rsidRPr="005C72F0" w:rsidRDefault="004A7D69" w:rsidP="003819BF">
            <w:pPr>
              <w:tabs>
                <w:tab w:val="left" w:pos="5245"/>
              </w:tabs>
              <w:jc w:val="center"/>
            </w:pPr>
            <w:r w:rsidRPr="005C72F0">
              <w:t>Всего часов</w:t>
            </w:r>
          </w:p>
        </w:tc>
        <w:tc>
          <w:tcPr>
            <w:tcW w:w="1000" w:type="pct"/>
            <w:tcBorders>
              <w:top w:val="single" w:sz="4" w:space="0" w:color="auto"/>
              <w:bottom w:val="single" w:sz="4" w:space="0" w:color="auto"/>
              <w:right w:val="single" w:sz="4" w:space="0" w:color="auto"/>
            </w:tcBorders>
            <w:shd w:val="clear" w:color="auto" w:fill="auto"/>
          </w:tcPr>
          <w:p w:rsidR="004A7D69" w:rsidRPr="005C72F0" w:rsidRDefault="004A7D69">
            <w:r>
              <w:t xml:space="preserve">   Семестр</w:t>
            </w:r>
          </w:p>
        </w:tc>
      </w:tr>
      <w:tr w:rsidR="004A7D69" w:rsidRPr="005C72F0" w:rsidTr="004A7D69">
        <w:trPr>
          <w:trHeight w:val="269"/>
        </w:trPr>
        <w:tc>
          <w:tcPr>
            <w:tcW w:w="3223" w:type="pct"/>
            <w:vMerge/>
            <w:tcBorders>
              <w:left w:val="single" w:sz="4" w:space="0" w:color="000000"/>
              <w:bottom w:val="single" w:sz="4" w:space="0" w:color="000000"/>
              <w:right w:val="single" w:sz="4" w:space="0" w:color="000000"/>
            </w:tcBorders>
            <w:hideMark/>
          </w:tcPr>
          <w:p w:rsidR="004A7D69" w:rsidRPr="005C72F0" w:rsidRDefault="004A7D69" w:rsidP="003819BF">
            <w:pPr>
              <w:tabs>
                <w:tab w:val="left" w:pos="5245"/>
              </w:tabs>
              <w:ind w:firstLine="284"/>
              <w:jc w:val="center"/>
            </w:pPr>
          </w:p>
        </w:tc>
        <w:tc>
          <w:tcPr>
            <w:tcW w:w="777" w:type="pct"/>
            <w:vMerge/>
            <w:tcBorders>
              <w:left w:val="single" w:sz="4" w:space="0" w:color="000000"/>
              <w:bottom w:val="single" w:sz="4" w:space="0" w:color="000000"/>
              <w:right w:val="single" w:sz="4" w:space="0" w:color="000000"/>
            </w:tcBorders>
            <w:hideMark/>
          </w:tcPr>
          <w:p w:rsidR="004A7D69" w:rsidRPr="005C72F0" w:rsidRDefault="004A7D69" w:rsidP="003819BF">
            <w:pPr>
              <w:tabs>
                <w:tab w:val="left" w:pos="5245"/>
              </w:tabs>
              <w:jc w:val="center"/>
            </w:pPr>
          </w:p>
        </w:tc>
        <w:tc>
          <w:tcPr>
            <w:tcW w:w="1000" w:type="pct"/>
            <w:tcBorders>
              <w:top w:val="single" w:sz="4" w:space="0" w:color="000000"/>
              <w:left w:val="single" w:sz="4" w:space="0" w:color="000000"/>
              <w:bottom w:val="single" w:sz="4" w:space="0" w:color="000000"/>
              <w:right w:val="single" w:sz="4" w:space="0" w:color="auto"/>
            </w:tcBorders>
          </w:tcPr>
          <w:p w:rsidR="004A7D69" w:rsidRPr="005C72F0" w:rsidRDefault="004A7D69" w:rsidP="003819BF">
            <w:pPr>
              <w:tabs>
                <w:tab w:val="center" w:pos="4153"/>
                <w:tab w:val="right" w:pos="8306"/>
              </w:tabs>
              <w:autoSpaceDE w:val="0"/>
              <w:autoSpaceDN w:val="0"/>
              <w:jc w:val="center"/>
            </w:pPr>
            <w:r>
              <w:t>9</w:t>
            </w:r>
          </w:p>
        </w:tc>
      </w:tr>
      <w:tr w:rsidR="004A7D69" w:rsidRPr="005C72F0" w:rsidTr="004A7D69">
        <w:trPr>
          <w:trHeight w:val="371"/>
        </w:trPr>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245"/>
              </w:tabs>
              <w:jc w:val="both"/>
              <w:rPr>
                <w:b/>
              </w:rPr>
            </w:pPr>
            <w:r w:rsidRPr="005C72F0">
              <w:rPr>
                <w:b/>
                <w:bCs/>
              </w:rPr>
              <w:t>1.Контактная работа обучающихся с преподавателем:</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E52DC0" w:rsidRDefault="004A7D69" w:rsidP="003819BF">
            <w:pPr>
              <w:tabs>
                <w:tab w:val="left" w:pos="5245"/>
              </w:tabs>
              <w:jc w:val="center"/>
              <w:rPr>
                <w:b/>
              </w:rPr>
            </w:pPr>
            <w:r w:rsidRPr="00E52DC0">
              <w:rPr>
                <w:b/>
              </w:rPr>
              <w:t>52,2</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tabs>
                <w:tab w:val="left" w:pos="5245"/>
              </w:tabs>
              <w:jc w:val="center"/>
              <w:rPr>
                <w:b/>
              </w:rPr>
            </w:pP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245"/>
              </w:tabs>
              <w:jc w:val="both"/>
            </w:pPr>
            <w:r w:rsidRPr="005C72F0">
              <w:t>Аудиторные занятия всего, в том числе:</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jc w:val="center"/>
              <w:rPr>
                <w:b/>
              </w:rPr>
            </w:pP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pP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67"/>
              </w:tabs>
              <w:jc w:val="both"/>
            </w:pPr>
            <w:r w:rsidRPr="005C72F0">
              <w:t>Лекции</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jc w:val="center"/>
            </w:pPr>
            <w:r>
              <w:t>14</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pPr>
            <w:r>
              <w:t>14</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tcPr>
          <w:p w:rsidR="004A7D69" w:rsidRPr="005C72F0" w:rsidRDefault="004A7D69" w:rsidP="003819BF">
            <w:pPr>
              <w:tabs>
                <w:tab w:val="left" w:pos="567"/>
              </w:tabs>
              <w:jc w:val="both"/>
            </w:pPr>
            <w:r w:rsidRPr="005C72F0">
              <w:t>Лабораторные</w:t>
            </w:r>
          </w:p>
        </w:tc>
        <w:tc>
          <w:tcPr>
            <w:tcW w:w="777" w:type="pct"/>
            <w:tcBorders>
              <w:top w:val="single" w:sz="4" w:space="0" w:color="000000"/>
              <w:left w:val="single" w:sz="4" w:space="0" w:color="000000"/>
              <w:bottom w:val="single" w:sz="4" w:space="0" w:color="000000"/>
              <w:right w:val="single" w:sz="4" w:space="0" w:color="000000"/>
            </w:tcBorders>
            <w:vAlign w:val="center"/>
          </w:tcPr>
          <w:p w:rsidR="004A7D69" w:rsidRPr="005C72F0" w:rsidRDefault="002617D4" w:rsidP="003819BF">
            <w:pPr>
              <w:jc w:val="center"/>
            </w:pPr>
            <w:r>
              <w:t>-</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2617D4" w:rsidP="003819BF">
            <w:pPr>
              <w:jc w:val="center"/>
            </w:pPr>
            <w:r>
              <w:t>-</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67"/>
              </w:tabs>
              <w:jc w:val="both"/>
            </w:pPr>
            <w:r w:rsidRPr="005C72F0">
              <w:t>Практические занятия</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jc w:val="center"/>
            </w:pPr>
            <w:r>
              <w:t>34</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pPr>
            <w:r>
              <w:t>34</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67"/>
              </w:tabs>
              <w:jc w:val="both"/>
            </w:pPr>
            <w:r w:rsidRPr="005C72F0">
              <w:t xml:space="preserve">Консультация </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2617D4" w:rsidP="003819BF">
            <w:pPr>
              <w:jc w:val="center"/>
            </w:pPr>
            <w:r>
              <w:t>2</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pPr>
            <w:r>
              <w:t>2</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67"/>
              </w:tabs>
              <w:jc w:val="both"/>
            </w:pPr>
            <w:r w:rsidRPr="005C72F0">
              <w:t>Контроль самостоятельной работы</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2617D4" w:rsidP="003819BF">
            <w:pPr>
              <w:jc w:val="center"/>
            </w:pPr>
            <w:r>
              <w:t>2</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pPr>
            <w:r>
              <w:t>2</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245"/>
              </w:tabs>
              <w:jc w:val="both"/>
              <w:rPr>
                <w:b/>
              </w:rPr>
            </w:pPr>
            <w:r w:rsidRPr="005C72F0">
              <w:rPr>
                <w:b/>
              </w:rPr>
              <w:t xml:space="preserve">2. Самостоятельная работа </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jc w:val="center"/>
              <w:rPr>
                <w:b/>
              </w:rPr>
            </w:pPr>
            <w:r>
              <w:rPr>
                <w:b/>
              </w:rPr>
              <w:t>19,8</w:t>
            </w: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rPr>
                <w:b/>
              </w:rPr>
            </w:pPr>
            <w:r>
              <w:rPr>
                <w:b/>
              </w:rPr>
              <w:t>19,8</w:t>
            </w:r>
          </w:p>
        </w:tc>
      </w:tr>
      <w:tr w:rsidR="004A7D69" w:rsidRPr="005C72F0" w:rsidTr="004A7D69">
        <w:tc>
          <w:tcPr>
            <w:tcW w:w="3223" w:type="pct"/>
            <w:tcBorders>
              <w:top w:val="single" w:sz="4" w:space="0" w:color="000000"/>
              <w:left w:val="single" w:sz="4" w:space="0" w:color="000000"/>
              <w:bottom w:val="single" w:sz="4" w:space="0" w:color="000000"/>
              <w:right w:val="single" w:sz="4" w:space="0" w:color="000000"/>
            </w:tcBorders>
            <w:hideMark/>
          </w:tcPr>
          <w:p w:rsidR="004A7D69" w:rsidRPr="005C72F0" w:rsidRDefault="004A7D69" w:rsidP="003819BF">
            <w:pPr>
              <w:rPr>
                <w:rFonts w:eastAsia="Arial Unicode MS"/>
                <w:lang w:bidi="ru-RU"/>
              </w:rPr>
            </w:pPr>
            <w:r w:rsidRPr="005C72F0">
              <w:t>Контроль</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4A7D69" w:rsidRPr="00BC38F9" w:rsidRDefault="004A7D69" w:rsidP="003819BF">
            <w:pPr>
              <w:jc w:val="center"/>
            </w:pPr>
          </w:p>
        </w:tc>
        <w:tc>
          <w:tcPr>
            <w:tcW w:w="1000" w:type="pct"/>
            <w:tcBorders>
              <w:top w:val="single" w:sz="4" w:space="0" w:color="000000"/>
              <w:left w:val="single" w:sz="4" w:space="0" w:color="000000"/>
              <w:bottom w:val="single" w:sz="4" w:space="0" w:color="000000"/>
              <w:right w:val="single" w:sz="4" w:space="0" w:color="000000"/>
            </w:tcBorders>
          </w:tcPr>
          <w:p w:rsidR="004A7D69" w:rsidRPr="005C72F0" w:rsidRDefault="004A7D69" w:rsidP="003819BF">
            <w:pPr>
              <w:jc w:val="center"/>
              <w:rPr>
                <w:b/>
              </w:rPr>
            </w:pPr>
          </w:p>
        </w:tc>
      </w:tr>
      <w:tr w:rsidR="004A7D69" w:rsidRPr="005C72F0" w:rsidTr="004A7D69">
        <w:trPr>
          <w:trHeight w:val="337"/>
        </w:trPr>
        <w:tc>
          <w:tcPr>
            <w:tcW w:w="3223" w:type="pct"/>
            <w:vMerge w:val="restart"/>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tabs>
                <w:tab w:val="left" w:pos="5245"/>
              </w:tabs>
              <w:jc w:val="right"/>
            </w:pPr>
            <w:r w:rsidRPr="005C72F0">
              <w:t>ИТОГО:</w:t>
            </w:r>
          </w:p>
          <w:p w:rsidR="004A7D69" w:rsidRPr="005C72F0" w:rsidRDefault="004A7D69" w:rsidP="003819BF">
            <w:pPr>
              <w:jc w:val="right"/>
              <w:rPr>
                <w:b/>
              </w:rPr>
            </w:pPr>
            <w:r w:rsidRPr="005C72F0">
              <w:t>Общая трудоемкость</w:t>
            </w:r>
          </w:p>
        </w:tc>
        <w:tc>
          <w:tcPr>
            <w:tcW w:w="777" w:type="pct"/>
            <w:tcBorders>
              <w:top w:val="single" w:sz="4" w:space="0" w:color="000000"/>
              <w:left w:val="single" w:sz="4" w:space="0" w:color="000000"/>
              <w:bottom w:val="single" w:sz="4" w:space="0" w:color="auto"/>
              <w:right w:val="single" w:sz="4" w:space="0" w:color="000000"/>
            </w:tcBorders>
            <w:vAlign w:val="center"/>
            <w:hideMark/>
          </w:tcPr>
          <w:p w:rsidR="004A7D69" w:rsidRPr="00E52DC0" w:rsidRDefault="004A7D69" w:rsidP="003819BF">
            <w:pPr>
              <w:jc w:val="center"/>
              <w:rPr>
                <w:b/>
              </w:rPr>
            </w:pPr>
            <w:r w:rsidRPr="00E52DC0">
              <w:rPr>
                <w:b/>
              </w:rPr>
              <w:t>72</w:t>
            </w:r>
          </w:p>
        </w:tc>
        <w:tc>
          <w:tcPr>
            <w:tcW w:w="1000" w:type="pct"/>
            <w:tcBorders>
              <w:top w:val="single" w:sz="4" w:space="0" w:color="000000"/>
              <w:left w:val="single" w:sz="4" w:space="0" w:color="000000"/>
              <w:bottom w:val="single" w:sz="4" w:space="0" w:color="auto"/>
              <w:right w:val="single" w:sz="4" w:space="0" w:color="000000"/>
            </w:tcBorders>
          </w:tcPr>
          <w:p w:rsidR="004A7D69" w:rsidRPr="005C72F0" w:rsidRDefault="004A7D69" w:rsidP="003819BF">
            <w:pPr>
              <w:jc w:val="center"/>
              <w:rPr>
                <w:b/>
              </w:rPr>
            </w:pPr>
            <w:r>
              <w:rPr>
                <w:b/>
              </w:rPr>
              <w:t>72</w:t>
            </w:r>
          </w:p>
        </w:tc>
      </w:tr>
      <w:tr w:rsidR="004A7D69" w:rsidRPr="005C72F0" w:rsidTr="004A7D69">
        <w:trPr>
          <w:trHeight w:val="272"/>
        </w:trPr>
        <w:tc>
          <w:tcPr>
            <w:tcW w:w="3223" w:type="pct"/>
            <w:vMerge/>
            <w:tcBorders>
              <w:top w:val="single" w:sz="4" w:space="0" w:color="000000"/>
              <w:left w:val="single" w:sz="4" w:space="0" w:color="000000"/>
              <w:bottom w:val="single" w:sz="4" w:space="0" w:color="000000"/>
              <w:right w:val="single" w:sz="4" w:space="0" w:color="000000"/>
            </w:tcBorders>
            <w:vAlign w:val="center"/>
            <w:hideMark/>
          </w:tcPr>
          <w:p w:rsidR="004A7D69" w:rsidRPr="005C72F0" w:rsidRDefault="004A7D69" w:rsidP="003819BF">
            <w:pPr>
              <w:rPr>
                <w:b/>
              </w:rPr>
            </w:pPr>
          </w:p>
        </w:tc>
        <w:tc>
          <w:tcPr>
            <w:tcW w:w="777" w:type="pct"/>
            <w:tcBorders>
              <w:top w:val="single" w:sz="4" w:space="0" w:color="auto"/>
              <w:left w:val="single" w:sz="4" w:space="0" w:color="000000"/>
              <w:bottom w:val="single" w:sz="4" w:space="0" w:color="000000"/>
              <w:right w:val="single" w:sz="4" w:space="0" w:color="000000"/>
            </w:tcBorders>
            <w:vAlign w:val="center"/>
            <w:hideMark/>
          </w:tcPr>
          <w:p w:rsidR="004A7D69" w:rsidRPr="00BC38F9" w:rsidRDefault="004A7D69" w:rsidP="003819BF">
            <w:pPr>
              <w:jc w:val="center"/>
            </w:pPr>
            <w:r>
              <w:t>2</w:t>
            </w:r>
            <w:r w:rsidRPr="00BC38F9">
              <w:t xml:space="preserve"> ЗЕ</w:t>
            </w:r>
          </w:p>
        </w:tc>
        <w:tc>
          <w:tcPr>
            <w:tcW w:w="1000" w:type="pct"/>
            <w:tcBorders>
              <w:top w:val="single" w:sz="4" w:space="0" w:color="auto"/>
              <w:left w:val="single" w:sz="4" w:space="0" w:color="000000"/>
              <w:bottom w:val="single" w:sz="4" w:space="0" w:color="000000"/>
              <w:right w:val="single" w:sz="4" w:space="0" w:color="000000"/>
            </w:tcBorders>
          </w:tcPr>
          <w:p w:rsidR="004A7D69" w:rsidRPr="005C72F0" w:rsidRDefault="004A7D69" w:rsidP="003819BF">
            <w:pPr>
              <w:jc w:val="center"/>
              <w:rPr>
                <w:b/>
              </w:rPr>
            </w:pPr>
          </w:p>
        </w:tc>
      </w:tr>
    </w:tbl>
    <w:p w:rsidR="005D5F81" w:rsidRPr="005C72F0" w:rsidRDefault="005D5F81" w:rsidP="001759EE">
      <w:pPr>
        <w:jc w:val="both"/>
        <w:rPr>
          <w:b/>
          <w:color w:val="000000"/>
        </w:rPr>
      </w:pPr>
    </w:p>
    <w:p w:rsidR="00060EB5" w:rsidRDefault="00060EB5" w:rsidP="001759EE">
      <w:pPr>
        <w:jc w:val="both"/>
        <w:rPr>
          <w:b/>
          <w:color w:val="000000"/>
        </w:rPr>
      </w:pPr>
      <w:r w:rsidRPr="005C72F0">
        <w:rPr>
          <w:b/>
          <w:color w:val="000000"/>
        </w:rPr>
        <w:t>4.2. СТРУКТУРА ДИСЦИПЛИНЫ</w:t>
      </w:r>
    </w:p>
    <w:p w:rsidR="00BC38F9" w:rsidRDefault="00BC38F9" w:rsidP="001759EE">
      <w:pPr>
        <w:jc w:val="both"/>
        <w:rPr>
          <w:b/>
          <w:color w:val="000000"/>
        </w:rPr>
      </w:pPr>
    </w:p>
    <w:tbl>
      <w:tblPr>
        <w:tblW w:w="0" w:type="auto"/>
        <w:tblCellMar>
          <w:left w:w="15" w:type="dxa"/>
          <w:right w:w="15" w:type="dxa"/>
        </w:tblCellMar>
        <w:tblLook w:val="0000"/>
      </w:tblPr>
      <w:tblGrid>
        <w:gridCol w:w="1051"/>
        <w:gridCol w:w="3251"/>
        <w:gridCol w:w="1154"/>
        <w:gridCol w:w="2497"/>
        <w:gridCol w:w="1718"/>
      </w:tblGrid>
      <w:tr w:rsidR="00BC38F9" w:rsidRPr="00BC38F9" w:rsidTr="00FE7F00">
        <w:trPr>
          <w:trHeight w:val="20"/>
        </w:trPr>
        <w:tc>
          <w:tcPr>
            <w:tcW w:w="1051" w:type="dxa"/>
            <w:tcBorders>
              <w:top w:val="single" w:sz="8" w:space="0" w:color="000000"/>
              <w:left w:val="single" w:sz="8" w:space="0" w:color="000000"/>
              <w:bottom w:val="single" w:sz="8" w:space="0" w:color="000000"/>
              <w:right w:val="single" w:sz="8" w:space="0" w:color="000000"/>
            </w:tcBorders>
            <w:shd w:val="clear" w:color="auto" w:fill="FFFFFF"/>
          </w:tcPr>
          <w:p w:rsidR="00BC38F9" w:rsidRPr="00BC38F9" w:rsidRDefault="00BC38F9" w:rsidP="00BC38F9">
            <w:pPr>
              <w:widowControl w:val="0"/>
              <w:autoSpaceDE w:val="0"/>
              <w:autoSpaceDN w:val="0"/>
              <w:adjustRightInd w:val="0"/>
              <w:ind w:left="15" w:right="15"/>
              <w:contextualSpacing/>
              <w:jc w:val="center"/>
              <w:rPr>
                <w:b/>
                <w:bCs/>
                <w:lang w:eastAsia="ar-SA"/>
              </w:rPr>
            </w:pPr>
            <w:r w:rsidRPr="00BC38F9">
              <w:rPr>
                <w:b/>
                <w:bCs/>
                <w:lang w:eastAsia="ar-SA"/>
              </w:rPr>
              <w:t>Код занятия</w:t>
            </w:r>
          </w:p>
        </w:tc>
        <w:tc>
          <w:tcPr>
            <w:tcW w:w="3251" w:type="dxa"/>
            <w:tcBorders>
              <w:top w:val="single" w:sz="8" w:space="0" w:color="000000"/>
              <w:left w:val="single" w:sz="8" w:space="0" w:color="000000"/>
              <w:bottom w:val="single" w:sz="4" w:space="0" w:color="auto"/>
              <w:right w:val="single" w:sz="4" w:space="0" w:color="auto"/>
            </w:tcBorders>
            <w:shd w:val="clear" w:color="auto" w:fill="FFFFFF"/>
          </w:tcPr>
          <w:p w:rsidR="00BC38F9" w:rsidRPr="00BC38F9" w:rsidRDefault="00BC38F9" w:rsidP="00BC38F9">
            <w:pPr>
              <w:widowControl w:val="0"/>
              <w:autoSpaceDE w:val="0"/>
              <w:autoSpaceDN w:val="0"/>
              <w:adjustRightInd w:val="0"/>
              <w:ind w:left="15" w:right="15"/>
              <w:contextualSpacing/>
              <w:jc w:val="center"/>
              <w:rPr>
                <w:b/>
                <w:bCs/>
                <w:lang w:eastAsia="ar-SA"/>
              </w:rPr>
            </w:pPr>
            <w:r w:rsidRPr="00BC38F9">
              <w:rPr>
                <w:b/>
                <w:bCs/>
                <w:lang w:eastAsia="ar-SA"/>
              </w:rPr>
              <w:t>Наименование разделов и тем /вид занятия/</w:t>
            </w:r>
          </w:p>
        </w:tc>
        <w:tc>
          <w:tcPr>
            <w:tcW w:w="1154" w:type="dxa"/>
            <w:tcBorders>
              <w:top w:val="nil"/>
              <w:left w:val="single" w:sz="4" w:space="0" w:color="auto"/>
              <w:bottom w:val="single" w:sz="4" w:space="0" w:color="auto"/>
              <w:right w:val="single" w:sz="8" w:space="0" w:color="000000"/>
            </w:tcBorders>
            <w:shd w:val="clear" w:color="auto" w:fill="FFFFFF"/>
          </w:tcPr>
          <w:p w:rsidR="00BC38F9" w:rsidRPr="00BC38F9" w:rsidRDefault="00BC38F9" w:rsidP="00BC38F9">
            <w:pPr>
              <w:widowControl w:val="0"/>
              <w:autoSpaceDE w:val="0"/>
              <w:autoSpaceDN w:val="0"/>
              <w:adjustRightInd w:val="0"/>
              <w:ind w:left="15" w:right="15"/>
              <w:contextualSpacing/>
              <w:jc w:val="center"/>
              <w:rPr>
                <w:b/>
                <w:bCs/>
                <w:lang w:eastAsia="ar-SA"/>
              </w:rPr>
            </w:pPr>
            <w:r w:rsidRPr="00BC38F9">
              <w:rPr>
                <w:b/>
                <w:bCs/>
                <w:lang w:eastAsia="ar-SA"/>
              </w:rPr>
              <w:t>Часов</w:t>
            </w:r>
          </w:p>
        </w:tc>
        <w:tc>
          <w:tcPr>
            <w:tcW w:w="2497" w:type="dxa"/>
            <w:tcBorders>
              <w:top w:val="single" w:sz="8" w:space="0" w:color="000000"/>
              <w:left w:val="single" w:sz="8" w:space="0" w:color="000000"/>
              <w:bottom w:val="single" w:sz="8" w:space="0" w:color="000000"/>
              <w:right w:val="single" w:sz="8" w:space="0" w:color="000000"/>
            </w:tcBorders>
            <w:shd w:val="clear" w:color="auto" w:fill="FFFFFF"/>
          </w:tcPr>
          <w:p w:rsidR="00BC38F9" w:rsidRPr="00BC38F9" w:rsidRDefault="00BC38F9" w:rsidP="00BC38F9">
            <w:pPr>
              <w:widowControl w:val="0"/>
              <w:autoSpaceDE w:val="0"/>
              <w:autoSpaceDN w:val="0"/>
              <w:adjustRightInd w:val="0"/>
              <w:ind w:left="15" w:right="15"/>
              <w:contextualSpacing/>
              <w:jc w:val="center"/>
              <w:rPr>
                <w:b/>
                <w:bCs/>
                <w:lang w:eastAsia="ar-SA"/>
              </w:rPr>
            </w:pPr>
            <w:r w:rsidRPr="00BC38F9">
              <w:rPr>
                <w:b/>
                <w:bCs/>
                <w:lang w:eastAsia="ar-SA"/>
              </w:rPr>
              <w:t>Компетенции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BC38F9" w:rsidRPr="00BC38F9" w:rsidRDefault="00BC38F9" w:rsidP="00BC38F9">
            <w:pPr>
              <w:widowControl w:val="0"/>
              <w:autoSpaceDE w:val="0"/>
              <w:autoSpaceDN w:val="0"/>
              <w:adjustRightInd w:val="0"/>
              <w:ind w:left="15" w:right="15"/>
              <w:contextualSpacing/>
              <w:jc w:val="center"/>
              <w:rPr>
                <w:b/>
                <w:bCs/>
                <w:lang w:eastAsia="ar-SA"/>
              </w:rPr>
            </w:pPr>
            <w:r w:rsidRPr="00BC38F9">
              <w:rPr>
                <w:b/>
                <w:bCs/>
                <w:lang w:eastAsia="ar-SA"/>
              </w:rPr>
              <w:t>Литература</w:t>
            </w:r>
          </w:p>
        </w:tc>
      </w:tr>
      <w:tr w:rsidR="00430FE1" w:rsidRPr="00BC38F9" w:rsidTr="00FE7F00">
        <w:trPr>
          <w:trHeight w:val="20"/>
        </w:trPr>
        <w:tc>
          <w:tcPr>
            <w:tcW w:w="1051" w:type="dxa"/>
            <w:tcBorders>
              <w:top w:val="single" w:sz="8" w:space="0" w:color="000000"/>
              <w:left w:val="single" w:sz="8" w:space="0" w:color="000000"/>
              <w:bottom w:val="single" w:sz="8" w:space="0" w:color="000000"/>
              <w:right w:val="single" w:sz="8" w:space="0" w:color="000000"/>
            </w:tcBorders>
            <w:shd w:val="clear" w:color="auto" w:fill="FFFFFF"/>
          </w:tcPr>
          <w:p w:rsidR="00430FE1" w:rsidRPr="00BC38F9" w:rsidRDefault="00430FE1" w:rsidP="00BC38F9">
            <w:pPr>
              <w:widowControl w:val="0"/>
              <w:autoSpaceDE w:val="0"/>
              <w:autoSpaceDN w:val="0"/>
              <w:adjustRightInd w:val="0"/>
              <w:contextualSpacing/>
              <w:jc w:val="center"/>
              <w:rPr>
                <w:lang w:eastAsia="ar-SA"/>
              </w:rPr>
            </w:pPr>
          </w:p>
        </w:tc>
        <w:tc>
          <w:tcPr>
            <w:tcW w:w="3251" w:type="dxa"/>
            <w:tcBorders>
              <w:top w:val="single" w:sz="4" w:space="0" w:color="auto"/>
              <w:left w:val="single" w:sz="8" w:space="0" w:color="000000"/>
              <w:bottom w:val="single" w:sz="8" w:space="0" w:color="000000"/>
              <w:right w:val="single" w:sz="4" w:space="0" w:color="auto"/>
            </w:tcBorders>
            <w:shd w:val="clear" w:color="auto" w:fill="FFFFFF"/>
          </w:tcPr>
          <w:p w:rsidR="00430FE1" w:rsidRPr="00BC38F9" w:rsidRDefault="00536845" w:rsidP="00536845">
            <w:pPr>
              <w:widowControl w:val="0"/>
              <w:autoSpaceDE w:val="0"/>
              <w:autoSpaceDN w:val="0"/>
              <w:adjustRightInd w:val="0"/>
              <w:ind w:left="15" w:right="15"/>
              <w:contextualSpacing/>
              <w:rPr>
                <w:b/>
                <w:bCs/>
                <w:lang w:eastAsia="ar-SA"/>
              </w:rPr>
            </w:pPr>
            <w:r>
              <w:rPr>
                <w:b/>
                <w:bCs/>
                <w:lang w:eastAsia="ar-SA"/>
              </w:rPr>
              <w:t xml:space="preserve">Раздел. </w:t>
            </w:r>
            <w:r>
              <w:rPr>
                <w:b/>
                <w:bCs/>
              </w:rPr>
              <w:t>Клиническая патологическая анатомия</w:t>
            </w:r>
            <w:r w:rsidR="00430FE1" w:rsidRPr="00BC38F9">
              <w:rPr>
                <w:b/>
                <w:bCs/>
              </w:rPr>
              <w:t>.</w:t>
            </w:r>
          </w:p>
        </w:tc>
        <w:tc>
          <w:tcPr>
            <w:tcW w:w="1154" w:type="dxa"/>
            <w:tcBorders>
              <w:top w:val="single" w:sz="4" w:space="0" w:color="auto"/>
              <w:left w:val="single" w:sz="4" w:space="0" w:color="auto"/>
              <w:bottom w:val="single" w:sz="4" w:space="0" w:color="auto"/>
              <w:right w:val="single" w:sz="8" w:space="0" w:color="000000"/>
            </w:tcBorders>
          </w:tcPr>
          <w:p w:rsidR="00430FE1" w:rsidRPr="00BC38F9" w:rsidRDefault="00430FE1" w:rsidP="00BC38F9">
            <w:pPr>
              <w:widowControl w:val="0"/>
              <w:autoSpaceDE w:val="0"/>
              <w:autoSpaceDN w:val="0"/>
              <w:adjustRightInd w:val="0"/>
              <w:contextualSpacing/>
              <w:jc w:val="center"/>
              <w:rPr>
                <w:lang w:eastAsia="ar-SA"/>
              </w:rPr>
            </w:pPr>
          </w:p>
        </w:tc>
        <w:tc>
          <w:tcPr>
            <w:tcW w:w="2497" w:type="dxa"/>
            <w:tcBorders>
              <w:top w:val="single" w:sz="8" w:space="0" w:color="000000"/>
              <w:left w:val="single" w:sz="8" w:space="0" w:color="000000"/>
              <w:bottom w:val="single" w:sz="8" w:space="0" w:color="000000"/>
              <w:right w:val="single" w:sz="8" w:space="0" w:color="000000"/>
            </w:tcBorders>
            <w:shd w:val="clear" w:color="auto" w:fill="FFFFFF"/>
          </w:tcPr>
          <w:p w:rsidR="00D03104" w:rsidRPr="00D03104" w:rsidRDefault="00430FE1">
            <w:pPr>
              <w:widowControl w:val="0"/>
              <w:autoSpaceDE w:val="0"/>
              <w:autoSpaceDN w:val="0"/>
            </w:pPr>
            <w:r>
              <w:t>ОПК-4.1.1.</w:t>
            </w:r>
            <w:r w:rsidR="00D03104">
              <w:t>,</w:t>
            </w:r>
            <w:r>
              <w:t xml:space="preserve"> ОПК-4.2.4, ОПК-4.3.4</w:t>
            </w:r>
            <w:r w:rsidR="00D03104">
              <w:t>., ОПК-5.1.1., ОПК-5.2.1., ОПК-5.3.1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30FE1" w:rsidRPr="00BC38F9" w:rsidRDefault="0064196E" w:rsidP="0064196E">
            <w:pPr>
              <w:widowControl w:val="0"/>
              <w:autoSpaceDE w:val="0"/>
              <w:autoSpaceDN w:val="0"/>
              <w:adjustRightInd w:val="0"/>
              <w:ind w:left="15" w:right="15"/>
              <w:contextualSpacing/>
              <w:rPr>
                <w:lang w:eastAsia="ar-SA"/>
              </w:rPr>
            </w:pPr>
            <w:r>
              <w:rPr>
                <w:lang w:eastAsia="ar-SA"/>
              </w:rPr>
              <w:t>Л1.1,Л1.2, Л2.1</w:t>
            </w:r>
            <w:r w:rsidR="00430FE1" w:rsidRPr="00BC38F9">
              <w:rPr>
                <w:lang w:eastAsia="ar-SA"/>
              </w:rPr>
              <w:t>2.4, Л.3.1, Л.3.2, Л.3.3</w:t>
            </w:r>
          </w:p>
        </w:tc>
      </w:tr>
      <w:tr w:rsidR="00430FE1" w:rsidRPr="00BC38F9" w:rsidTr="00FE7F00">
        <w:trPr>
          <w:trHeight w:val="20"/>
        </w:trPr>
        <w:tc>
          <w:tcPr>
            <w:tcW w:w="1051" w:type="dxa"/>
            <w:tcBorders>
              <w:top w:val="single" w:sz="8" w:space="0" w:color="000000"/>
              <w:left w:val="single" w:sz="8" w:space="0" w:color="000000"/>
              <w:bottom w:val="single" w:sz="8" w:space="0" w:color="000000"/>
              <w:right w:val="single" w:sz="8" w:space="0" w:color="000000"/>
            </w:tcBorders>
            <w:shd w:val="clear" w:color="auto" w:fill="FFFFFF"/>
          </w:tcPr>
          <w:p w:rsidR="00430FE1" w:rsidRPr="00BC38F9" w:rsidRDefault="00430FE1" w:rsidP="00BC38F9">
            <w:pPr>
              <w:widowControl w:val="0"/>
              <w:autoSpaceDE w:val="0"/>
              <w:autoSpaceDN w:val="0"/>
              <w:adjustRightInd w:val="0"/>
              <w:ind w:left="15" w:right="15"/>
              <w:contextualSpacing/>
              <w:rPr>
                <w:lang w:eastAsia="ar-SA"/>
              </w:rPr>
            </w:pPr>
          </w:p>
        </w:tc>
        <w:tc>
          <w:tcPr>
            <w:tcW w:w="3251" w:type="dxa"/>
            <w:tcBorders>
              <w:top w:val="single" w:sz="8" w:space="0" w:color="000000"/>
              <w:left w:val="single" w:sz="8" w:space="0" w:color="000000"/>
              <w:bottom w:val="single" w:sz="4" w:space="0" w:color="auto"/>
              <w:right w:val="single" w:sz="4" w:space="0" w:color="auto"/>
            </w:tcBorders>
            <w:shd w:val="clear" w:color="auto" w:fill="FFFFFF"/>
          </w:tcPr>
          <w:p w:rsidR="00430FE1" w:rsidRPr="009C0813" w:rsidRDefault="00430FE1" w:rsidP="00E1377C">
            <w:pPr>
              <w:pStyle w:val="TableParagraph"/>
              <w:ind w:left="0" w:right="106"/>
              <w:rPr>
                <w:sz w:val="24"/>
                <w:szCs w:val="24"/>
                <w:lang w:val="ru-RU"/>
              </w:rPr>
            </w:pPr>
            <w:r w:rsidRPr="009C0813">
              <w:rPr>
                <w:sz w:val="24"/>
                <w:szCs w:val="24"/>
                <w:lang w:val="ru-RU" w:eastAsia="ar-SA"/>
              </w:rPr>
              <w:t xml:space="preserve">1. </w:t>
            </w:r>
            <w:r w:rsidR="00093E40" w:rsidRPr="009C0813">
              <w:rPr>
                <w:spacing w:val="-6"/>
                <w:sz w:val="24"/>
                <w:szCs w:val="24"/>
                <w:lang w:val="ru-RU"/>
              </w:rPr>
              <w:t>Организация патологоанатомической</w:t>
            </w:r>
            <w:r w:rsidR="00093E40" w:rsidRPr="009C0813">
              <w:rPr>
                <w:spacing w:val="-5"/>
                <w:sz w:val="24"/>
                <w:szCs w:val="24"/>
                <w:lang w:val="ru-RU"/>
              </w:rPr>
              <w:t xml:space="preserve"> </w:t>
            </w:r>
            <w:r w:rsidR="00093E40" w:rsidRPr="009C0813">
              <w:rPr>
                <w:spacing w:val="-3"/>
                <w:sz w:val="24"/>
                <w:szCs w:val="24"/>
                <w:lang w:val="ru-RU"/>
              </w:rPr>
              <w:t>службы</w:t>
            </w:r>
            <w:r w:rsidR="00093E40" w:rsidRPr="009C0813">
              <w:rPr>
                <w:spacing w:val="-1"/>
                <w:sz w:val="24"/>
                <w:szCs w:val="24"/>
                <w:lang w:val="ru-RU"/>
              </w:rPr>
              <w:t xml:space="preserve"> </w:t>
            </w:r>
            <w:r w:rsidR="00093E40" w:rsidRPr="009C0813">
              <w:rPr>
                <w:spacing w:val="-3"/>
                <w:sz w:val="24"/>
                <w:szCs w:val="24"/>
                <w:lang w:val="ru-RU"/>
              </w:rPr>
              <w:t>в</w:t>
            </w:r>
            <w:r w:rsidR="00093E40" w:rsidRPr="009C0813">
              <w:rPr>
                <w:spacing w:val="-5"/>
                <w:sz w:val="24"/>
                <w:szCs w:val="24"/>
                <w:lang w:val="ru-RU"/>
              </w:rPr>
              <w:t xml:space="preserve"> </w:t>
            </w:r>
            <w:r w:rsidR="00093E40" w:rsidRPr="009C0813">
              <w:rPr>
                <w:spacing w:val="-3"/>
                <w:sz w:val="24"/>
                <w:szCs w:val="24"/>
                <w:lang w:val="ru-RU"/>
              </w:rPr>
              <w:t>РФ.</w:t>
            </w:r>
            <w:r w:rsidR="00093E40" w:rsidRPr="009C0813">
              <w:rPr>
                <w:spacing w:val="-2"/>
                <w:sz w:val="24"/>
                <w:szCs w:val="24"/>
                <w:lang w:val="ru-RU"/>
              </w:rPr>
              <w:t xml:space="preserve"> </w:t>
            </w:r>
            <w:r w:rsidR="00093E40" w:rsidRPr="009C0813">
              <w:rPr>
                <w:spacing w:val="-3"/>
                <w:sz w:val="24"/>
                <w:szCs w:val="24"/>
                <w:lang w:val="ru-RU"/>
              </w:rPr>
              <w:t>История</w:t>
            </w:r>
            <w:r w:rsidR="00093E40" w:rsidRPr="009C0813">
              <w:rPr>
                <w:spacing w:val="-2"/>
                <w:sz w:val="24"/>
                <w:szCs w:val="24"/>
                <w:lang w:val="ru-RU"/>
              </w:rPr>
              <w:t xml:space="preserve"> </w:t>
            </w:r>
            <w:r w:rsidR="00093E40" w:rsidRPr="009C0813">
              <w:rPr>
                <w:sz w:val="24"/>
                <w:szCs w:val="24"/>
                <w:lang w:val="ru-RU"/>
              </w:rPr>
              <w:t>патологоанатомической службы в России.</w:t>
            </w:r>
            <w:r w:rsidR="00093E40" w:rsidRPr="009C0813">
              <w:rPr>
                <w:spacing w:val="1"/>
                <w:sz w:val="24"/>
                <w:szCs w:val="24"/>
                <w:lang w:val="ru-RU"/>
              </w:rPr>
              <w:t xml:space="preserve"> </w:t>
            </w:r>
            <w:r w:rsidR="00093E40" w:rsidRPr="009C0813">
              <w:rPr>
                <w:sz w:val="24"/>
                <w:szCs w:val="24"/>
                <w:lang w:val="ru-RU"/>
              </w:rPr>
              <w:t>Деонтология: понятие и основные принципы.</w:t>
            </w:r>
            <w:r w:rsidR="00093E40" w:rsidRPr="009C0813">
              <w:rPr>
                <w:spacing w:val="1"/>
                <w:sz w:val="24"/>
                <w:szCs w:val="24"/>
                <w:lang w:val="ru-RU"/>
              </w:rPr>
              <w:t xml:space="preserve"> </w:t>
            </w:r>
            <w:r w:rsidR="00093E40" w:rsidRPr="009C0813">
              <w:rPr>
                <w:sz w:val="24"/>
                <w:szCs w:val="24"/>
                <w:lang w:val="ru-RU"/>
              </w:rPr>
              <w:t xml:space="preserve">Роль, структура и значение КАК, </w:t>
            </w:r>
            <w:r w:rsidR="00093E40" w:rsidRPr="009C0813">
              <w:rPr>
                <w:sz w:val="24"/>
                <w:szCs w:val="24"/>
                <w:lang w:val="ru-RU"/>
              </w:rPr>
              <w:lastRenderedPageBreak/>
              <w:t>ЛКК, КИЛИ</w:t>
            </w:r>
            <w:r w:rsidR="00093E40" w:rsidRPr="009C0813">
              <w:rPr>
                <w:spacing w:val="-57"/>
                <w:sz w:val="24"/>
                <w:szCs w:val="24"/>
                <w:lang w:val="ru-RU"/>
              </w:rPr>
              <w:t xml:space="preserve"> </w:t>
            </w:r>
            <w:r w:rsidR="00093E40" w:rsidRPr="009C0813">
              <w:rPr>
                <w:sz w:val="24"/>
                <w:szCs w:val="24"/>
                <w:lang w:val="ru-RU"/>
              </w:rPr>
              <w:t>в</w:t>
            </w:r>
            <w:r w:rsidR="00093E40" w:rsidRPr="009C0813">
              <w:rPr>
                <w:spacing w:val="4"/>
                <w:sz w:val="24"/>
                <w:szCs w:val="24"/>
                <w:lang w:val="ru-RU"/>
              </w:rPr>
              <w:t xml:space="preserve"> </w:t>
            </w:r>
            <w:r w:rsidR="00093E40" w:rsidRPr="009C0813">
              <w:rPr>
                <w:sz w:val="24"/>
                <w:szCs w:val="24"/>
                <w:lang w:val="ru-RU"/>
              </w:rPr>
              <w:t>работе</w:t>
            </w:r>
            <w:r w:rsidR="00093E40" w:rsidRPr="009C0813">
              <w:rPr>
                <w:spacing w:val="5"/>
                <w:sz w:val="24"/>
                <w:szCs w:val="24"/>
                <w:lang w:val="ru-RU"/>
              </w:rPr>
              <w:t xml:space="preserve"> </w:t>
            </w:r>
            <w:r w:rsidR="00093E40" w:rsidRPr="009C0813">
              <w:rPr>
                <w:sz w:val="24"/>
                <w:szCs w:val="24"/>
                <w:lang w:val="ru-RU"/>
              </w:rPr>
              <w:t>стационарных</w:t>
            </w:r>
            <w:r w:rsidR="00093E40" w:rsidRPr="009C0813">
              <w:rPr>
                <w:spacing w:val="5"/>
                <w:sz w:val="24"/>
                <w:szCs w:val="24"/>
                <w:lang w:val="ru-RU"/>
              </w:rPr>
              <w:t xml:space="preserve"> </w:t>
            </w:r>
            <w:r w:rsidR="00093E40" w:rsidRPr="009C0813">
              <w:rPr>
                <w:sz w:val="24"/>
                <w:szCs w:val="24"/>
                <w:lang w:val="ru-RU"/>
              </w:rPr>
              <w:t>лечебных</w:t>
            </w:r>
            <w:r w:rsidR="00093E40" w:rsidRPr="009C0813">
              <w:rPr>
                <w:spacing w:val="1"/>
                <w:sz w:val="24"/>
                <w:szCs w:val="24"/>
                <w:lang w:val="ru-RU"/>
              </w:rPr>
              <w:t xml:space="preserve"> </w:t>
            </w:r>
            <w:r w:rsidR="00093E40" w:rsidRPr="009C0813">
              <w:rPr>
                <w:sz w:val="24"/>
                <w:szCs w:val="24"/>
                <w:lang w:val="ru-RU"/>
              </w:rPr>
              <w:t>учреждений. Структура, цели, задачи</w:t>
            </w:r>
            <w:r w:rsidR="00093E40" w:rsidRPr="009C0813">
              <w:rPr>
                <w:spacing w:val="1"/>
                <w:sz w:val="24"/>
                <w:szCs w:val="24"/>
                <w:lang w:val="ru-RU"/>
              </w:rPr>
              <w:t xml:space="preserve"> </w:t>
            </w:r>
            <w:r w:rsidR="00093E40" w:rsidRPr="009C0813">
              <w:rPr>
                <w:spacing w:val="-1"/>
                <w:sz w:val="24"/>
                <w:szCs w:val="24"/>
                <w:lang w:val="ru-RU"/>
              </w:rPr>
              <w:t>патологоанатомической</w:t>
            </w:r>
            <w:r w:rsidR="00093E40" w:rsidRPr="009C0813">
              <w:rPr>
                <w:spacing w:val="-3"/>
                <w:sz w:val="24"/>
                <w:szCs w:val="24"/>
                <w:lang w:val="ru-RU"/>
              </w:rPr>
              <w:t xml:space="preserve"> </w:t>
            </w:r>
            <w:r w:rsidR="00093E40" w:rsidRPr="009C0813">
              <w:rPr>
                <w:sz w:val="24"/>
                <w:szCs w:val="24"/>
                <w:lang w:val="ru-RU"/>
              </w:rPr>
              <w:t>службы.</w:t>
            </w:r>
            <w:r w:rsidR="00093E40" w:rsidRPr="009C0813">
              <w:rPr>
                <w:spacing w:val="-1"/>
                <w:sz w:val="24"/>
                <w:szCs w:val="24"/>
                <w:lang w:val="ru-RU"/>
              </w:rPr>
              <w:t xml:space="preserve"> </w:t>
            </w:r>
            <w:r w:rsidR="00093E40" w:rsidRPr="009C0813">
              <w:rPr>
                <w:sz w:val="24"/>
                <w:szCs w:val="24"/>
                <w:lang w:val="ru-RU"/>
              </w:rPr>
              <w:t>Учение</w:t>
            </w:r>
            <w:r w:rsidR="00093E40" w:rsidRPr="009C0813">
              <w:rPr>
                <w:spacing w:val="-14"/>
                <w:sz w:val="24"/>
                <w:szCs w:val="24"/>
                <w:lang w:val="ru-RU"/>
              </w:rPr>
              <w:t xml:space="preserve"> </w:t>
            </w:r>
            <w:r w:rsidR="00093E40" w:rsidRPr="009C0813">
              <w:rPr>
                <w:sz w:val="24"/>
                <w:szCs w:val="24"/>
                <w:lang w:val="ru-RU"/>
              </w:rPr>
              <w:t>о</w:t>
            </w:r>
            <w:r w:rsidR="00BA76FD" w:rsidRPr="009C0813">
              <w:rPr>
                <w:sz w:val="24"/>
                <w:szCs w:val="24"/>
                <w:lang w:val="ru-RU"/>
              </w:rPr>
              <w:t xml:space="preserve"> </w:t>
            </w:r>
            <w:r w:rsidR="00093E40" w:rsidRPr="009C0813">
              <w:rPr>
                <w:spacing w:val="-7"/>
                <w:sz w:val="24"/>
                <w:szCs w:val="24"/>
                <w:lang w:val="ru-RU"/>
              </w:rPr>
              <w:t xml:space="preserve">нозологии. </w:t>
            </w:r>
            <w:r w:rsidR="00093E40" w:rsidRPr="009C0813">
              <w:rPr>
                <w:spacing w:val="-6"/>
                <w:sz w:val="24"/>
                <w:szCs w:val="24"/>
                <w:lang w:val="ru-RU"/>
              </w:rPr>
              <w:t>Характеристика основных</w:t>
            </w:r>
            <w:r w:rsidR="00093E40" w:rsidRPr="009C0813">
              <w:rPr>
                <w:spacing w:val="-57"/>
                <w:sz w:val="24"/>
                <w:szCs w:val="24"/>
                <w:lang w:val="ru-RU"/>
              </w:rPr>
              <w:t xml:space="preserve"> </w:t>
            </w:r>
            <w:r w:rsidR="00093E40" w:rsidRPr="009C0813">
              <w:rPr>
                <w:sz w:val="24"/>
                <w:szCs w:val="24"/>
                <w:lang w:val="ru-RU"/>
              </w:rPr>
              <w:t>механизмов</w:t>
            </w:r>
            <w:r w:rsidR="00093E40" w:rsidRPr="009C0813">
              <w:rPr>
                <w:spacing w:val="-14"/>
                <w:sz w:val="24"/>
                <w:szCs w:val="24"/>
                <w:lang w:val="ru-RU"/>
              </w:rPr>
              <w:t xml:space="preserve"> </w:t>
            </w:r>
            <w:r w:rsidR="00093E40" w:rsidRPr="009C0813">
              <w:rPr>
                <w:sz w:val="24"/>
                <w:szCs w:val="24"/>
                <w:lang w:val="ru-RU"/>
              </w:rPr>
              <w:t>смерти</w:t>
            </w:r>
            <w:proofErr w:type="gramStart"/>
            <w:r w:rsidR="00093E40" w:rsidRPr="009C0813">
              <w:rPr>
                <w:sz w:val="24"/>
                <w:szCs w:val="24"/>
                <w:lang w:val="ru-RU"/>
              </w:rPr>
              <w:t>.</w:t>
            </w:r>
            <w:proofErr w:type="gramEnd"/>
            <w:r w:rsidR="00093E40" w:rsidRPr="009C0813">
              <w:rPr>
                <w:sz w:val="24"/>
                <w:szCs w:val="24"/>
                <w:lang w:val="ru-RU" w:eastAsia="ar-SA"/>
              </w:rPr>
              <w:t xml:space="preserve"> </w:t>
            </w:r>
            <w:r w:rsidRPr="009C0813">
              <w:rPr>
                <w:sz w:val="24"/>
                <w:szCs w:val="24"/>
                <w:lang w:val="ru-RU" w:eastAsia="ar-SA"/>
              </w:rPr>
              <w:t>(</w:t>
            </w:r>
            <w:proofErr w:type="gramStart"/>
            <w:r w:rsidRPr="009C0813">
              <w:rPr>
                <w:sz w:val="24"/>
                <w:szCs w:val="24"/>
                <w:lang w:val="ru-RU" w:eastAsia="ar-SA"/>
              </w:rPr>
              <w:t>л</w:t>
            </w:r>
            <w:proofErr w:type="gramEnd"/>
            <w:r w:rsidRPr="009C0813">
              <w:rPr>
                <w:sz w:val="24"/>
                <w:szCs w:val="24"/>
                <w:lang w:val="ru-RU" w:eastAsia="ar-SA"/>
              </w:rPr>
              <w:t>ек.).</w:t>
            </w:r>
          </w:p>
          <w:p w:rsidR="00430FE1" w:rsidRPr="00BC38F9" w:rsidRDefault="00BA76FD" w:rsidP="00E1377C">
            <w:pPr>
              <w:widowControl w:val="0"/>
              <w:shd w:val="clear" w:color="auto" w:fill="FFFFFF"/>
              <w:tabs>
                <w:tab w:val="left" w:pos="907"/>
                <w:tab w:val="left" w:pos="1418"/>
              </w:tabs>
              <w:ind w:left="-15" w:right="95"/>
              <w:contextualSpacing/>
              <w:jc w:val="both"/>
              <w:rPr>
                <w:lang w:eastAsia="ar-SA"/>
              </w:rPr>
            </w:pPr>
            <w:r>
              <w:rPr>
                <w:lang w:eastAsia="ar-SA"/>
              </w:rPr>
              <w:t>2.</w:t>
            </w:r>
            <w:r w:rsidR="00E1377C" w:rsidRPr="00BA76FD">
              <w:rPr>
                <w:spacing w:val="-6"/>
              </w:rPr>
              <w:t>Организация патологоанатомической</w:t>
            </w:r>
            <w:r w:rsidR="00E1377C" w:rsidRPr="00BA76FD">
              <w:rPr>
                <w:spacing w:val="-5"/>
              </w:rPr>
              <w:t xml:space="preserve"> </w:t>
            </w:r>
            <w:r w:rsidR="00E1377C" w:rsidRPr="00BA76FD">
              <w:rPr>
                <w:spacing w:val="-3"/>
              </w:rPr>
              <w:t>службы</w:t>
            </w:r>
            <w:r w:rsidR="00E1377C" w:rsidRPr="00BA76FD">
              <w:rPr>
                <w:spacing w:val="-1"/>
              </w:rPr>
              <w:t xml:space="preserve"> </w:t>
            </w:r>
            <w:r w:rsidR="00E1377C" w:rsidRPr="00BA76FD">
              <w:rPr>
                <w:spacing w:val="-3"/>
              </w:rPr>
              <w:t>в</w:t>
            </w:r>
            <w:r w:rsidR="00E1377C" w:rsidRPr="00BA76FD">
              <w:rPr>
                <w:spacing w:val="-5"/>
              </w:rPr>
              <w:t xml:space="preserve"> </w:t>
            </w:r>
            <w:r w:rsidR="00E1377C" w:rsidRPr="00BA76FD">
              <w:rPr>
                <w:spacing w:val="-3"/>
              </w:rPr>
              <w:t>РФ.</w:t>
            </w:r>
            <w:r w:rsidR="00E1377C" w:rsidRPr="00BA76FD">
              <w:rPr>
                <w:spacing w:val="-2"/>
              </w:rPr>
              <w:t xml:space="preserve"> </w:t>
            </w:r>
            <w:r w:rsidR="00E1377C" w:rsidRPr="00BA76FD">
              <w:rPr>
                <w:spacing w:val="-3"/>
              </w:rPr>
              <w:t>История</w:t>
            </w:r>
            <w:r w:rsidR="00E1377C" w:rsidRPr="00BA76FD">
              <w:rPr>
                <w:spacing w:val="-2"/>
              </w:rPr>
              <w:t xml:space="preserve"> </w:t>
            </w:r>
            <w:r w:rsidR="00E1377C" w:rsidRPr="00BA76FD">
              <w:t>патологоанатомической службы в России.</w:t>
            </w:r>
            <w:r w:rsidR="00E1377C" w:rsidRPr="00BA76FD">
              <w:rPr>
                <w:spacing w:val="1"/>
              </w:rPr>
              <w:t xml:space="preserve"> </w:t>
            </w:r>
            <w:r w:rsidR="00E1377C">
              <w:rPr>
                <w:spacing w:val="1"/>
              </w:rPr>
              <w:t xml:space="preserve">Учение о нозологии. </w:t>
            </w:r>
            <w:r w:rsidR="00E1377C" w:rsidRPr="00BA76FD">
              <w:t>Деонтология: понятие и основные принципы.</w:t>
            </w:r>
            <w:r w:rsidR="00E1377C" w:rsidRPr="00BA76FD">
              <w:rPr>
                <w:spacing w:val="1"/>
              </w:rPr>
              <w:t xml:space="preserve"> </w:t>
            </w:r>
            <w:r w:rsidR="00E1377C" w:rsidRPr="00BA76FD">
              <w:t>Роль, структура и значение КАК, ЛКК, КИЛИ</w:t>
            </w:r>
            <w:r w:rsidR="00E1377C" w:rsidRPr="00BA76FD">
              <w:rPr>
                <w:spacing w:val="-57"/>
              </w:rPr>
              <w:t xml:space="preserve"> </w:t>
            </w:r>
            <w:r w:rsidR="00E1377C" w:rsidRPr="00BA76FD">
              <w:t>в</w:t>
            </w:r>
            <w:r w:rsidR="00E1377C" w:rsidRPr="00BA76FD">
              <w:rPr>
                <w:spacing w:val="4"/>
              </w:rPr>
              <w:t xml:space="preserve"> </w:t>
            </w:r>
            <w:r w:rsidR="00E1377C" w:rsidRPr="00BA76FD">
              <w:t>работе</w:t>
            </w:r>
            <w:r w:rsidR="00E1377C" w:rsidRPr="00BA76FD">
              <w:rPr>
                <w:spacing w:val="5"/>
              </w:rPr>
              <w:t xml:space="preserve"> </w:t>
            </w:r>
            <w:r w:rsidR="00E1377C" w:rsidRPr="00BA76FD">
              <w:t>стационарных</w:t>
            </w:r>
            <w:r w:rsidR="00E1377C" w:rsidRPr="00BA76FD">
              <w:rPr>
                <w:spacing w:val="5"/>
              </w:rPr>
              <w:t xml:space="preserve"> </w:t>
            </w:r>
            <w:r w:rsidR="00E1377C" w:rsidRPr="00BA76FD">
              <w:t>лечебных</w:t>
            </w:r>
            <w:r w:rsidR="00E1377C" w:rsidRPr="00BA76FD">
              <w:rPr>
                <w:spacing w:val="1"/>
              </w:rPr>
              <w:t xml:space="preserve"> </w:t>
            </w:r>
            <w:r w:rsidR="00E1377C" w:rsidRPr="00BA76FD">
              <w:t>учреждений. Структура, цели, задачи</w:t>
            </w:r>
            <w:r w:rsidR="00E1377C" w:rsidRPr="00BA76FD">
              <w:rPr>
                <w:spacing w:val="1"/>
              </w:rPr>
              <w:t xml:space="preserve"> </w:t>
            </w:r>
            <w:r w:rsidR="00E1377C" w:rsidRPr="00BA76FD">
              <w:rPr>
                <w:spacing w:val="-1"/>
              </w:rPr>
              <w:t>патологоанатомической</w:t>
            </w:r>
            <w:r w:rsidR="00E1377C" w:rsidRPr="00BA76FD">
              <w:rPr>
                <w:spacing w:val="-3"/>
              </w:rPr>
              <w:t xml:space="preserve"> </w:t>
            </w:r>
            <w:r w:rsidR="00E1377C" w:rsidRPr="00BA76FD">
              <w:t>службы.</w:t>
            </w:r>
            <w:r w:rsidR="00E1377C" w:rsidRPr="00BA76FD">
              <w:rPr>
                <w:spacing w:val="-1"/>
              </w:rPr>
              <w:t xml:space="preserve"> </w:t>
            </w:r>
            <w:r w:rsidR="00430FE1" w:rsidRPr="00BC38F9">
              <w:rPr>
                <w:lang w:eastAsia="ar-SA"/>
              </w:rPr>
              <w:t>(</w:t>
            </w:r>
            <w:proofErr w:type="spellStart"/>
            <w:r w:rsidR="00430FE1" w:rsidRPr="00BC38F9">
              <w:rPr>
                <w:lang w:eastAsia="ar-SA"/>
              </w:rPr>
              <w:t>прак</w:t>
            </w:r>
            <w:r w:rsidR="00F60DC1">
              <w:rPr>
                <w:lang w:eastAsia="ar-SA"/>
              </w:rPr>
              <w:t>т</w:t>
            </w:r>
            <w:proofErr w:type="spellEnd"/>
            <w:r w:rsidR="00430FE1" w:rsidRPr="00BC38F9">
              <w:rPr>
                <w:lang w:eastAsia="ar-SA"/>
              </w:rPr>
              <w:t>.)</w:t>
            </w:r>
          </w:p>
        </w:tc>
        <w:tc>
          <w:tcPr>
            <w:tcW w:w="1154" w:type="dxa"/>
            <w:tcBorders>
              <w:top w:val="single" w:sz="4" w:space="0" w:color="auto"/>
              <w:left w:val="single" w:sz="4" w:space="0" w:color="auto"/>
              <w:bottom w:val="single" w:sz="4" w:space="0" w:color="auto"/>
              <w:right w:val="single" w:sz="8" w:space="0" w:color="000000"/>
            </w:tcBorders>
          </w:tcPr>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r w:rsidRPr="00BC38F9">
              <w:rPr>
                <w:lang w:eastAsia="ar-SA"/>
              </w:rPr>
              <w:t>2</w:t>
            </w: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430FE1" w:rsidP="00BC38F9">
            <w:pPr>
              <w:widowControl w:val="0"/>
              <w:autoSpaceDE w:val="0"/>
              <w:autoSpaceDN w:val="0"/>
              <w:adjustRightInd w:val="0"/>
              <w:ind w:left="15" w:right="15"/>
              <w:contextualSpacing/>
              <w:jc w:val="center"/>
              <w:rPr>
                <w:lang w:eastAsia="ar-SA"/>
              </w:rPr>
            </w:pPr>
          </w:p>
          <w:p w:rsidR="00430FE1" w:rsidRPr="00BC38F9" w:rsidRDefault="00E1377C" w:rsidP="00BC38F9">
            <w:pPr>
              <w:widowControl w:val="0"/>
              <w:autoSpaceDE w:val="0"/>
              <w:autoSpaceDN w:val="0"/>
              <w:adjustRightInd w:val="0"/>
              <w:ind w:left="15" w:right="15"/>
              <w:contextualSpacing/>
              <w:jc w:val="center"/>
              <w:rPr>
                <w:lang w:eastAsia="ar-SA"/>
              </w:rPr>
            </w:pPr>
            <w:r>
              <w:rPr>
                <w:lang w:eastAsia="ar-SA"/>
              </w:rPr>
              <w:t>2</w:t>
            </w:r>
          </w:p>
        </w:tc>
        <w:tc>
          <w:tcPr>
            <w:tcW w:w="2497" w:type="dxa"/>
            <w:tcBorders>
              <w:top w:val="single" w:sz="8" w:space="0" w:color="000000"/>
              <w:left w:val="single" w:sz="8" w:space="0" w:color="000000"/>
              <w:bottom w:val="single" w:sz="8" w:space="0" w:color="000000"/>
              <w:right w:val="single" w:sz="8" w:space="0" w:color="000000"/>
            </w:tcBorders>
            <w:shd w:val="clear" w:color="auto" w:fill="FFFFFF"/>
          </w:tcPr>
          <w:p w:rsidR="00430FE1" w:rsidRDefault="00536845">
            <w:pPr>
              <w:widowControl w:val="0"/>
              <w:autoSpaceDE w:val="0"/>
              <w:autoSpaceDN w:val="0"/>
              <w:rPr>
                <w:rFonts w:ascii="Courier New" w:eastAsia="Courier New" w:hAnsi="Courier New" w:cs="Courier New"/>
                <w:lang w:eastAsia="en-US"/>
              </w:rPr>
            </w:pPr>
            <w:r>
              <w:lastRenderedPageBreak/>
              <w:t>ОПК-4.1.1., ОПК-4.2.4, ОПК-4.3.4., ОПК-5.1.1., ОПК-5.2.1., ОПК-5.3.1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30FE1" w:rsidRPr="00BC38F9" w:rsidRDefault="0064196E" w:rsidP="0064196E">
            <w:pPr>
              <w:widowControl w:val="0"/>
              <w:autoSpaceDE w:val="0"/>
              <w:autoSpaceDN w:val="0"/>
              <w:adjustRightInd w:val="0"/>
              <w:ind w:left="15" w:right="15"/>
              <w:contextualSpacing/>
              <w:rPr>
                <w:lang w:eastAsia="ar-SA"/>
              </w:rPr>
            </w:pPr>
            <w:r>
              <w:rPr>
                <w:lang w:eastAsia="ar-SA"/>
              </w:rPr>
              <w:t>Л1.1,Л1.2, Л2.1</w:t>
            </w:r>
            <w:r w:rsidR="00430FE1" w:rsidRPr="00BC38F9">
              <w:rPr>
                <w:lang w:eastAsia="ar-SA"/>
              </w:rPr>
              <w:t>2.4, Л.3.1, Л.3.2, Л.3.3</w:t>
            </w:r>
          </w:p>
        </w:tc>
      </w:tr>
      <w:tr w:rsidR="00430FE1" w:rsidRPr="00BC38F9" w:rsidTr="00FE7F00">
        <w:trPr>
          <w:trHeight w:val="20"/>
        </w:trPr>
        <w:tc>
          <w:tcPr>
            <w:tcW w:w="1051" w:type="dxa"/>
            <w:tcBorders>
              <w:top w:val="single" w:sz="8" w:space="0" w:color="000000"/>
              <w:left w:val="single" w:sz="8" w:space="0" w:color="000000"/>
              <w:bottom w:val="single" w:sz="8" w:space="0" w:color="000000"/>
              <w:right w:val="single" w:sz="8" w:space="0" w:color="000000"/>
            </w:tcBorders>
            <w:shd w:val="clear" w:color="auto" w:fill="FFFFFF"/>
          </w:tcPr>
          <w:p w:rsidR="00430FE1" w:rsidRPr="00BC38F9" w:rsidRDefault="00430FE1" w:rsidP="00BC38F9">
            <w:pPr>
              <w:widowControl w:val="0"/>
              <w:autoSpaceDE w:val="0"/>
              <w:autoSpaceDN w:val="0"/>
              <w:adjustRightInd w:val="0"/>
              <w:contextualSpacing/>
              <w:jc w:val="center"/>
              <w:rPr>
                <w:lang w:eastAsia="ar-SA"/>
              </w:rPr>
            </w:pPr>
          </w:p>
        </w:tc>
        <w:tc>
          <w:tcPr>
            <w:tcW w:w="3251" w:type="dxa"/>
            <w:tcBorders>
              <w:top w:val="single" w:sz="4" w:space="0" w:color="auto"/>
              <w:left w:val="single" w:sz="8" w:space="0" w:color="000000"/>
              <w:bottom w:val="single" w:sz="4" w:space="0" w:color="auto"/>
              <w:right w:val="single" w:sz="8" w:space="0" w:color="000000"/>
            </w:tcBorders>
            <w:shd w:val="clear" w:color="auto" w:fill="FFFFFF"/>
          </w:tcPr>
          <w:p w:rsidR="00E1377C" w:rsidRPr="009C0813" w:rsidRDefault="00536845" w:rsidP="00FE7F00">
            <w:pPr>
              <w:pStyle w:val="TableParagraph"/>
              <w:ind w:left="0" w:right="560"/>
              <w:rPr>
                <w:sz w:val="24"/>
                <w:lang w:val="ru-RU"/>
              </w:rPr>
            </w:pPr>
            <w:r w:rsidRPr="009C0813">
              <w:rPr>
                <w:lang w:val="ru-RU" w:eastAsia="ar-SA"/>
              </w:rPr>
              <w:t>3.</w:t>
            </w:r>
            <w:r w:rsidR="00430FE1" w:rsidRPr="009C0813">
              <w:rPr>
                <w:lang w:val="ru-RU" w:eastAsia="ar-SA"/>
              </w:rPr>
              <w:t xml:space="preserve"> </w:t>
            </w:r>
            <w:proofErr w:type="spellStart"/>
            <w:r w:rsidR="00E1377C" w:rsidRPr="009C0813">
              <w:rPr>
                <w:lang w:val="ru-RU" w:eastAsia="ar-SA"/>
              </w:rPr>
              <w:t>Аутопсинное</w:t>
            </w:r>
            <w:proofErr w:type="spellEnd"/>
            <w:r w:rsidR="00E1377C" w:rsidRPr="009C0813">
              <w:rPr>
                <w:lang w:val="ru-RU" w:eastAsia="ar-SA"/>
              </w:rPr>
              <w:t xml:space="preserve"> лечение. Учение о диагнозе. </w:t>
            </w:r>
            <w:r w:rsidR="00E1377C" w:rsidRPr="009C0813">
              <w:rPr>
                <w:sz w:val="24"/>
                <w:lang w:val="ru-RU"/>
              </w:rPr>
              <w:t>Патологоанатомический</w:t>
            </w:r>
            <w:r w:rsidR="00E1377C" w:rsidRPr="009C0813">
              <w:rPr>
                <w:spacing w:val="-10"/>
                <w:sz w:val="24"/>
                <w:lang w:val="ru-RU"/>
              </w:rPr>
              <w:t xml:space="preserve"> </w:t>
            </w:r>
            <w:r w:rsidR="00E1377C" w:rsidRPr="009C0813">
              <w:rPr>
                <w:sz w:val="24"/>
                <w:lang w:val="ru-RU"/>
              </w:rPr>
              <w:t>диагноз.</w:t>
            </w:r>
            <w:r w:rsidR="00E1377C" w:rsidRPr="009C0813">
              <w:rPr>
                <w:spacing w:val="-9"/>
                <w:sz w:val="24"/>
                <w:lang w:val="ru-RU"/>
              </w:rPr>
              <w:t xml:space="preserve"> </w:t>
            </w:r>
            <w:r w:rsidR="00E1377C" w:rsidRPr="009C0813">
              <w:rPr>
                <w:sz w:val="24"/>
                <w:lang w:val="ru-RU"/>
              </w:rPr>
              <w:t>Структура</w:t>
            </w:r>
            <w:r w:rsidR="00E1377C" w:rsidRPr="009C0813">
              <w:rPr>
                <w:spacing w:val="-57"/>
                <w:sz w:val="24"/>
                <w:lang w:val="ru-RU"/>
              </w:rPr>
              <w:t xml:space="preserve"> </w:t>
            </w:r>
            <w:r w:rsidR="00E1377C" w:rsidRPr="009C0813">
              <w:rPr>
                <w:sz w:val="24"/>
                <w:lang w:val="ru-RU"/>
              </w:rPr>
              <w:t>диагноза и эпикриза. Сопоставление</w:t>
            </w:r>
            <w:r w:rsidR="00E1377C" w:rsidRPr="009C0813">
              <w:rPr>
                <w:spacing w:val="1"/>
                <w:sz w:val="24"/>
                <w:lang w:val="ru-RU"/>
              </w:rPr>
              <w:t xml:space="preserve"> </w:t>
            </w:r>
            <w:proofErr w:type="gramStart"/>
            <w:r w:rsidR="00E1377C" w:rsidRPr="009C0813">
              <w:rPr>
                <w:sz w:val="24"/>
                <w:lang w:val="ru-RU"/>
              </w:rPr>
              <w:t>клинического</w:t>
            </w:r>
            <w:proofErr w:type="gramEnd"/>
            <w:r w:rsidR="00E1377C" w:rsidRPr="009C0813">
              <w:rPr>
                <w:spacing w:val="-2"/>
                <w:sz w:val="24"/>
                <w:lang w:val="ru-RU"/>
              </w:rPr>
              <w:t xml:space="preserve"> </w:t>
            </w:r>
            <w:r w:rsidR="00E1377C" w:rsidRPr="009C0813">
              <w:rPr>
                <w:sz w:val="24"/>
                <w:lang w:val="ru-RU"/>
              </w:rPr>
              <w:t>и</w:t>
            </w:r>
            <w:r w:rsidR="00E1377C" w:rsidRPr="009C0813">
              <w:rPr>
                <w:spacing w:val="-2"/>
                <w:sz w:val="24"/>
                <w:lang w:val="ru-RU"/>
              </w:rPr>
              <w:t xml:space="preserve"> </w:t>
            </w:r>
            <w:r w:rsidR="00E1377C" w:rsidRPr="009C0813">
              <w:rPr>
                <w:sz w:val="24"/>
                <w:lang w:val="ru-RU"/>
              </w:rPr>
              <w:t>патологоанатомического</w:t>
            </w:r>
          </w:p>
          <w:p w:rsidR="00430FE1" w:rsidRPr="00BC38F9" w:rsidRDefault="00E1377C" w:rsidP="00E1377C">
            <w:pPr>
              <w:widowControl w:val="0"/>
              <w:shd w:val="clear" w:color="auto" w:fill="FFFFFF"/>
              <w:tabs>
                <w:tab w:val="left" w:pos="907"/>
                <w:tab w:val="left" w:pos="1418"/>
              </w:tabs>
              <w:contextualSpacing/>
              <w:jc w:val="both"/>
              <w:rPr>
                <w:lang w:eastAsia="ar-SA"/>
              </w:rPr>
            </w:pPr>
            <w:r>
              <w:t>диагнозов</w:t>
            </w:r>
            <w:r w:rsidR="00430FE1" w:rsidRPr="00BC38F9">
              <w:rPr>
                <w:lang w:eastAsia="ar-SA"/>
              </w:rPr>
              <w:t xml:space="preserve"> (лек.)</w:t>
            </w:r>
          </w:p>
          <w:p w:rsidR="00E1377C" w:rsidRPr="00BC38F9" w:rsidRDefault="00E1377C" w:rsidP="00E1377C">
            <w:pPr>
              <w:widowControl w:val="0"/>
              <w:shd w:val="clear" w:color="auto" w:fill="FFFFFF"/>
              <w:tabs>
                <w:tab w:val="left" w:pos="907"/>
                <w:tab w:val="left" w:pos="1418"/>
              </w:tabs>
              <w:contextualSpacing/>
              <w:jc w:val="both"/>
              <w:rPr>
                <w:lang w:eastAsia="ar-SA"/>
              </w:rPr>
            </w:pPr>
            <w:r>
              <w:rPr>
                <w:lang w:eastAsia="ar-SA"/>
              </w:rPr>
              <w:t>4</w:t>
            </w:r>
            <w:r w:rsidR="00430FE1" w:rsidRPr="00BC38F9">
              <w:rPr>
                <w:lang w:eastAsia="ar-SA"/>
              </w:rPr>
              <w:t xml:space="preserve">. </w:t>
            </w:r>
            <w:proofErr w:type="spellStart"/>
            <w:r>
              <w:rPr>
                <w:lang w:eastAsia="ar-SA"/>
              </w:rPr>
              <w:t>Аутопсийное</w:t>
            </w:r>
            <w:proofErr w:type="spellEnd"/>
            <w:r>
              <w:rPr>
                <w:lang w:eastAsia="ar-SA"/>
              </w:rPr>
              <w:t xml:space="preserve"> исследование (порядок проведения, техника проведения, документация). Учение о диагнозе. Характеристика основных механизмов смерти. Правила проведения патологоанатомических исследований (правовые основания и нормативные документы). Техника </w:t>
            </w:r>
            <w:proofErr w:type="spellStart"/>
            <w:r>
              <w:rPr>
                <w:lang w:eastAsia="ar-SA"/>
              </w:rPr>
              <w:t>аутопсийного</w:t>
            </w:r>
            <w:proofErr w:type="spellEnd"/>
            <w:r>
              <w:rPr>
                <w:lang w:eastAsia="ar-SA"/>
              </w:rPr>
              <w:t xml:space="preserve"> исследования. Ведение документации.</w:t>
            </w:r>
            <w:r w:rsidR="00FE7F00">
              <w:rPr>
                <w:lang w:eastAsia="ar-SA"/>
              </w:rPr>
              <w:t xml:space="preserve"> (</w:t>
            </w:r>
            <w:proofErr w:type="spellStart"/>
            <w:r w:rsidR="00FE7F00">
              <w:rPr>
                <w:lang w:eastAsia="ar-SA"/>
              </w:rPr>
              <w:t>прак</w:t>
            </w:r>
            <w:r w:rsidR="00F60DC1">
              <w:rPr>
                <w:lang w:eastAsia="ar-SA"/>
              </w:rPr>
              <w:t>т</w:t>
            </w:r>
            <w:proofErr w:type="spellEnd"/>
            <w:r w:rsidR="00FE7F00">
              <w:rPr>
                <w:lang w:eastAsia="ar-SA"/>
              </w:rPr>
              <w:t>.)</w:t>
            </w:r>
          </w:p>
          <w:p w:rsidR="00FE7F00" w:rsidRPr="009C0813" w:rsidRDefault="00FE7F00" w:rsidP="00FE7F00">
            <w:pPr>
              <w:pStyle w:val="TableParagraph"/>
              <w:spacing w:line="269" w:lineRule="exact"/>
              <w:ind w:left="0"/>
              <w:rPr>
                <w:sz w:val="24"/>
                <w:lang w:val="ru-RU"/>
              </w:rPr>
            </w:pPr>
            <w:r w:rsidRPr="009C0813">
              <w:rPr>
                <w:bCs/>
                <w:lang w:val="ru-RU" w:eastAsia="ar-SA"/>
              </w:rPr>
              <w:t xml:space="preserve">5. </w:t>
            </w:r>
            <w:r w:rsidRPr="009C0813">
              <w:rPr>
                <w:sz w:val="24"/>
                <w:lang w:val="ru-RU"/>
              </w:rPr>
              <w:t>Патоморфологическое</w:t>
            </w:r>
            <w:r w:rsidRPr="009C0813">
              <w:rPr>
                <w:spacing w:val="-4"/>
                <w:sz w:val="24"/>
                <w:lang w:val="ru-RU"/>
              </w:rPr>
              <w:t xml:space="preserve"> </w:t>
            </w:r>
            <w:r w:rsidRPr="009C0813">
              <w:rPr>
                <w:sz w:val="24"/>
                <w:lang w:val="ru-RU"/>
              </w:rPr>
              <w:lastRenderedPageBreak/>
              <w:t>исследование</w:t>
            </w:r>
          </w:p>
          <w:p w:rsidR="00430FE1" w:rsidRDefault="00FE7F00" w:rsidP="00FE7F00">
            <w:pPr>
              <w:widowControl w:val="0"/>
              <w:shd w:val="clear" w:color="auto" w:fill="FFFFFF"/>
              <w:tabs>
                <w:tab w:val="left" w:pos="907"/>
                <w:tab w:val="left" w:pos="1418"/>
              </w:tabs>
              <w:contextualSpacing/>
              <w:jc w:val="both"/>
            </w:pPr>
            <w:proofErr w:type="spellStart"/>
            <w:r>
              <w:t>биопсийного</w:t>
            </w:r>
            <w:proofErr w:type="spellEnd"/>
            <w:r>
              <w:rPr>
                <w:spacing w:val="-5"/>
              </w:rPr>
              <w:t xml:space="preserve"> </w:t>
            </w:r>
            <w:r>
              <w:t>и</w:t>
            </w:r>
            <w:r>
              <w:rPr>
                <w:spacing w:val="-2"/>
              </w:rPr>
              <w:t xml:space="preserve"> </w:t>
            </w:r>
            <w:r>
              <w:t>операционного</w:t>
            </w:r>
            <w:r>
              <w:rPr>
                <w:spacing w:val="-2"/>
              </w:rPr>
              <w:t xml:space="preserve"> </w:t>
            </w:r>
            <w:r>
              <w:t>материала</w:t>
            </w:r>
            <w:proofErr w:type="gramStart"/>
            <w:r>
              <w:t>.</w:t>
            </w:r>
            <w:proofErr w:type="gramEnd"/>
            <w:r>
              <w:t xml:space="preserve"> (</w:t>
            </w:r>
            <w:proofErr w:type="gramStart"/>
            <w:r>
              <w:t>л</w:t>
            </w:r>
            <w:proofErr w:type="gramEnd"/>
            <w:r>
              <w:t>ек.)</w:t>
            </w:r>
          </w:p>
          <w:p w:rsidR="00FE7F00" w:rsidRPr="009C0813" w:rsidRDefault="00FE7F00" w:rsidP="00FE7F00">
            <w:pPr>
              <w:pStyle w:val="TableParagraph"/>
              <w:ind w:left="0" w:right="445"/>
              <w:rPr>
                <w:sz w:val="24"/>
                <w:lang w:val="ru-RU"/>
              </w:rPr>
            </w:pPr>
            <w:r w:rsidRPr="009C0813">
              <w:rPr>
                <w:lang w:val="ru-RU"/>
              </w:rPr>
              <w:t xml:space="preserve">6. </w:t>
            </w:r>
            <w:r w:rsidRPr="009C0813">
              <w:rPr>
                <w:spacing w:val="-6"/>
                <w:sz w:val="24"/>
                <w:lang w:val="ru-RU"/>
              </w:rPr>
              <w:t>Патологоанатомический</w:t>
            </w:r>
            <w:r w:rsidRPr="009C0813">
              <w:rPr>
                <w:spacing w:val="-57"/>
                <w:sz w:val="24"/>
                <w:lang w:val="ru-RU"/>
              </w:rPr>
              <w:t xml:space="preserve"> </w:t>
            </w:r>
            <w:r w:rsidRPr="009C0813">
              <w:rPr>
                <w:spacing w:val="-6"/>
                <w:sz w:val="24"/>
                <w:lang w:val="ru-RU"/>
              </w:rPr>
              <w:t>диагноз.</w:t>
            </w:r>
            <w:r w:rsidRPr="009C0813">
              <w:rPr>
                <w:spacing w:val="-12"/>
                <w:sz w:val="24"/>
                <w:lang w:val="ru-RU"/>
              </w:rPr>
              <w:t xml:space="preserve"> </w:t>
            </w:r>
            <w:r w:rsidRPr="009C0813">
              <w:rPr>
                <w:spacing w:val="-6"/>
                <w:sz w:val="24"/>
                <w:lang w:val="ru-RU"/>
              </w:rPr>
              <w:t>Структура</w:t>
            </w:r>
            <w:r w:rsidRPr="009C0813">
              <w:rPr>
                <w:spacing w:val="-10"/>
                <w:sz w:val="24"/>
                <w:lang w:val="ru-RU"/>
              </w:rPr>
              <w:t xml:space="preserve"> </w:t>
            </w:r>
            <w:r w:rsidRPr="009C0813">
              <w:rPr>
                <w:spacing w:val="-5"/>
                <w:sz w:val="24"/>
                <w:lang w:val="ru-RU"/>
              </w:rPr>
              <w:t>диагноза</w:t>
            </w:r>
            <w:r w:rsidRPr="009C0813">
              <w:rPr>
                <w:spacing w:val="-13"/>
                <w:sz w:val="24"/>
                <w:lang w:val="ru-RU"/>
              </w:rPr>
              <w:t xml:space="preserve"> </w:t>
            </w:r>
            <w:r w:rsidRPr="009C0813">
              <w:rPr>
                <w:spacing w:val="-5"/>
                <w:sz w:val="24"/>
                <w:lang w:val="ru-RU"/>
              </w:rPr>
              <w:t>и</w:t>
            </w:r>
            <w:r w:rsidRPr="009C0813">
              <w:rPr>
                <w:spacing w:val="-57"/>
                <w:sz w:val="24"/>
                <w:lang w:val="ru-RU"/>
              </w:rPr>
              <w:t xml:space="preserve"> </w:t>
            </w:r>
            <w:r w:rsidRPr="009C0813">
              <w:rPr>
                <w:sz w:val="24"/>
                <w:lang w:val="ru-RU"/>
              </w:rPr>
              <w:t>эпикриза. Сопоставление</w:t>
            </w:r>
            <w:r w:rsidRPr="009C0813">
              <w:rPr>
                <w:spacing w:val="1"/>
                <w:sz w:val="24"/>
                <w:lang w:val="ru-RU"/>
              </w:rPr>
              <w:t xml:space="preserve"> </w:t>
            </w:r>
            <w:r w:rsidRPr="009C0813">
              <w:rPr>
                <w:sz w:val="24"/>
                <w:lang w:val="ru-RU"/>
              </w:rPr>
              <w:t>клинического и</w:t>
            </w:r>
            <w:r w:rsidRPr="009C0813">
              <w:rPr>
                <w:spacing w:val="1"/>
                <w:sz w:val="24"/>
                <w:lang w:val="ru-RU"/>
              </w:rPr>
              <w:t xml:space="preserve"> </w:t>
            </w:r>
            <w:r w:rsidRPr="009C0813">
              <w:rPr>
                <w:sz w:val="24"/>
                <w:lang w:val="ru-RU"/>
              </w:rPr>
              <w:t>патологоанатомического</w:t>
            </w:r>
            <w:r w:rsidRPr="009C0813">
              <w:rPr>
                <w:spacing w:val="1"/>
                <w:sz w:val="24"/>
                <w:lang w:val="ru-RU"/>
              </w:rPr>
              <w:t xml:space="preserve"> </w:t>
            </w:r>
            <w:r w:rsidRPr="009C0813">
              <w:rPr>
                <w:sz w:val="24"/>
                <w:lang w:val="ru-RU"/>
              </w:rPr>
              <w:t>диагнозов. Категории</w:t>
            </w:r>
            <w:r w:rsidRPr="009C0813">
              <w:rPr>
                <w:spacing w:val="1"/>
                <w:sz w:val="24"/>
                <w:lang w:val="ru-RU"/>
              </w:rPr>
              <w:t xml:space="preserve"> </w:t>
            </w:r>
            <w:r w:rsidRPr="009C0813">
              <w:rPr>
                <w:sz w:val="24"/>
                <w:lang w:val="ru-RU"/>
              </w:rPr>
              <w:t>расхождения</w:t>
            </w:r>
            <w:r w:rsidRPr="009C0813">
              <w:rPr>
                <w:spacing w:val="-1"/>
                <w:sz w:val="24"/>
                <w:lang w:val="ru-RU"/>
              </w:rPr>
              <w:t xml:space="preserve"> </w:t>
            </w:r>
            <w:r w:rsidRPr="009C0813">
              <w:rPr>
                <w:sz w:val="24"/>
                <w:lang w:val="ru-RU"/>
              </w:rPr>
              <w:t>диагнозов.</w:t>
            </w:r>
          </w:p>
          <w:p w:rsidR="00FE7F00" w:rsidRDefault="00FE7F00" w:rsidP="00FE7F00">
            <w:pPr>
              <w:widowControl w:val="0"/>
              <w:shd w:val="clear" w:color="auto" w:fill="FFFFFF"/>
              <w:tabs>
                <w:tab w:val="left" w:pos="907"/>
                <w:tab w:val="left" w:pos="1418"/>
              </w:tabs>
              <w:contextualSpacing/>
              <w:jc w:val="both"/>
            </w:pPr>
            <w:r>
              <w:t>Ятрогении.</w:t>
            </w:r>
            <w:r>
              <w:rPr>
                <w:spacing w:val="-1"/>
              </w:rPr>
              <w:t xml:space="preserve"> </w:t>
            </w:r>
            <w:r>
              <w:t>МКБ</w:t>
            </w:r>
            <w:r>
              <w:rPr>
                <w:spacing w:val="-3"/>
              </w:rPr>
              <w:t xml:space="preserve"> </w:t>
            </w:r>
            <w:r>
              <w:t>10. (</w:t>
            </w:r>
            <w:proofErr w:type="spellStart"/>
            <w:r>
              <w:t>прак</w:t>
            </w:r>
            <w:r w:rsidR="00F60DC1">
              <w:t>т</w:t>
            </w:r>
            <w:proofErr w:type="spellEnd"/>
            <w:r>
              <w:t>.)</w:t>
            </w:r>
          </w:p>
          <w:p w:rsidR="00FE7F00" w:rsidRPr="009C0813" w:rsidRDefault="00FE7F00" w:rsidP="00FE7F00">
            <w:pPr>
              <w:pStyle w:val="TableParagraph"/>
              <w:spacing w:line="270" w:lineRule="exact"/>
              <w:ind w:left="0"/>
              <w:rPr>
                <w:sz w:val="24"/>
                <w:lang w:val="ru-RU"/>
              </w:rPr>
            </w:pPr>
            <w:r w:rsidRPr="009C0813">
              <w:rPr>
                <w:lang w:val="ru-RU"/>
              </w:rPr>
              <w:t xml:space="preserve">7. </w:t>
            </w:r>
            <w:r w:rsidRPr="009C0813">
              <w:rPr>
                <w:sz w:val="24"/>
                <w:lang w:val="ru-RU"/>
              </w:rPr>
              <w:t>Патологическая</w:t>
            </w:r>
            <w:r w:rsidRPr="009C0813">
              <w:rPr>
                <w:spacing w:val="-4"/>
                <w:sz w:val="24"/>
                <w:lang w:val="ru-RU"/>
              </w:rPr>
              <w:t xml:space="preserve"> </w:t>
            </w:r>
            <w:r w:rsidRPr="009C0813">
              <w:rPr>
                <w:sz w:val="24"/>
                <w:lang w:val="ru-RU"/>
              </w:rPr>
              <w:t>анатомия</w:t>
            </w:r>
            <w:r w:rsidRPr="009C0813">
              <w:rPr>
                <w:spacing w:val="-4"/>
                <w:sz w:val="24"/>
                <w:lang w:val="ru-RU"/>
              </w:rPr>
              <w:t xml:space="preserve"> </w:t>
            </w:r>
            <w:r w:rsidRPr="009C0813">
              <w:rPr>
                <w:sz w:val="24"/>
                <w:lang w:val="ru-RU"/>
              </w:rPr>
              <w:t>внезапной</w:t>
            </w:r>
            <w:r w:rsidRPr="009C0813">
              <w:rPr>
                <w:spacing w:val="-4"/>
                <w:sz w:val="24"/>
                <w:lang w:val="ru-RU"/>
              </w:rPr>
              <w:t xml:space="preserve"> </w:t>
            </w:r>
            <w:r w:rsidRPr="009C0813">
              <w:rPr>
                <w:sz w:val="24"/>
                <w:lang w:val="ru-RU"/>
              </w:rPr>
              <w:t>сердечной</w:t>
            </w:r>
          </w:p>
          <w:p w:rsidR="00FE7F00" w:rsidRDefault="00FE7F00" w:rsidP="00FE7F00">
            <w:pPr>
              <w:widowControl w:val="0"/>
              <w:shd w:val="clear" w:color="auto" w:fill="FFFFFF"/>
              <w:tabs>
                <w:tab w:val="left" w:pos="907"/>
                <w:tab w:val="left" w:pos="1418"/>
              </w:tabs>
              <w:contextualSpacing/>
              <w:jc w:val="both"/>
            </w:pPr>
            <w:r>
              <w:t>смерти (лек).</w:t>
            </w:r>
          </w:p>
          <w:p w:rsidR="00FE7F00" w:rsidRPr="009C0813" w:rsidRDefault="00FE7F00" w:rsidP="00FE7F00">
            <w:pPr>
              <w:pStyle w:val="TableParagraph"/>
              <w:ind w:left="0" w:right="457"/>
              <w:rPr>
                <w:sz w:val="24"/>
                <w:szCs w:val="24"/>
                <w:lang w:val="ru-RU"/>
              </w:rPr>
            </w:pPr>
            <w:r w:rsidRPr="009C0813">
              <w:rPr>
                <w:lang w:val="ru-RU"/>
              </w:rPr>
              <w:t>8</w:t>
            </w:r>
            <w:r w:rsidRPr="009C0813">
              <w:rPr>
                <w:sz w:val="24"/>
                <w:szCs w:val="24"/>
                <w:lang w:val="ru-RU"/>
              </w:rPr>
              <w:t>. Патоморфологическое</w:t>
            </w:r>
            <w:r w:rsidRPr="009C0813">
              <w:rPr>
                <w:spacing w:val="1"/>
                <w:sz w:val="24"/>
                <w:szCs w:val="24"/>
                <w:lang w:val="ru-RU"/>
              </w:rPr>
              <w:t xml:space="preserve"> </w:t>
            </w:r>
            <w:r w:rsidRPr="009C0813">
              <w:rPr>
                <w:sz w:val="24"/>
                <w:szCs w:val="24"/>
                <w:lang w:val="ru-RU"/>
              </w:rPr>
              <w:t xml:space="preserve">исследование </w:t>
            </w:r>
            <w:proofErr w:type="spellStart"/>
            <w:r w:rsidRPr="009C0813">
              <w:rPr>
                <w:sz w:val="24"/>
                <w:szCs w:val="24"/>
                <w:lang w:val="ru-RU"/>
              </w:rPr>
              <w:t>биопсийного</w:t>
            </w:r>
            <w:proofErr w:type="spellEnd"/>
            <w:r w:rsidRPr="009C0813">
              <w:rPr>
                <w:sz w:val="24"/>
                <w:szCs w:val="24"/>
                <w:lang w:val="ru-RU"/>
              </w:rPr>
              <w:t xml:space="preserve"> и</w:t>
            </w:r>
            <w:r w:rsidRPr="009C0813">
              <w:rPr>
                <w:spacing w:val="-58"/>
                <w:sz w:val="24"/>
                <w:szCs w:val="24"/>
                <w:lang w:val="ru-RU"/>
              </w:rPr>
              <w:t xml:space="preserve"> </w:t>
            </w:r>
            <w:r w:rsidRPr="009C0813">
              <w:rPr>
                <w:sz w:val="24"/>
                <w:szCs w:val="24"/>
                <w:lang w:val="ru-RU"/>
              </w:rPr>
              <w:t>операционного</w:t>
            </w:r>
            <w:r w:rsidRPr="009C0813">
              <w:rPr>
                <w:spacing w:val="-2"/>
                <w:sz w:val="24"/>
                <w:szCs w:val="24"/>
                <w:lang w:val="ru-RU"/>
              </w:rPr>
              <w:t xml:space="preserve"> </w:t>
            </w:r>
            <w:r w:rsidRPr="009C0813">
              <w:rPr>
                <w:sz w:val="24"/>
                <w:szCs w:val="24"/>
                <w:lang w:val="ru-RU"/>
              </w:rPr>
              <w:t>материала.</w:t>
            </w:r>
          </w:p>
          <w:p w:rsidR="00FE7F00" w:rsidRPr="009C0813" w:rsidRDefault="00FE7F00" w:rsidP="00FE7F00">
            <w:pPr>
              <w:pStyle w:val="TableParagraph"/>
              <w:ind w:left="0" w:right="434"/>
              <w:rPr>
                <w:sz w:val="24"/>
                <w:szCs w:val="24"/>
                <w:lang w:val="ru-RU"/>
              </w:rPr>
            </w:pPr>
            <w:r w:rsidRPr="009C0813">
              <w:rPr>
                <w:sz w:val="24"/>
                <w:szCs w:val="24"/>
                <w:lang w:val="ru-RU"/>
              </w:rPr>
              <w:t>Правила выполнения</w:t>
            </w:r>
            <w:r w:rsidRPr="009C0813">
              <w:rPr>
                <w:spacing w:val="1"/>
                <w:sz w:val="24"/>
                <w:szCs w:val="24"/>
                <w:lang w:val="ru-RU"/>
              </w:rPr>
              <w:t xml:space="preserve"> </w:t>
            </w:r>
            <w:r w:rsidRPr="009C0813">
              <w:rPr>
                <w:sz w:val="24"/>
                <w:szCs w:val="24"/>
                <w:lang w:val="ru-RU"/>
              </w:rPr>
              <w:t xml:space="preserve">исследования </w:t>
            </w:r>
            <w:proofErr w:type="spellStart"/>
            <w:r w:rsidRPr="009C0813">
              <w:rPr>
                <w:sz w:val="24"/>
                <w:szCs w:val="24"/>
                <w:lang w:val="ru-RU"/>
              </w:rPr>
              <w:t>биопсийного</w:t>
            </w:r>
            <w:proofErr w:type="spellEnd"/>
            <w:r w:rsidRPr="009C0813">
              <w:rPr>
                <w:sz w:val="24"/>
                <w:szCs w:val="24"/>
                <w:lang w:val="ru-RU"/>
              </w:rPr>
              <w:t xml:space="preserve"> и</w:t>
            </w:r>
            <w:r w:rsidRPr="009C0813">
              <w:rPr>
                <w:spacing w:val="-58"/>
                <w:sz w:val="24"/>
                <w:szCs w:val="24"/>
                <w:lang w:val="ru-RU"/>
              </w:rPr>
              <w:t xml:space="preserve"> </w:t>
            </w:r>
            <w:r w:rsidRPr="009C0813">
              <w:rPr>
                <w:sz w:val="24"/>
                <w:szCs w:val="24"/>
                <w:lang w:val="ru-RU"/>
              </w:rPr>
              <w:t>операционного</w:t>
            </w:r>
            <w:r w:rsidRPr="009C0813">
              <w:rPr>
                <w:spacing w:val="-2"/>
                <w:sz w:val="24"/>
                <w:szCs w:val="24"/>
                <w:lang w:val="ru-RU"/>
              </w:rPr>
              <w:t xml:space="preserve"> </w:t>
            </w:r>
            <w:r w:rsidRPr="009C0813">
              <w:rPr>
                <w:sz w:val="24"/>
                <w:szCs w:val="24"/>
                <w:lang w:val="ru-RU"/>
              </w:rPr>
              <w:t>материала. Основные методы</w:t>
            </w:r>
            <w:r w:rsidRPr="009C0813">
              <w:rPr>
                <w:spacing w:val="1"/>
                <w:sz w:val="24"/>
                <w:szCs w:val="24"/>
                <w:lang w:val="ru-RU"/>
              </w:rPr>
              <w:t xml:space="preserve"> </w:t>
            </w:r>
            <w:r w:rsidRPr="009C0813">
              <w:rPr>
                <w:sz w:val="24"/>
                <w:szCs w:val="24"/>
                <w:lang w:val="ru-RU"/>
              </w:rPr>
              <w:t>гистологической диагностики</w:t>
            </w:r>
            <w:r w:rsidRPr="009C0813">
              <w:rPr>
                <w:spacing w:val="-57"/>
                <w:sz w:val="24"/>
                <w:szCs w:val="24"/>
                <w:lang w:val="ru-RU"/>
              </w:rPr>
              <w:t xml:space="preserve"> </w:t>
            </w:r>
            <w:r w:rsidRPr="009C0813">
              <w:rPr>
                <w:sz w:val="24"/>
                <w:szCs w:val="24"/>
                <w:lang w:val="ru-RU"/>
              </w:rPr>
              <w:t>заболеваний</w:t>
            </w:r>
            <w:r w:rsidRPr="009C0813">
              <w:rPr>
                <w:spacing w:val="-1"/>
                <w:sz w:val="24"/>
                <w:szCs w:val="24"/>
                <w:lang w:val="ru-RU"/>
              </w:rPr>
              <w:t xml:space="preserve"> </w:t>
            </w:r>
            <w:r w:rsidRPr="009C0813">
              <w:rPr>
                <w:sz w:val="24"/>
                <w:szCs w:val="24"/>
                <w:lang w:val="ru-RU"/>
              </w:rPr>
              <w:t>человека.</w:t>
            </w:r>
          </w:p>
          <w:p w:rsidR="00FE7F00" w:rsidRPr="00FE7F00" w:rsidRDefault="00FE7F00" w:rsidP="00FE7F00">
            <w:pPr>
              <w:widowControl w:val="0"/>
              <w:shd w:val="clear" w:color="auto" w:fill="FFFFFF"/>
              <w:tabs>
                <w:tab w:val="left" w:pos="907"/>
                <w:tab w:val="left" w:pos="1418"/>
              </w:tabs>
              <w:contextualSpacing/>
            </w:pPr>
            <w:r w:rsidRPr="00FE7F00">
              <w:t>Современные методы</w:t>
            </w:r>
            <w:r w:rsidRPr="00FE7F00">
              <w:rPr>
                <w:spacing w:val="1"/>
              </w:rPr>
              <w:t xml:space="preserve"> </w:t>
            </w:r>
            <w:r w:rsidRPr="00FE7F00">
              <w:t>морфологической</w:t>
            </w:r>
            <w:r w:rsidRPr="00FE7F00">
              <w:rPr>
                <w:spacing w:val="-6"/>
              </w:rPr>
              <w:t xml:space="preserve"> </w:t>
            </w:r>
            <w:r w:rsidRPr="00FE7F00">
              <w:t>диагностики</w:t>
            </w:r>
            <w:proofErr w:type="gramStart"/>
            <w:r w:rsidRPr="00FE7F00">
              <w:t>.</w:t>
            </w:r>
            <w:proofErr w:type="gramEnd"/>
            <w:r w:rsidR="00F60DC1">
              <w:t xml:space="preserve"> (</w:t>
            </w:r>
            <w:proofErr w:type="spellStart"/>
            <w:proofErr w:type="gramStart"/>
            <w:r w:rsidR="00F60DC1">
              <w:t>п</w:t>
            </w:r>
            <w:proofErr w:type="gramEnd"/>
            <w:r w:rsidR="00F60DC1">
              <w:t>ракт</w:t>
            </w:r>
            <w:proofErr w:type="spellEnd"/>
            <w:r w:rsidR="00F60DC1">
              <w:t>.)</w:t>
            </w:r>
          </w:p>
          <w:p w:rsidR="00FE7F00" w:rsidRPr="009C0813" w:rsidRDefault="00FE7F00" w:rsidP="00FE7F00">
            <w:pPr>
              <w:pStyle w:val="TableParagraph"/>
              <w:ind w:left="0" w:right="165"/>
              <w:rPr>
                <w:sz w:val="24"/>
                <w:lang w:val="ru-RU"/>
              </w:rPr>
            </w:pPr>
            <w:r w:rsidRPr="009C0813">
              <w:rPr>
                <w:lang w:val="ru-RU"/>
              </w:rPr>
              <w:t>9.</w:t>
            </w:r>
            <w:r w:rsidRPr="009C0813">
              <w:rPr>
                <w:sz w:val="24"/>
                <w:lang w:val="ru-RU"/>
              </w:rPr>
              <w:t xml:space="preserve"> Патологическая анатомия болезней органов</w:t>
            </w:r>
            <w:r w:rsidRPr="009C0813">
              <w:rPr>
                <w:spacing w:val="1"/>
                <w:sz w:val="24"/>
                <w:lang w:val="ru-RU"/>
              </w:rPr>
              <w:t xml:space="preserve"> </w:t>
            </w:r>
            <w:r w:rsidRPr="009C0813">
              <w:rPr>
                <w:sz w:val="24"/>
                <w:lang w:val="ru-RU"/>
              </w:rPr>
              <w:t>женской</w:t>
            </w:r>
            <w:r w:rsidRPr="009C0813">
              <w:rPr>
                <w:spacing w:val="-4"/>
                <w:sz w:val="24"/>
                <w:lang w:val="ru-RU"/>
              </w:rPr>
              <w:t xml:space="preserve"> </w:t>
            </w:r>
            <w:r w:rsidRPr="009C0813">
              <w:rPr>
                <w:sz w:val="24"/>
                <w:lang w:val="ru-RU"/>
              </w:rPr>
              <w:t>репродуктивной</w:t>
            </w:r>
            <w:r w:rsidRPr="009C0813">
              <w:rPr>
                <w:spacing w:val="-4"/>
                <w:sz w:val="24"/>
                <w:lang w:val="ru-RU"/>
              </w:rPr>
              <w:t xml:space="preserve"> </w:t>
            </w:r>
            <w:r w:rsidRPr="009C0813">
              <w:rPr>
                <w:sz w:val="24"/>
                <w:lang w:val="ru-RU"/>
              </w:rPr>
              <w:t>системы.</w:t>
            </w:r>
            <w:r w:rsidRPr="009C0813">
              <w:rPr>
                <w:spacing w:val="-4"/>
                <w:sz w:val="24"/>
                <w:lang w:val="ru-RU"/>
              </w:rPr>
              <w:t xml:space="preserve"> </w:t>
            </w:r>
            <w:r w:rsidRPr="009C0813">
              <w:rPr>
                <w:sz w:val="24"/>
                <w:lang w:val="ru-RU"/>
              </w:rPr>
              <w:t>Акушерский сепсис</w:t>
            </w:r>
            <w:proofErr w:type="gramStart"/>
            <w:r w:rsidRPr="009C0813">
              <w:rPr>
                <w:sz w:val="24"/>
                <w:lang w:val="ru-RU"/>
              </w:rPr>
              <w:t>.</w:t>
            </w:r>
            <w:proofErr w:type="gramEnd"/>
            <w:r w:rsidRPr="009C0813">
              <w:rPr>
                <w:sz w:val="24"/>
                <w:lang w:val="ru-RU"/>
              </w:rPr>
              <w:t xml:space="preserve"> (</w:t>
            </w:r>
            <w:proofErr w:type="gramStart"/>
            <w:r w:rsidRPr="009C0813">
              <w:rPr>
                <w:sz w:val="24"/>
                <w:lang w:val="ru-RU"/>
              </w:rPr>
              <w:t>л</w:t>
            </w:r>
            <w:proofErr w:type="gramEnd"/>
            <w:r w:rsidRPr="009C0813">
              <w:rPr>
                <w:sz w:val="24"/>
                <w:lang w:val="ru-RU"/>
              </w:rPr>
              <w:t>ек.)</w:t>
            </w:r>
          </w:p>
          <w:p w:rsidR="00FE7F00" w:rsidRPr="009C0813" w:rsidRDefault="00FE7F00" w:rsidP="00FE7F00">
            <w:pPr>
              <w:pStyle w:val="TableParagraph"/>
              <w:ind w:left="0" w:right="159"/>
              <w:rPr>
                <w:sz w:val="24"/>
                <w:lang w:val="ru-RU"/>
              </w:rPr>
            </w:pPr>
            <w:r w:rsidRPr="009C0813">
              <w:rPr>
                <w:sz w:val="24"/>
                <w:lang w:val="ru-RU"/>
              </w:rPr>
              <w:t>10. Патологическая анатомия</w:t>
            </w:r>
            <w:r w:rsidRPr="009C0813">
              <w:rPr>
                <w:spacing w:val="-57"/>
                <w:sz w:val="24"/>
                <w:lang w:val="ru-RU"/>
              </w:rPr>
              <w:t xml:space="preserve"> </w:t>
            </w:r>
            <w:r w:rsidRPr="009C0813">
              <w:rPr>
                <w:sz w:val="24"/>
                <w:lang w:val="ru-RU"/>
              </w:rPr>
              <w:t>внезапной</w:t>
            </w:r>
            <w:r w:rsidRPr="009C0813">
              <w:rPr>
                <w:spacing w:val="-2"/>
                <w:sz w:val="24"/>
                <w:lang w:val="ru-RU"/>
              </w:rPr>
              <w:t xml:space="preserve"> </w:t>
            </w:r>
            <w:r w:rsidRPr="009C0813">
              <w:rPr>
                <w:sz w:val="24"/>
                <w:lang w:val="ru-RU"/>
              </w:rPr>
              <w:t>сердечной</w:t>
            </w:r>
            <w:r w:rsidRPr="009C0813">
              <w:rPr>
                <w:spacing w:val="-2"/>
                <w:sz w:val="24"/>
                <w:lang w:val="ru-RU"/>
              </w:rPr>
              <w:t xml:space="preserve"> </w:t>
            </w:r>
            <w:r w:rsidRPr="009C0813">
              <w:rPr>
                <w:sz w:val="24"/>
                <w:lang w:val="ru-RU"/>
              </w:rPr>
              <w:t>смерти.</w:t>
            </w:r>
          </w:p>
          <w:p w:rsidR="00FE7F00" w:rsidRPr="009C0813" w:rsidRDefault="00FE7F00" w:rsidP="00FE7F00">
            <w:pPr>
              <w:pStyle w:val="TableParagraph"/>
              <w:ind w:left="0" w:right="407"/>
              <w:rPr>
                <w:sz w:val="24"/>
                <w:lang w:val="ru-RU"/>
              </w:rPr>
            </w:pPr>
            <w:r w:rsidRPr="009C0813">
              <w:rPr>
                <w:sz w:val="24"/>
                <w:lang w:val="ru-RU"/>
              </w:rPr>
              <w:t>Причины и механизмы</w:t>
            </w:r>
            <w:r w:rsidRPr="009C0813">
              <w:rPr>
                <w:spacing w:val="1"/>
                <w:sz w:val="24"/>
                <w:lang w:val="ru-RU"/>
              </w:rPr>
              <w:t xml:space="preserve"> </w:t>
            </w:r>
            <w:r w:rsidRPr="009C0813">
              <w:rPr>
                <w:sz w:val="24"/>
                <w:lang w:val="ru-RU"/>
              </w:rPr>
              <w:t>внезапной</w:t>
            </w:r>
            <w:r w:rsidRPr="009C0813">
              <w:rPr>
                <w:spacing w:val="-6"/>
                <w:sz w:val="24"/>
                <w:lang w:val="ru-RU"/>
              </w:rPr>
              <w:t xml:space="preserve"> </w:t>
            </w:r>
            <w:r w:rsidRPr="009C0813">
              <w:rPr>
                <w:sz w:val="24"/>
                <w:lang w:val="ru-RU"/>
              </w:rPr>
              <w:t>сердечной</w:t>
            </w:r>
            <w:r w:rsidRPr="009C0813">
              <w:rPr>
                <w:spacing w:val="-5"/>
                <w:sz w:val="24"/>
                <w:lang w:val="ru-RU"/>
              </w:rPr>
              <w:t xml:space="preserve"> </w:t>
            </w:r>
            <w:r w:rsidRPr="009C0813">
              <w:rPr>
                <w:sz w:val="24"/>
                <w:lang w:val="ru-RU"/>
              </w:rPr>
              <w:t>смерти.</w:t>
            </w:r>
            <w:r w:rsidRPr="009C0813">
              <w:rPr>
                <w:spacing w:val="-57"/>
                <w:sz w:val="24"/>
                <w:lang w:val="ru-RU"/>
              </w:rPr>
              <w:t xml:space="preserve"> </w:t>
            </w:r>
            <w:r w:rsidRPr="009C0813">
              <w:rPr>
                <w:sz w:val="24"/>
                <w:lang w:val="ru-RU"/>
              </w:rPr>
              <w:t>Инфаркт</w:t>
            </w:r>
            <w:r w:rsidRPr="009C0813">
              <w:rPr>
                <w:spacing w:val="-1"/>
                <w:sz w:val="24"/>
                <w:lang w:val="ru-RU"/>
              </w:rPr>
              <w:t xml:space="preserve"> </w:t>
            </w:r>
            <w:r w:rsidRPr="009C0813">
              <w:rPr>
                <w:sz w:val="24"/>
                <w:lang w:val="ru-RU"/>
              </w:rPr>
              <w:t>миокарда.</w:t>
            </w:r>
          </w:p>
          <w:p w:rsidR="00FE7F00" w:rsidRPr="009C0813" w:rsidRDefault="00FE7F00" w:rsidP="00FE7F00">
            <w:pPr>
              <w:pStyle w:val="TableParagraph"/>
              <w:ind w:left="0" w:right="165"/>
              <w:rPr>
                <w:sz w:val="24"/>
                <w:lang w:val="ru-RU"/>
              </w:rPr>
            </w:pPr>
            <w:proofErr w:type="spellStart"/>
            <w:r w:rsidRPr="009C0813">
              <w:rPr>
                <w:sz w:val="24"/>
                <w:lang w:val="ru-RU"/>
              </w:rPr>
              <w:t>Кардиомиопатии</w:t>
            </w:r>
            <w:proofErr w:type="spellEnd"/>
            <w:r w:rsidRPr="009C0813">
              <w:rPr>
                <w:sz w:val="24"/>
                <w:lang w:val="ru-RU"/>
              </w:rPr>
              <w:t>.</w:t>
            </w:r>
            <w:r w:rsidR="00F60DC1" w:rsidRPr="009C0813">
              <w:rPr>
                <w:sz w:val="24"/>
                <w:lang w:val="ru-RU"/>
              </w:rPr>
              <w:t xml:space="preserve"> (</w:t>
            </w:r>
            <w:proofErr w:type="spellStart"/>
            <w:r w:rsidR="00F60DC1" w:rsidRPr="009C0813">
              <w:rPr>
                <w:sz w:val="24"/>
                <w:lang w:val="ru-RU"/>
              </w:rPr>
              <w:t>практ</w:t>
            </w:r>
            <w:proofErr w:type="spellEnd"/>
            <w:r w:rsidR="00F60DC1" w:rsidRPr="009C0813">
              <w:rPr>
                <w:sz w:val="24"/>
                <w:lang w:val="ru-RU"/>
              </w:rPr>
              <w:t>.)</w:t>
            </w:r>
          </w:p>
          <w:p w:rsidR="00FE7F00" w:rsidRPr="009C0813" w:rsidRDefault="00FE7F00" w:rsidP="00FE7F00">
            <w:pPr>
              <w:pStyle w:val="TableParagraph"/>
              <w:ind w:left="0" w:right="447"/>
              <w:rPr>
                <w:sz w:val="24"/>
                <w:lang w:val="ru-RU"/>
              </w:rPr>
            </w:pPr>
            <w:r w:rsidRPr="009C0813">
              <w:rPr>
                <w:sz w:val="24"/>
                <w:lang w:val="ru-RU"/>
              </w:rPr>
              <w:t xml:space="preserve">11. </w:t>
            </w:r>
            <w:proofErr w:type="spellStart"/>
            <w:r w:rsidRPr="009C0813">
              <w:rPr>
                <w:sz w:val="24"/>
                <w:lang w:val="ru-RU"/>
              </w:rPr>
              <w:t>Патоморфология</w:t>
            </w:r>
            <w:proofErr w:type="spellEnd"/>
            <w:r w:rsidRPr="009C0813">
              <w:rPr>
                <w:spacing w:val="-4"/>
                <w:sz w:val="24"/>
                <w:lang w:val="ru-RU"/>
              </w:rPr>
              <w:t xml:space="preserve"> </w:t>
            </w:r>
            <w:r w:rsidRPr="009C0813">
              <w:rPr>
                <w:sz w:val="24"/>
                <w:lang w:val="ru-RU"/>
              </w:rPr>
              <w:t>опухолей</w:t>
            </w:r>
            <w:r w:rsidRPr="009C0813">
              <w:rPr>
                <w:spacing w:val="-3"/>
                <w:sz w:val="24"/>
                <w:lang w:val="ru-RU"/>
              </w:rPr>
              <w:t xml:space="preserve"> </w:t>
            </w:r>
            <w:r w:rsidRPr="009C0813">
              <w:rPr>
                <w:sz w:val="24"/>
                <w:lang w:val="ru-RU"/>
              </w:rPr>
              <w:t>и</w:t>
            </w:r>
            <w:r w:rsidRPr="009C0813">
              <w:rPr>
                <w:spacing w:val="-3"/>
                <w:sz w:val="24"/>
                <w:lang w:val="ru-RU"/>
              </w:rPr>
              <w:t xml:space="preserve"> </w:t>
            </w:r>
            <w:r w:rsidRPr="009C0813">
              <w:rPr>
                <w:sz w:val="24"/>
                <w:lang w:val="ru-RU"/>
              </w:rPr>
              <w:t>неопухолевых заболеваний</w:t>
            </w:r>
            <w:r w:rsidRPr="009C0813">
              <w:rPr>
                <w:spacing w:val="-3"/>
                <w:sz w:val="24"/>
                <w:lang w:val="ru-RU"/>
              </w:rPr>
              <w:t xml:space="preserve"> </w:t>
            </w:r>
            <w:r w:rsidRPr="009C0813">
              <w:rPr>
                <w:sz w:val="24"/>
                <w:lang w:val="ru-RU"/>
              </w:rPr>
              <w:t>кожи. Прижизненная</w:t>
            </w:r>
            <w:r w:rsidRPr="009C0813">
              <w:rPr>
                <w:spacing w:val="-5"/>
                <w:sz w:val="24"/>
                <w:lang w:val="ru-RU"/>
              </w:rPr>
              <w:t xml:space="preserve"> </w:t>
            </w:r>
            <w:r w:rsidRPr="009C0813">
              <w:rPr>
                <w:sz w:val="24"/>
                <w:lang w:val="ru-RU"/>
              </w:rPr>
              <w:t>диагностика</w:t>
            </w:r>
            <w:r w:rsidRPr="009C0813">
              <w:rPr>
                <w:spacing w:val="-6"/>
                <w:sz w:val="24"/>
                <w:lang w:val="ru-RU"/>
              </w:rPr>
              <w:t xml:space="preserve"> </w:t>
            </w:r>
            <w:r w:rsidRPr="009C0813">
              <w:rPr>
                <w:sz w:val="24"/>
                <w:lang w:val="ru-RU"/>
              </w:rPr>
              <w:t>(операционный</w:t>
            </w:r>
            <w:r w:rsidRPr="009C0813">
              <w:rPr>
                <w:spacing w:val="-6"/>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биопсийный</w:t>
            </w:r>
            <w:proofErr w:type="spellEnd"/>
            <w:r w:rsidRPr="009C0813">
              <w:rPr>
                <w:sz w:val="24"/>
                <w:lang w:val="ru-RU"/>
              </w:rPr>
              <w:t xml:space="preserve"> материал) по </w:t>
            </w:r>
            <w:r w:rsidRPr="009C0813">
              <w:rPr>
                <w:sz w:val="24"/>
                <w:lang w:val="ru-RU"/>
              </w:rPr>
              <w:lastRenderedPageBreak/>
              <w:t>частным разделам</w:t>
            </w:r>
            <w:r w:rsidRPr="009C0813">
              <w:rPr>
                <w:spacing w:val="1"/>
                <w:sz w:val="24"/>
                <w:lang w:val="ru-RU"/>
              </w:rPr>
              <w:t xml:space="preserve"> </w:t>
            </w:r>
            <w:r w:rsidRPr="009C0813">
              <w:rPr>
                <w:sz w:val="24"/>
                <w:lang w:val="ru-RU"/>
              </w:rPr>
              <w:t>патологии:</w:t>
            </w:r>
            <w:r w:rsidRPr="009C0813">
              <w:rPr>
                <w:spacing w:val="-1"/>
                <w:sz w:val="24"/>
                <w:lang w:val="ru-RU"/>
              </w:rPr>
              <w:t xml:space="preserve"> </w:t>
            </w:r>
            <w:r w:rsidRPr="009C0813">
              <w:rPr>
                <w:sz w:val="24"/>
                <w:lang w:val="ru-RU"/>
              </w:rPr>
              <w:t>рак</w:t>
            </w:r>
            <w:r w:rsidRPr="009C0813">
              <w:rPr>
                <w:spacing w:val="-1"/>
                <w:sz w:val="24"/>
                <w:lang w:val="ru-RU"/>
              </w:rPr>
              <w:t xml:space="preserve"> </w:t>
            </w:r>
            <w:r w:rsidRPr="009C0813">
              <w:rPr>
                <w:sz w:val="24"/>
                <w:lang w:val="ru-RU"/>
              </w:rPr>
              <w:t>молочной железы,</w:t>
            </w:r>
            <w:r w:rsidRPr="009C0813">
              <w:rPr>
                <w:spacing w:val="-1"/>
                <w:sz w:val="24"/>
                <w:lang w:val="ru-RU"/>
              </w:rPr>
              <w:t xml:space="preserve"> </w:t>
            </w:r>
            <w:r w:rsidRPr="009C0813">
              <w:rPr>
                <w:sz w:val="24"/>
                <w:lang w:val="ru-RU"/>
              </w:rPr>
              <w:t>рак</w:t>
            </w:r>
          </w:p>
          <w:p w:rsidR="00FE7F00" w:rsidRPr="009C0813" w:rsidRDefault="00FE7F00" w:rsidP="00FE7F00">
            <w:pPr>
              <w:pStyle w:val="TableParagraph"/>
              <w:spacing w:line="268" w:lineRule="exact"/>
              <w:ind w:left="0"/>
              <w:rPr>
                <w:sz w:val="24"/>
                <w:lang w:val="ru-RU"/>
              </w:rPr>
            </w:pPr>
            <w:r w:rsidRPr="009C0813">
              <w:rPr>
                <w:sz w:val="24"/>
                <w:lang w:val="ru-RU"/>
              </w:rPr>
              <w:t>предстательной</w:t>
            </w:r>
            <w:r w:rsidRPr="009C0813">
              <w:rPr>
                <w:spacing w:val="-3"/>
                <w:sz w:val="24"/>
                <w:lang w:val="ru-RU"/>
              </w:rPr>
              <w:t xml:space="preserve"> </w:t>
            </w:r>
            <w:r w:rsidRPr="009C0813">
              <w:rPr>
                <w:sz w:val="24"/>
                <w:lang w:val="ru-RU"/>
              </w:rPr>
              <w:t>железы,</w:t>
            </w:r>
            <w:r w:rsidRPr="009C0813">
              <w:rPr>
                <w:spacing w:val="-3"/>
                <w:sz w:val="24"/>
                <w:lang w:val="ru-RU"/>
              </w:rPr>
              <w:t xml:space="preserve"> </w:t>
            </w:r>
            <w:r w:rsidRPr="009C0813">
              <w:rPr>
                <w:sz w:val="24"/>
                <w:lang w:val="ru-RU"/>
              </w:rPr>
              <w:t>рак</w:t>
            </w:r>
            <w:r w:rsidRPr="009C0813">
              <w:rPr>
                <w:spacing w:val="-2"/>
                <w:sz w:val="24"/>
                <w:lang w:val="ru-RU"/>
              </w:rPr>
              <w:t xml:space="preserve"> </w:t>
            </w:r>
            <w:r w:rsidRPr="009C0813">
              <w:rPr>
                <w:sz w:val="24"/>
                <w:lang w:val="ru-RU"/>
              </w:rPr>
              <w:t>лёгкого,</w:t>
            </w:r>
            <w:r w:rsidRPr="009C0813">
              <w:rPr>
                <w:spacing w:val="-3"/>
                <w:sz w:val="24"/>
                <w:lang w:val="ru-RU"/>
              </w:rPr>
              <w:t xml:space="preserve"> </w:t>
            </w:r>
            <w:r w:rsidRPr="009C0813">
              <w:rPr>
                <w:sz w:val="24"/>
                <w:lang w:val="ru-RU"/>
              </w:rPr>
              <w:t>рак</w:t>
            </w:r>
            <w:r w:rsidRPr="009C0813">
              <w:rPr>
                <w:spacing w:val="-57"/>
                <w:sz w:val="24"/>
                <w:lang w:val="ru-RU"/>
              </w:rPr>
              <w:t xml:space="preserve"> </w:t>
            </w:r>
            <w:r w:rsidRPr="009C0813">
              <w:rPr>
                <w:sz w:val="24"/>
                <w:lang w:val="ru-RU"/>
              </w:rPr>
              <w:t>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w:t>
            </w:r>
            <w:proofErr w:type="gramStart"/>
            <w:r w:rsidRPr="009C0813">
              <w:rPr>
                <w:sz w:val="24"/>
                <w:lang w:val="ru-RU"/>
              </w:rPr>
              <w:t>.</w:t>
            </w:r>
            <w:proofErr w:type="gramEnd"/>
            <w:r w:rsidRPr="009C0813">
              <w:rPr>
                <w:sz w:val="24"/>
                <w:lang w:val="ru-RU"/>
              </w:rPr>
              <w:t xml:space="preserve"> (</w:t>
            </w:r>
            <w:proofErr w:type="gramStart"/>
            <w:r w:rsidRPr="009C0813">
              <w:rPr>
                <w:sz w:val="24"/>
                <w:lang w:val="ru-RU"/>
              </w:rPr>
              <w:t>л</w:t>
            </w:r>
            <w:proofErr w:type="gramEnd"/>
            <w:r w:rsidRPr="009C0813">
              <w:rPr>
                <w:sz w:val="24"/>
                <w:lang w:val="ru-RU"/>
              </w:rPr>
              <w:t>ек.)</w:t>
            </w:r>
          </w:p>
          <w:p w:rsidR="00F60DC1" w:rsidRPr="009C0813" w:rsidRDefault="00FE7F00" w:rsidP="00F60DC1">
            <w:pPr>
              <w:pStyle w:val="TableParagraph"/>
              <w:ind w:left="0" w:right="126"/>
              <w:rPr>
                <w:sz w:val="24"/>
                <w:lang w:val="ru-RU"/>
              </w:rPr>
            </w:pPr>
            <w:r w:rsidRPr="009C0813">
              <w:rPr>
                <w:sz w:val="24"/>
                <w:lang w:val="ru-RU"/>
              </w:rPr>
              <w:t>12.</w:t>
            </w:r>
            <w:r w:rsidR="00F60DC1" w:rsidRPr="009C0813">
              <w:rPr>
                <w:sz w:val="24"/>
                <w:lang w:val="ru-RU"/>
              </w:rPr>
              <w:t xml:space="preserve"> Патологическая анатомия</w:t>
            </w:r>
            <w:r w:rsidR="00F60DC1" w:rsidRPr="009C0813">
              <w:rPr>
                <w:spacing w:val="-57"/>
                <w:sz w:val="24"/>
                <w:lang w:val="ru-RU"/>
              </w:rPr>
              <w:t xml:space="preserve"> </w:t>
            </w:r>
            <w:r w:rsidR="00F60DC1" w:rsidRPr="009C0813">
              <w:rPr>
                <w:sz w:val="24"/>
                <w:lang w:val="ru-RU"/>
              </w:rPr>
              <w:t>болезней органов женской</w:t>
            </w:r>
            <w:r w:rsidR="00F60DC1" w:rsidRPr="009C0813">
              <w:rPr>
                <w:spacing w:val="1"/>
                <w:sz w:val="24"/>
                <w:lang w:val="ru-RU"/>
              </w:rPr>
              <w:t xml:space="preserve"> </w:t>
            </w:r>
            <w:r w:rsidR="00F60DC1" w:rsidRPr="009C0813">
              <w:rPr>
                <w:sz w:val="24"/>
                <w:lang w:val="ru-RU"/>
              </w:rPr>
              <w:t>репродуктивной</w:t>
            </w:r>
            <w:r w:rsidR="00F60DC1" w:rsidRPr="009C0813">
              <w:rPr>
                <w:spacing w:val="-1"/>
                <w:sz w:val="24"/>
                <w:lang w:val="ru-RU"/>
              </w:rPr>
              <w:t xml:space="preserve"> </w:t>
            </w:r>
            <w:r w:rsidR="00F60DC1" w:rsidRPr="009C0813">
              <w:rPr>
                <w:sz w:val="24"/>
                <w:lang w:val="ru-RU"/>
              </w:rPr>
              <w:t>системы.</w:t>
            </w:r>
          </w:p>
          <w:p w:rsidR="00FE7F00" w:rsidRPr="009C0813" w:rsidRDefault="00F60DC1" w:rsidP="00F60DC1">
            <w:pPr>
              <w:pStyle w:val="TableParagraph"/>
              <w:spacing w:line="268" w:lineRule="exact"/>
              <w:ind w:left="0"/>
              <w:rPr>
                <w:sz w:val="24"/>
                <w:lang w:val="ru-RU"/>
              </w:rPr>
            </w:pPr>
            <w:r w:rsidRPr="009C0813">
              <w:rPr>
                <w:sz w:val="24"/>
                <w:lang w:val="ru-RU"/>
              </w:rPr>
              <w:t>Акушерский</w:t>
            </w:r>
            <w:r w:rsidRPr="009C0813">
              <w:rPr>
                <w:spacing w:val="-4"/>
                <w:sz w:val="24"/>
                <w:lang w:val="ru-RU"/>
              </w:rPr>
              <w:t xml:space="preserve"> </w:t>
            </w:r>
            <w:r w:rsidRPr="009C0813">
              <w:rPr>
                <w:sz w:val="24"/>
                <w:lang w:val="ru-RU"/>
              </w:rPr>
              <w:t>сепсис</w:t>
            </w:r>
            <w:proofErr w:type="gramStart"/>
            <w:r w:rsidRPr="009C0813">
              <w:rPr>
                <w:sz w:val="24"/>
                <w:lang w:val="ru-RU"/>
              </w:rPr>
              <w:t>.</w:t>
            </w:r>
            <w:proofErr w:type="gramEnd"/>
            <w:r w:rsidRPr="009C0813">
              <w:rPr>
                <w:sz w:val="24"/>
                <w:lang w:val="ru-RU"/>
              </w:rPr>
              <w:t xml:space="preserve"> (</w:t>
            </w:r>
            <w:proofErr w:type="spellStart"/>
            <w:proofErr w:type="gramStart"/>
            <w:r w:rsidRPr="009C0813">
              <w:rPr>
                <w:sz w:val="24"/>
                <w:lang w:val="ru-RU"/>
              </w:rPr>
              <w:t>п</w:t>
            </w:r>
            <w:proofErr w:type="gramEnd"/>
            <w:r w:rsidRPr="009C0813">
              <w:rPr>
                <w:sz w:val="24"/>
                <w:lang w:val="ru-RU"/>
              </w:rPr>
              <w:t>ракт</w:t>
            </w:r>
            <w:proofErr w:type="spellEnd"/>
            <w:r w:rsidRPr="009C0813">
              <w:rPr>
                <w:sz w:val="24"/>
                <w:lang w:val="ru-RU"/>
              </w:rPr>
              <w:t>.)</w:t>
            </w:r>
          </w:p>
          <w:p w:rsidR="00FE7F00" w:rsidRPr="009C0813" w:rsidRDefault="00FE7F00" w:rsidP="00FE7F00">
            <w:pPr>
              <w:pStyle w:val="TableParagraph"/>
              <w:ind w:left="0" w:right="278"/>
              <w:rPr>
                <w:sz w:val="24"/>
                <w:lang w:val="ru-RU"/>
              </w:rPr>
            </w:pPr>
            <w:r w:rsidRPr="009C0813">
              <w:rPr>
                <w:sz w:val="24"/>
                <w:lang w:val="ru-RU"/>
              </w:rPr>
              <w:t xml:space="preserve">13. </w:t>
            </w:r>
            <w:proofErr w:type="gramStart"/>
            <w:r w:rsidRPr="009C0813">
              <w:rPr>
                <w:sz w:val="24"/>
                <w:lang w:val="ru-RU"/>
              </w:rPr>
              <w:t xml:space="preserve">Патологическая анатомия </w:t>
            </w:r>
            <w:proofErr w:type="spellStart"/>
            <w:r w:rsidRPr="009C0813">
              <w:rPr>
                <w:sz w:val="24"/>
                <w:lang w:val="ru-RU"/>
              </w:rPr>
              <w:t>гемобластозов</w:t>
            </w:r>
            <w:proofErr w:type="spellEnd"/>
            <w:r w:rsidRPr="009C0813">
              <w:rPr>
                <w:sz w:val="24"/>
                <w:lang w:val="ru-RU"/>
              </w:rPr>
              <w:t>:</w:t>
            </w:r>
            <w:r w:rsidRPr="009C0813">
              <w:rPr>
                <w:spacing w:val="1"/>
                <w:sz w:val="24"/>
                <w:lang w:val="ru-RU"/>
              </w:rPr>
              <w:t xml:space="preserve"> </w:t>
            </w:r>
            <w:r w:rsidRPr="009C0813">
              <w:rPr>
                <w:sz w:val="24"/>
                <w:lang w:val="ru-RU"/>
              </w:rPr>
              <w:t>острые</w:t>
            </w:r>
            <w:r w:rsidRPr="009C0813">
              <w:rPr>
                <w:spacing w:val="-3"/>
                <w:sz w:val="24"/>
                <w:lang w:val="ru-RU"/>
              </w:rPr>
              <w:t xml:space="preserve"> </w:t>
            </w:r>
            <w:r w:rsidRPr="009C0813">
              <w:rPr>
                <w:sz w:val="24"/>
                <w:lang w:val="ru-RU"/>
              </w:rPr>
              <w:t>и</w:t>
            </w:r>
            <w:r w:rsidRPr="009C0813">
              <w:rPr>
                <w:spacing w:val="-2"/>
                <w:sz w:val="24"/>
                <w:lang w:val="ru-RU"/>
              </w:rPr>
              <w:t xml:space="preserve"> </w:t>
            </w:r>
            <w:r w:rsidRPr="009C0813">
              <w:rPr>
                <w:sz w:val="24"/>
                <w:lang w:val="ru-RU"/>
              </w:rPr>
              <w:t>хронические</w:t>
            </w:r>
            <w:r w:rsidRPr="009C0813">
              <w:rPr>
                <w:spacing w:val="-2"/>
                <w:sz w:val="24"/>
                <w:lang w:val="ru-RU"/>
              </w:rPr>
              <w:t xml:space="preserve"> </w:t>
            </w:r>
            <w:r w:rsidRPr="009C0813">
              <w:rPr>
                <w:sz w:val="24"/>
                <w:lang w:val="ru-RU"/>
              </w:rPr>
              <w:t>лейкозы,</w:t>
            </w:r>
            <w:r w:rsidRPr="009C0813">
              <w:rPr>
                <w:spacing w:val="-5"/>
                <w:sz w:val="24"/>
                <w:lang w:val="ru-RU"/>
              </w:rPr>
              <w:t xml:space="preserve"> </w:t>
            </w:r>
            <w:proofErr w:type="spellStart"/>
            <w:r w:rsidRPr="009C0813">
              <w:rPr>
                <w:sz w:val="24"/>
                <w:lang w:val="ru-RU"/>
              </w:rPr>
              <w:t>ходжкинские</w:t>
            </w:r>
            <w:proofErr w:type="spellEnd"/>
            <w:r w:rsidRPr="009C0813">
              <w:rPr>
                <w:spacing w:val="-2"/>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неходжскинские</w:t>
            </w:r>
            <w:proofErr w:type="spellEnd"/>
            <w:r w:rsidRPr="009C0813">
              <w:rPr>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1"/>
                <w:sz w:val="24"/>
                <w:lang w:val="ru-RU"/>
              </w:rPr>
              <w:t xml:space="preserve"> </w:t>
            </w:r>
            <w:r w:rsidRPr="009C0813">
              <w:rPr>
                <w:sz w:val="24"/>
                <w:lang w:val="ru-RU"/>
              </w:rPr>
              <w:t>парапротеинемические</w:t>
            </w:r>
            <w:r w:rsidRPr="009C0813">
              <w:rPr>
                <w:spacing w:val="-3"/>
                <w:sz w:val="24"/>
                <w:lang w:val="ru-RU"/>
              </w:rPr>
              <w:t xml:space="preserve"> </w:t>
            </w:r>
            <w:r w:rsidRPr="009C0813">
              <w:rPr>
                <w:sz w:val="24"/>
                <w:lang w:val="ru-RU"/>
              </w:rPr>
              <w:t>лейкозы</w:t>
            </w:r>
            <w:r w:rsidRPr="009C0813">
              <w:rPr>
                <w:spacing w:val="-2"/>
                <w:sz w:val="24"/>
                <w:lang w:val="ru-RU"/>
              </w:rPr>
              <w:t xml:space="preserve"> </w:t>
            </w:r>
            <w:r w:rsidRPr="009C0813">
              <w:rPr>
                <w:sz w:val="24"/>
                <w:lang w:val="ru-RU"/>
              </w:rPr>
              <w:t>(</w:t>
            </w:r>
            <w:proofErr w:type="spellStart"/>
            <w:r w:rsidRPr="009C0813">
              <w:rPr>
                <w:sz w:val="24"/>
                <w:lang w:val="ru-RU"/>
              </w:rPr>
              <w:t>миеломная</w:t>
            </w:r>
            <w:proofErr w:type="spellEnd"/>
            <w:proofErr w:type="gramEnd"/>
          </w:p>
          <w:p w:rsidR="00FE7F00" w:rsidRPr="009C0813" w:rsidRDefault="00FE7F00" w:rsidP="00FE7F00">
            <w:pPr>
              <w:pStyle w:val="TableParagraph"/>
              <w:spacing w:line="268" w:lineRule="exact"/>
              <w:ind w:left="0"/>
              <w:rPr>
                <w:sz w:val="24"/>
                <w:lang w:val="ru-RU"/>
              </w:rPr>
            </w:pPr>
            <w:r w:rsidRPr="009C0813">
              <w:rPr>
                <w:sz w:val="24"/>
                <w:lang w:val="ru-RU"/>
              </w:rPr>
              <w:t>болезнь)</w:t>
            </w:r>
            <w:proofErr w:type="gramStart"/>
            <w:r w:rsidRPr="009C0813">
              <w:rPr>
                <w:sz w:val="24"/>
                <w:lang w:val="ru-RU"/>
              </w:rPr>
              <w:t>.(</w:t>
            </w:r>
            <w:proofErr w:type="gramEnd"/>
            <w:r w:rsidRPr="009C0813">
              <w:rPr>
                <w:sz w:val="24"/>
                <w:lang w:val="ru-RU"/>
              </w:rPr>
              <w:t>лек</w:t>
            </w:r>
            <w:r w:rsidR="00F60DC1" w:rsidRPr="009C0813">
              <w:rPr>
                <w:sz w:val="24"/>
                <w:lang w:val="ru-RU"/>
              </w:rPr>
              <w:t>.</w:t>
            </w:r>
            <w:r w:rsidRPr="009C0813">
              <w:rPr>
                <w:sz w:val="24"/>
                <w:lang w:val="ru-RU"/>
              </w:rPr>
              <w:t>)</w:t>
            </w:r>
          </w:p>
          <w:p w:rsidR="00F60DC1" w:rsidRPr="009C0813" w:rsidRDefault="00F60DC1" w:rsidP="00FE7F00">
            <w:pPr>
              <w:pStyle w:val="TableParagraph"/>
              <w:spacing w:line="268" w:lineRule="exact"/>
              <w:ind w:left="0"/>
              <w:rPr>
                <w:sz w:val="24"/>
                <w:lang w:val="ru-RU"/>
              </w:rPr>
            </w:pPr>
            <w:r w:rsidRPr="009C0813">
              <w:rPr>
                <w:sz w:val="24"/>
                <w:lang w:val="ru-RU"/>
              </w:rPr>
              <w:t xml:space="preserve">14. </w:t>
            </w:r>
            <w:proofErr w:type="spellStart"/>
            <w:r w:rsidRPr="009C0813">
              <w:rPr>
                <w:sz w:val="24"/>
                <w:lang w:val="ru-RU"/>
              </w:rPr>
              <w:t>Патоморфология</w:t>
            </w:r>
            <w:proofErr w:type="spellEnd"/>
            <w:r w:rsidRPr="009C0813">
              <w:rPr>
                <w:spacing w:val="1"/>
                <w:sz w:val="24"/>
                <w:lang w:val="ru-RU"/>
              </w:rPr>
              <w:t xml:space="preserve"> </w:t>
            </w:r>
            <w:r w:rsidRPr="009C0813">
              <w:rPr>
                <w:sz w:val="24"/>
                <w:lang w:val="ru-RU"/>
              </w:rPr>
              <w:t>опухолей и неопухолевых</w:t>
            </w:r>
            <w:r w:rsidRPr="009C0813">
              <w:rPr>
                <w:spacing w:val="-57"/>
                <w:sz w:val="24"/>
                <w:lang w:val="ru-RU"/>
              </w:rPr>
              <w:t xml:space="preserve"> </w:t>
            </w:r>
            <w:r w:rsidRPr="009C0813">
              <w:rPr>
                <w:sz w:val="24"/>
                <w:lang w:val="ru-RU"/>
              </w:rPr>
              <w:t>заболеваний</w:t>
            </w:r>
            <w:r w:rsidRPr="009C0813">
              <w:rPr>
                <w:spacing w:val="-1"/>
                <w:sz w:val="24"/>
                <w:lang w:val="ru-RU"/>
              </w:rPr>
              <w:t xml:space="preserve"> </w:t>
            </w:r>
            <w:r w:rsidRPr="009C0813">
              <w:rPr>
                <w:sz w:val="24"/>
                <w:lang w:val="ru-RU"/>
              </w:rPr>
              <w:t>кожи</w:t>
            </w:r>
            <w:proofErr w:type="gramStart"/>
            <w:r w:rsidRPr="009C0813">
              <w:rPr>
                <w:sz w:val="24"/>
                <w:lang w:val="ru-RU"/>
              </w:rPr>
              <w:t>.</w:t>
            </w:r>
            <w:proofErr w:type="gramEnd"/>
            <w:r w:rsidRPr="009C0813">
              <w:rPr>
                <w:sz w:val="24"/>
                <w:lang w:val="ru-RU"/>
              </w:rPr>
              <w:t xml:space="preserve"> (</w:t>
            </w:r>
            <w:proofErr w:type="spellStart"/>
            <w:proofErr w:type="gramStart"/>
            <w:r w:rsidRPr="009C0813">
              <w:rPr>
                <w:sz w:val="24"/>
                <w:lang w:val="ru-RU"/>
              </w:rPr>
              <w:t>п</w:t>
            </w:r>
            <w:proofErr w:type="gramEnd"/>
            <w:r w:rsidRPr="009C0813">
              <w:rPr>
                <w:sz w:val="24"/>
                <w:lang w:val="ru-RU"/>
              </w:rPr>
              <w:t>ракт</w:t>
            </w:r>
            <w:proofErr w:type="spellEnd"/>
            <w:r w:rsidRPr="009C0813">
              <w:rPr>
                <w:sz w:val="24"/>
                <w:lang w:val="ru-RU"/>
              </w:rPr>
              <w:t>.)</w:t>
            </w:r>
          </w:p>
          <w:p w:rsidR="00F60DC1" w:rsidRPr="009C0813" w:rsidRDefault="00F60DC1" w:rsidP="00F60DC1">
            <w:pPr>
              <w:pStyle w:val="TableParagraph"/>
              <w:ind w:left="0" w:right="143"/>
              <w:rPr>
                <w:sz w:val="24"/>
                <w:lang w:val="ru-RU"/>
              </w:rPr>
            </w:pPr>
            <w:r w:rsidRPr="009C0813">
              <w:rPr>
                <w:sz w:val="24"/>
                <w:lang w:val="ru-RU"/>
              </w:rPr>
              <w:t>15. Прижизненная</w:t>
            </w:r>
            <w:r w:rsidRPr="009C0813">
              <w:rPr>
                <w:spacing w:val="1"/>
                <w:sz w:val="24"/>
                <w:lang w:val="ru-RU"/>
              </w:rPr>
              <w:t xml:space="preserve"> </w:t>
            </w:r>
            <w:r w:rsidRPr="009C0813">
              <w:rPr>
                <w:sz w:val="24"/>
                <w:lang w:val="ru-RU"/>
              </w:rPr>
              <w:t>диагностика (операционный и</w:t>
            </w:r>
            <w:r w:rsidRPr="009C0813">
              <w:rPr>
                <w:spacing w:val="1"/>
                <w:sz w:val="24"/>
                <w:lang w:val="ru-RU"/>
              </w:rPr>
              <w:t xml:space="preserve"> </w:t>
            </w:r>
            <w:proofErr w:type="spellStart"/>
            <w:r w:rsidRPr="009C0813">
              <w:rPr>
                <w:sz w:val="24"/>
                <w:lang w:val="ru-RU"/>
              </w:rPr>
              <w:t>биопсийный</w:t>
            </w:r>
            <w:proofErr w:type="spellEnd"/>
            <w:r w:rsidRPr="009C0813">
              <w:rPr>
                <w:sz w:val="24"/>
                <w:lang w:val="ru-RU"/>
              </w:rPr>
              <w:t xml:space="preserve"> материал) по</w:t>
            </w:r>
            <w:r w:rsidRPr="009C0813">
              <w:rPr>
                <w:spacing w:val="1"/>
                <w:sz w:val="24"/>
                <w:lang w:val="ru-RU"/>
              </w:rPr>
              <w:t xml:space="preserve"> </w:t>
            </w:r>
            <w:r w:rsidRPr="009C0813">
              <w:rPr>
                <w:sz w:val="24"/>
                <w:lang w:val="ru-RU"/>
              </w:rPr>
              <w:t>частным разделам патологии:</w:t>
            </w:r>
            <w:r w:rsidRPr="009C0813">
              <w:rPr>
                <w:spacing w:val="1"/>
                <w:sz w:val="24"/>
                <w:lang w:val="ru-RU"/>
              </w:rPr>
              <w:t xml:space="preserve"> </w:t>
            </w:r>
            <w:r w:rsidRPr="009C0813">
              <w:rPr>
                <w:sz w:val="24"/>
                <w:lang w:val="ru-RU"/>
              </w:rPr>
              <w:t>рак молочной железы, рак</w:t>
            </w:r>
            <w:r w:rsidRPr="009C0813">
              <w:rPr>
                <w:spacing w:val="1"/>
                <w:sz w:val="24"/>
                <w:lang w:val="ru-RU"/>
              </w:rPr>
              <w:t xml:space="preserve"> </w:t>
            </w:r>
            <w:r w:rsidRPr="009C0813">
              <w:rPr>
                <w:sz w:val="24"/>
                <w:lang w:val="ru-RU"/>
              </w:rPr>
              <w:t>предстательной железы, рак</w:t>
            </w:r>
            <w:r w:rsidRPr="009C0813">
              <w:rPr>
                <w:spacing w:val="1"/>
                <w:sz w:val="24"/>
                <w:lang w:val="ru-RU"/>
              </w:rPr>
              <w:t xml:space="preserve"> </w:t>
            </w:r>
            <w:r w:rsidRPr="009C0813">
              <w:rPr>
                <w:sz w:val="24"/>
                <w:lang w:val="ru-RU"/>
              </w:rPr>
              <w:t>лёгкого, рак 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 </w:t>
            </w:r>
            <w:proofErr w:type="gramStart"/>
            <w:r w:rsidRPr="009C0813">
              <w:rPr>
                <w:sz w:val="24"/>
                <w:lang w:val="ru-RU"/>
              </w:rPr>
              <w:t>Рак</w:t>
            </w:r>
            <w:r w:rsidRPr="009C0813">
              <w:rPr>
                <w:spacing w:val="1"/>
                <w:sz w:val="24"/>
                <w:lang w:val="ru-RU"/>
              </w:rPr>
              <w:t xml:space="preserve"> </w:t>
            </w:r>
            <w:r w:rsidRPr="009C0813">
              <w:rPr>
                <w:sz w:val="24"/>
                <w:lang w:val="ru-RU"/>
              </w:rPr>
              <w:t>молочной железы, рак</w:t>
            </w:r>
            <w:r w:rsidRPr="009C0813">
              <w:rPr>
                <w:spacing w:val="1"/>
                <w:sz w:val="24"/>
                <w:lang w:val="ru-RU"/>
              </w:rPr>
              <w:t xml:space="preserve"> </w:t>
            </w:r>
            <w:r w:rsidRPr="009C0813">
              <w:rPr>
                <w:sz w:val="24"/>
                <w:lang w:val="ru-RU"/>
              </w:rPr>
              <w:t>предстательной железы, рак</w:t>
            </w:r>
            <w:r w:rsidRPr="009C0813">
              <w:rPr>
                <w:spacing w:val="1"/>
                <w:sz w:val="24"/>
                <w:lang w:val="ru-RU"/>
              </w:rPr>
              <w:t xml:space="preserve"> </w:t>
            </w:r>
            <w:r w:rsidRPr="009C0813">
              <w:rPr>
                <w:sz w:val="24"/>
                <w:lang w:val="ru-RU"/>
              </w:rPr>
              <w:t>лёгкого, рак 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w:t>
            </w:r>
            <w:r w:rsidRPr="009C0813">
              <w:rPr>
                <w:spacing w:val="1"/>
                <w:sz w:val="24"/>
                <w:lang w:val="ru-RU"/>
              </w:rPr>
              <w:t xml:space="preserve"> </w:t>
            </w:r>
            <w:r w:rsidRPr="009C0813">
              <w:rPr>
                <w:sz w:val="24"/>
                <w:lang w:val="ru-RU"/>
              </w:rPr>
              <w:t>современное</w:t>
            </w:r>
            <w:r w:rsidRPr="009C0813">
              <w:rPr>
                <w:spacing w:val="-5"/>
                <w:sz w:val="24"/>
                <w:lang w:val="ru-RU"/>
              </w:rPr>
              <w:t xml:space="preserve"> </w:t>
            </w:r>
            <w:r w:rsidRPr="009C0813">
              <w:rPr>
                <w:sz w:val="24"/>
                <w:lang w:val="ru-RU"/>
              </w:rPr>
              <w:t>состояние</w:t>
            </w:r>
            <w:r w:rsidRPr="009C0813">
              <w:rPr>
                <w:spacing w:val="-4"/>
                <w:sz w:val="24"/>
                <w:lang w:val="ru-RU"/>
              </w:rPr>
              <w:t xml:space="preserve"> </w:t>
            </w:r>
            <w:r w:rsidRPr="009C0813">
              <w:rPr>
                <w:sz w:val="24"/>
                <w:lang w:val="ru-RU"/>
              </w:rPr>
              <w:t>вопроса</w:t>
            </w:r>
            <w:r w:rsidRPr="009C0813">
              <w:rPr>
                <w:spacing w:val="-57"/>
                <w:sz w:val="24"/>
                <w:lang w:val="ru-RU"/>
              </w:rPr>
              <w:t xml:space="preserve"> </w:t>
            </w:r>
            <w:r w:rsidRPr="009C0813">
              <w:rPr>
                <w:sz w:val="24"/>
                <w:lang w:val="ru-RU"/>
              </w:rPr>
              <w:t>(эпидемиология, частота</w:t>
            </w:r>
            <w:r w:rsidRPr="009C0813">
              <w:rPr>
                <w:spacing w:val="1"/>
                <w:sz w:val="24"/>
                <w:lang w:val="ru-RU"/>
              </w:rPr>
              <w:t xml:space="preserve"> </w:t>
            </w:r>
            <w:r w:rsidRPr="009C0813">
              <w:rPr>
                <w:sz w:val="24"/>
                <w:lang w:val="ru-RU"/>
              </w:rPr>
              <w:t>возникновения, локализация);</w:t>
            </w:r>
            <w:r w:rsidRPr="009C0813">
              <w:rPr>
                <w:spacing w:val="1"/>
                <w:sz w:val="24"/>
                <w:lang w:val="ru-RU"/>
              </w:rPr>
              <w:t xml:space="preserve"> </w:t>
            </w:r>
            <w:r w:rsidRPr="009C0813">
              <w:rPr>
                <w:sz w:val="24"/>
                <w:lang w:val="ru-RU"/>
              </w:rPr>
              <w:t>макроскопические формы</w:t>
            </w:r>
            <w:r w:rsidRPr="009C0813">
              <w:rPr>
                <w:spacing w:val="1"/>
                <w:sz w:val="24"/>
                <w:lang w:val="ru-RU"/>
              </w:rPr>
              <w:t xml:space="preserve"> </w:t>
            </w:r>
            <w:r w:rsidRPr="009C0813">
              <w:rPr>
                <w:sz w:val="24"/>
                <w:lang w:val="ru-RU"/>
              </w:rPr>
              <w:t>роста, гистологическая</w:t>
            </w:r>
            <w:r w:rsidRPr="009C0813">
              <w:rPr>
                <w:spacing w:val="1"/>
                <w:sz w:val="24"/>
                <w:lang w:val="ru-RU"/>
              </w:rPr>
              <w:t xml:space="preserve"> </w:t>
            </w:r>
            <w:r w:rsidRPr="009C0813">
              <w:rPr>
                <w:sz w:val="24"/>
                <w:lang w:val="ru-RU"/>
              </w:rPr>
              <w:t>характеристика,</w:t>
            </w:r>
            <w:r w:rsidRPr="009C0813">
              <w:rPr>
                <w:spacing w:val="-1"/>
                <w:sz w:val="24"/>
                <w:lang w:val="ru-RU"/>
              </w:rPr>
              <w:t xml:space="preserve"> </w:t>
            </w:r>
            <w:r w:rsidRPr="009C0813">
              <w:rPr>
                <w:sz w:val="24"/>
                <w:lang w:val="ru-RU"/>
              </w:rPr>
              <w:t>пути</w:t>
            </w:r>
            <w:proofErr w:type="gramEnd"/>
          </w:p>
          <w:p w:rsidR="00F60DC1" w:rsidRPr="009C0813" w:rsidRDefault="00F60DC1" w:rsidP="00F60DC1">
            <w:pPr>
              <w:pStyle w:val="TableParagraph"/>
              <w:spacing w:line="268" w:lineRule="exact"/>
              <w:ind w:left="0"/>
              <w:rPr>
                <w:sz w:val="24"/>
                <w:lang w:val="ru-RU"/>
              </w:rPr>
            </w:pPr>
            <w:r w:rsidRPr="009C0813">
              <w:rPr>
                <w:sz w:val="24"/>
                <w:lang w:val="ru-RU"/>
              </w:rPr>
              <w:t>метастазирования)</w:t>
            </w:r>
            <w:proofErr w:type="gramStart"/>
            <w:r w:rsidRPr="009C0813">
              <w:rPr>
                <w:sz w:val="24"/>
                <w:lang w:val="ru-RU"/>
              </w:rPr>
              <w:t>.</w:t>
            </w:r>
            <w:proofErr w:type="gramEnd"/>
            <w:r w:rsidRPr="009C0813">
              <w:rPr>
                <w:sz w:val="24"/>
                <w:lang w:val="ru-RU"/>
              </w:rPr>
              <w:t xml:space="preserve"> (</w:t>
            </w:r>
            <w:proofErr w:type="spellStart"/>
            <w:proofErr w:type="gramStart"/>
            <w:r w:rsidRPr="009C0813">
              <w:rPr>
                <w:sz w:val="24"/>
                <w:lang w:val="ru-RU"/>
              </w:rPr>
              <w:t>п</w:t>
            </w:r>
            <w:proofErr w:type="gramEnd"/>
            <w:r w:rsidRPr="009C0813">
              <w:rPr>
                <w:sz w:val="24"/>
                <w:lang w:val="ru-RU"/>
              </w:rPr>
              <w:t>ракт</w:t>
            </w:r>
            <w:proofErr w:type="spellEnd"/>
            <w:r w:rsidRPr="009C0813">
              <w:rPr>
                <w:sz w:val="24"/>
                <w:lang w:val="ru-RU"/>
              </w:rPr>
              <w:t>.)</w:t>
            </w:r>
          </w:p>
          <w:p w:rsidR="00F60DC1" w:rsidRPr="009C0813" w:rsidRDefault="00F60DC1" w:rsidP="00F60DC1">
            <w:pPr>
              <w:pStyle w:val="TableParagraph"/>
              <w:ind w:left="0" w:right="100"/>
              <w:rPr>
                <w:sz w:val="24"/>
                <w:lang w:val="ru-RU"/>
              </w:rPr>
            </w:pPr>
            <w:r w:rsidRPr="009C0813">
              <w:rPr>
                <w:sz w:val="24"/>
                <w:lang w:val="ru-RU"/>
              </w:rPr>
              <w:t>16. Патологическая анатомия</w:t>
            </w:r>
            <w:r w:rsidRPr="009C0813">
              <w:rPr>
                <w:spacing w:val="1"/>
                <w:sz w:val="24"/>
                <w:lang w:val="ru-RU"/>
              </w:rPr>
              <w:t xml:space="preserve"> </w:t>
            </w:r>
            <w:proofErr w:type="spellStart"/>
            <w:r w:rsidRPr="009C0813">
              <w:rPr>
                <w:sz w:val="24"/>
                <w:lang w:val="ru-RU"/>
              </w:rPr>
              <w:t>гемобластозов</w:t>
            </w:r>
            <w:proofErr w:type="spellEnd"/>
            <w:r w:rsidRPr="009C0813">
              <w:rPr>
                <w:sz w:val="24"/>
                <w:lang w:val="ru-RU"/>
              </w:rPr>
              <w:t>:</w:t>
            </w:r>
            <w:r w:rsidRPr="009C0813">
              <w:rPr>
                <w:spacing w:val="-1"/>
                <w:sz w:val="24"/>
                <w:lang w:val="ru-RU"/>
              </w:rPr>
              <w:t xml:space="preserve"> </w:t>
            </w:r>
            <w:r w:rsidRPr="009C0813">
              <w:rPr>
                <w:sz w:val="24"/>
                <w:lang w:val="ru-RU"/>
              </w:rPr>
              <w:t>острые</w:t>
            </w:r>
            <w:r w:rsidRPr="009C0813">
              <w:rPr>
                <w:spacing w:val="1"/>
                <w:sz w:val="24"/>
                <w:lang w:val="ru-RU"/>
              </w:rPr>
              <w:t xml:space="preserve"> </w:t>
            </w:r>
            <w:r w:rsidRPr="009C0813">
              <w:rPr>
                <w:sz w:val="24"/>
                <w:lang w:val="ru-RU"/>
              </w:rPr>
              <w:t>и</w:t>
            </w:r>
            <w:r w:rsidRPr="009C0813">
              <w:rPr>
                <w:spacing w:val="1"/>
                <w:sz w:val="24"/>
                <w:lang w:val="ru-RU"/>
              </w:rPr>
              <w:t xml:space="preserve"> </w:t>
            </w:r>
            <w:r w:rsidRPr="009C0813">
              <w:rPr>
                <w:sz w:val="24"/>
                <w:lang w:val="ru-RU"/>
              </w:rPr>
              <w:t>хронические лейкозы,</w:t>
            </w:r>
            <w:r w:rsidRPr="009C0813">
              <w:rPr>
                <w:spacing w:val="1"/>
                <w:sz w:val="24"/>
                <w:lang w:val="ru-RU"/>
              </w:rPr>
              <w:t xml:space="preserve"> </w:t>
            </w:r>
            <w:proofErr w:type="spellStart"/>
            <w:r w:rsidRPr="009C0813">
              <w:rPr>
                <w:sz w:val="24"/>
                <w:lang w:val="ru-RU"/>
              </w:rPr>
              <w:t>ходжкинские</w:t>
            </w:r>
            <w:proofErr w:type="spellEnd"/>
            <w:r w:rsidRPr="009C0813">
              <w:rPr>
                <w:sz w:val="24"/>
                <w:lang w:val="ru-RU"/>
              </w:rPr>
              <w:t xml:space="preserve"> и </w:t>
            </w:r>
            <w:proofErr w:type="spellStart"/>
            <w:r w:rsidRPr="009C0813">
              <w:rPr>
                <w:sz w:val="24"/>
                <w:lang w:val="ru-RU"/>
              </w:rPr>
              <w:t>неходжскинские</w:t>
            </w:r>
            <w:proofErr w:type="spellEnd"/>
            <w:r w:rsidRPr="009C0813">
              <w:rPr>
                <w:spacing w:val="-57"/>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1"/>
                <w:sz w:val="24"/>
                <w:lang w:val="ru-RU"/>
              </w:rPr>
              <w:t xml:space="preserve"> </w:t>
            </w:r>
            <w:r w:rsidRPr="009C0813">
              <w:rPr>
                <w:sz w:val="24"/>
                <w:lang w:val="ru-RU"/>
              </w:rPr>
              <w:lastRenderedPageBreak/>
              <w:t>парапротеинемические лейкозы</w:t>
            </w:r>
            <w:r w:rsidRPr="009C0813">
              <w:rPr>
                <w:spacing w:val="-57"/>
                <w:sz w:val="24"/>
                <w:lang w:val="ru-RU"/>
              </w:rPr>
              <w:t xml:space="preserve"> </w:t>
            </w:r>
            <w:r w:rsidRPr="009C0813">
              <w:rPr>
                <w:sz w:val="24"/>
                <w:lang w:val="ru-RU"/>
              </w:rPr>
              <w:t>(</w:t>
            </w:r>
            <w:proofErr w:type="spellStart"/>
            <w:r w:rsidRPr="009C0813">
              <w:rPr>
                <w:sz w:val="24"/>
                <w:lang w:val="ru-RU"/>
              </w:rPr>
              <w:t>миеломная</w:t>
            </w:r>
            <w:proofErr w:type="spellEnd"/>
            <w:r w:rsidRPr="009C0813">
              <w:rPr>
                <w:spacing w:val="-1"/>
                <w:sz w:val="24"/>
                <w:lang w:val="ru-RU"/>
              </w:rPr>
              <w:t xml:space="preserve"> </w:t>
            </w:r>
            <w:r w:rsidRPr="009C0813">
              <w:rPr>
                <w:sz w:val="24"/>
                <w:lang w:val="ru-RU"/>
              </w:rPr>
              <w:t>болезнь).</w:t>
            </w:r>
          </w:p>
          <w:p w:rsidR="00F60DC1" w:rsidRPr="009C0813" w:rsidRDefault="00F60DC1" w:rsidP="00F60DC1">
            <w:pPr>
              <w:pStyle w:val="TableParagraph"/>
              <w:ind w:left="0" w:right="202"/>
              <w:rPr>
                <w:sz w:val="24"/>
                <w:lang w:val="ru-RU"/>
              </w:rPr>
            </w:pPr>
            <w:r w:rsidRPr="009C0813">
              <w:rPr>
                <w:sz w:val="24"/>
                <w:lang w:val="ru-RU"/>
              </w:rPr>
              <w:t xml:space="preserve">Классификация </w:t>
            </w:r>
            <w:proofErr w:type="spellStart"/>
            <w:r w:rsidRPr="009C0813">
              <w:rPr>
                <w:sz w:val="24"/>
                <w:lang w:val="ru-RU"/>
              </w:rPr>
              <w:t>гемобластозов</w:t>
            </w:r>
            <w:proofErr w:type="spellEnd"/>
            <w:r w:rsidRPr="009C0813">
              <w:rPr>
                <w:sz w:val="24"/>
                <w:lang w:val="ru-RU"/>
              </w:rPr>
              <w:t>,</w:t>
            </w:r>
            <w:r w:rsidRPr="009C0813">
              <w:rPr>
                <w:spacing w:val="-57"/>
                <w:sz w:val="24"/>
                <w:lang w:val="ru-RU"/>
              </w:rPr>
              <w:t xml:space="preserve"> </w:t>
            </w:r>
            <w:r w:rsidRPr="009C0813">
              <w:rPr>
                <w:sz w:val="24"/>
                <w:lang w:val="ru-RU"/>
              </w:rPr>
              <w:t>общая</w:t>
            </w:r>
            <w:r w:rsidRPr="009C0813">
              <w:rPr>
                <w:spacing w:val="-1"/>
                <w:sz w:val="24"/>
                <w:lang w:val="ru-RU"/>
              </w:rPr>
              <w:t xml:space="preserve"> </w:t>
            </w:r>
            <w:r w:rsidRPr="009C0813">
              <w:rPr>
                <w:sz w:val="24"/>
                <w:lang w:val="ru-RU"/>
              </w:rPr>
              <w:t>характеристика.</w:t>
            </w:r>
          </w:p>
          <w:p w:rsidR="00F60DC1" w:rsidRPr="009C0813" w:rsidRDefault="00F60DC1" w:rsidP="00F60DC1">
            <w:pPr>
              <w:pStyle w:val="TableParagraph"/>
              <w:ind w:left="0" w:right="654"/>
              <w:rPr>
                <w:sz w:val="24"/>
                <w:lang w:val="ru-RU"/>
              </w:rPr>
            </w:pPr>
            <w:proofErr w:type="spellStart"/>
            <w:r w:rsidRPr="009C0813">
              <w:rPr>
                <w:sz w:val="24"/>
                <w:lang w:val="ru-RU"/>
              </w:rPr>
              <w:t>Неходжкинские</w:t>
            </w:r>
            <w:proofErr w:type="spellEnd"/>
            <w:r w:rsidRPr="009C0813">
              <w:rPr>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58"/>
                <w:sz w:val="24"/>
                <w:lang w:val="ru-RU"/>
              </w:rPr>
              <w:t xml:space="preserve"> </w:t>
            </w:r>
            <w:r w:rsidRPr="009C0813">
              <w:rPr>
                <w:sz w:val="24"/>
                <w:lang w:val="ru-RU"/>
              </w:rPr>
              <w:t>классификация, общая</w:t>
            </w:r>
            <w:r w:rsidRPr="009C0813">
              <w:rPr>
                <w:spacing w:val="1"/>
                <w:sz w:val="24"/>
                <w:lang w:val="ru-RU"/>
              </w:rPr>
              <w:t xml:space="preserve"> </w:t>
            </w:r>
            <w:r w:rsidRPr="009C0813">
              <w:rPr>
                <w:sz w:val="24"/>
                <w:lang w:val="ru-RU"/>
              </w:rPr>
              <w:t>характеристика.</w:t>
            </w:r>
          </w:p>
          <w:p w:rsidR="00F60DC1" w:rsidRDefault="00F60DC1" w:rsidP="00F60DC1">
            <w:pPr>
              <w:pStyle w:val="TableParagraph"/>
              <w:ind w:left="0" w:right="371"/>
              <w:rPr>
                <w:sz w:val="24"/>
              </w:rPr>
            </w:pPr>
            <w:r w:rsidRPr="009C0813">
              <w:rPr>
                <w:sz w:val="24"/>
                <w:lang w:val="ru-RU"/>
              </w:rPr>
              <w:t>Лимфогранулематоз (болезнь</w:t>
            </w:r>
            <w:r w:rsidRPr="009C0813">
              <w:rPr>
                <w:spacing w:val="-57"/>
                <w:sz w:val="24"/>
                <w:lang w:val="ru-RU"/>
              </w:rPr>
              <w:t xml:space="preserve"> </w:t>
            </w:r>
            <w:proofErr w:type="spellStart"/>
            <w:r w:rsidRPr="009C0813">
              <w:rPr>
                <w:sz w:val="24"/>
                <w:lang w:val="ru-RU"/>
              </w:rPr>
              <w:t>Ходжкина</w:t>
            </w:r>
            <w:proofErr w:type="spellEnd"/>
            <w:r w:rsidRPr="009C0813">
              <w:rPr>
                <w:sz w:val="24"/>
                <w:lang w:val="ru-RU"/>
              </w:rPr>
              <w:t>). Гистологические</w:t>
            </w:r>
            <w:r w:rsidRPr="009C0813">
              <w:rPr>
                <w:spacing w:val="-57"/>
                <w:sz w:val="24"/>
                <w:lang w:val="ru-RU"/>
              </w:rPr>
              <w:t xml:space="preserve"> </w:t>
            </w:r>
            <w:r w:rsidRPr="009C0813">
              <w:rPr>
                <w:sz w:val="24"/>
                <w:lang w:val="ru-RU"/>
              </w:rPr>
              <w:t xml:space="preserve">формы и прогноз. </w:t>
            </w:r>
            <w:proofErr w:type="spellStart"/>
            <w:r>
              <w:rPr>
                <w:sz w:val="24"/>
              </w:rPr>
              <w:t>Лейкозы</w:t>
            </w:r>
            <w:proofErr w:type="spellEnd"/>
            <w:r>
              <w:rPr>
                <w:sz w:val="24"/>
              </w:rPr>
              <w:t>:</w:t>
            </w:r>
            <w:r>
              <w:rPr>
                <w:spacing w:val="1"/>
                <w:sz w:val="24"/>
              </w:rPr>
              <w:t xml:space="preserve"> </w:t>
            </w:r>
            <w:proofErr w:type="spellStart"/>
            <w:r>
              <w:rPr>
                <w:sz w:val="24"/>
              </w:rPr>
              <w:t>классификация</w:t>
            </w:r>
            <w:proofErr w:type="spellEnd"/>
            <w:r>
              <w:rPr>
                <w:sz w:val="24"/>
              </w:rPr>
              <w:t xml:space="preserve">, </w:t>
            </w:r>
            <w:proofErr w:type="spellStart"/>
            <w:r>
              <w:rPr>
                <w:sz w:val="24"/>
              </w:rPr>
              <w:t>общая</w:t>
            </w:r>
            <w:proofErr w:type="spellEnd"/>
            <w:r>
              <w:rPr>
                <w:spacing w:val="1"/>
                <w:sz w:val="24"/>
              </w:rPr>
              <w:t xml:space="preserve"> </w:t>
            </w:r>
            <w:proofErr w:type="spellStart"/>
            <w:r>
              <w:rPr>
                <w:sz w:val="24"/>
              </w:rPr>
              <w:t>характеристика</w:t>
            </w:r>
            <w:proofErr w:type="spellEnd"/>
            <w:r>
              <w:rPr>
                <w:sz w:val="24"/>
              </w:rPr>
              <w:t>.</w:t>
            </w:r>
          </w:p>
          <w:p w:rsidR="0064196E" w:rsidRDefault="00F60DC1" w:rsidP="00F60DC1">
            <w:pPr>
              <w:pStyle w:val="TableParagraph"/>
              <w:spacing w:line="268" w:lineRule="exact"/>
              <w:ind w:left="0"/>
              <w:rPr>
                <w:spacing w:val="-57"/>
                <w:sz w:val="24"/>
              </w:rPr>
            </w:pPr>
            <w:proofErr w:type="spellStart"/>
            <w:r>
              <w:rPr>
                <w:sz w:val="24"/>
              </w:rPr>
              <w:t>Морфологическая</w:t>
            </w:r>
            <w:proofErr w:type="spellEnd"/>
            <w:r>
              <w:rPr>
                <w:sz w:val="24"/>
              </w:rPr>
              <w:t xml:space="preserve"> </w:t>
            </w:r>
            <w:proofErr w:type="spellStart"/>
            <w:r>
              <w:rPr>
                <w:sz w:val="24"/>
              </w:rPr>
              <w:t>картина</w:t>
            </w:r>
            <w:proofErr w:type="spellEnd"/>
            <w:r>
              <w:rPr>
                <w:spacing w:val="-57"/>
                <w:sz w:val="24"/>
              </w:rPr>
              <w:t xml:space="preserve"> </w:t>
            </w:r>
          </w:p>
          <w:p w:rsidR="0064196E" w:rsidRPr="00FE7F00" w:rsidRDefault="00F60DC1" w:rsidP="00F60DC1">
            <w:pPr>
              <w:pStyle w:val="TableParagraph"/>
              <w:spacing w:line="268" w:lineRule="exact"/>
              <w:ind w:left="0"/>
              <w:rPr>
                <w:sz w:val="24"/>
              </w:rPr>
            </w:pPr>
            <w:proofErr w:type="spellStart"/>
            <w:r>
              <w:rPr>
                <w:sz w:val="24"/>
              </w:rPr>
              <w:t>миеломной</w:t>
            </w:r>
            <w:proofErr w:type="spellEnd"/>
            <w:r>
              <w:rPr>
                <w:spacing w:val="-1"/>
                <w:sz w:val="24"/>
              </w:rPr>
              <w:t xml:space="preserve"> </w:t>
            </w:r>
            <w:proofErr w:type="spellStart"/>
            <w:r>
              <w:rPr>
                <w:sz w:val="24"/>
              </w:rPr>
              <w:t>болезни</w:t>
            </w:r>
            <w:proofErr w:type="spellEnd"/>
            <w:r>
              <w:rPr>
                <w:sz w:val="24"/>
              </w:rPr>
              <w:t>. (</w:t>
            </w:r>
            <w:proofErr w:type="spellStart"/>
            <w:r>
              <w:rPr>
                <w:sz w:val="24"/>
              </w:rPr>
              <w:t>практ</w:t>
            </w:r>
            <w:proofErr w:type="spellEnd"/>
            <w:r>
              <w:rPr>
                <w:sz w:val="24"/>
              </w:rPr>
              <w:t>.)</w:t>
            </w:r>
          </w:p>
        </w:tc>
        <w:tc>
          <w:tcPr>
            <w:tcW w:w="1154" w:type="dxa"/>
            <w:tcBorders>
              <w:top w:val="single" w:sz="4" w:space="0" w:color="auto"/>
              <w:left w:val="nil"/>
              <w:bottom w:val="single" w:sz="4" w:space="0" w:color="auto"/>
              <w:right w:val="single" w:sz="8" w:space="0" w:color="000000"/>
            </w:tcBorders>
            <w:vAlign w:val="center"/>
          </w:tcPr>
          <w:p w:rsidR="00430FE1" w:rsidRPr="00BC38F9" w:rsidRDefault="00E1377C" w:rsidP="00BC38F9">
            <w:pPr>
              <w:widowControl w:val="0"/>
              <w:autoSpaceDE w:val="0"/>
              <w:autoSpaceDN w:val="0"/>
              <w:adjustRightInd w:val="0"/>
              <w:contextualSpacing/>
              <w:jc w:val="center"/>
              <w:rPr>
                <w:lang w:eastAsia="ar-SA"/>
              </w:rPr>
            </w:pPr>
            <w:r>
              <w:rPr>
                <w:lang w:eastAsia="ar-SA"/>
              </w:rPr>
              <w:lastRenderedPageBreak/>
              <w:t>2</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E1377C" w:rsidP="00BC38F9">
            <w:pPr>
              <w:widowControl w:val="0"/>
              <w:autoSpaceDE w:val="0"/>
              <w:autoSpaceDN w:val="0"/>
              <w:adjustRightInd w:val="0"/>
              <w:contextualSpacing/>
              <w:jc w:val="center"/>
              <w:rPr>
                <w:lang w:eastAsia="ar-SA"/>
              </w:rPr>
            </w:pPr>
            <w:r>
              <w:rPr>
                <w:lang w:eastAsia="ar-SA"/>
              </w:rPr>
              <w:t>4</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BC38F9">
            <w:pPr>
              <w:widowControl w:val="0"/>
              <w:autoSpaceDE w:val="0"/>
              <w:autoSpaceDN w:val="0"/>
              <w:adjustRightInd w:val="0"/>
              <w:contextualSpacing/>
              <w:jc w:val="center"/>
              <w:rPr>
                <w:lang w:eastAsia="ar-SA"/>
              </w:rPr>
            </w:pPr>
            <w:r>
              <w:rPr>
                <w:lang w:eastAsia="ar-SA"/>
              </w:rPr>
              <w:t>2</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BC38F9">
            <w:pPr>
              <w:widowControl w:val="0"/>
              <w:autoSpaceDE w:val="0"/>
              <w:autoSpaceDN w:val="0"/>
              <w:adjustRightInd w:val="0"/>
              <w:contextualSpacing/>
              <w:jc w:val="center"/>
              <w:rPr>
                <w:lang w:eastAsia="ar-SA"/>
              </w:rPr>
            </w:pPr>
            <w:r>
              <w:rPr>
                <w:lang w:eastAsia="ar-SA"/>
              </w:rPr>
              <w:t>4</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BC38F9">
            <w:pPr>
              <w:widowControl w:val="0"/>
              <w:autoSpaceDE w:val="0"/>
              <w:autoSpaceDN w:val="0"/>
              <w:adjustRightInd w:val="0"/>
              <w:contextualSpacing/>
              <w:jc w:val="center"/>
              <w:rPr>
                <w:lang w:eastAsia="ar-SA"/>
              </w:rPr>
            </w:pPr>
            <w:r>
              <w:rPr>
                <w:lang w:eastAsia="ar-SA"/>
              </w:rPr>
              <w:t>2</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BC38F9">
            <w:pPr>
              <w:widowControl w:val="0"/>
              <w:autoSpaceDE w:val="0"/>
              <w:autoSpaceDN w:val="0"/>
              <w:adjustRightInd w:val="0"/>
              <w:contextualSpacing/>
              <w:jc w:val="center"/>
              <w:rPr>
                <w:lang w:eastAsia="ar-SA"/>
              </w:rPr>
            </w:pPr>
            <w:r>
              <w:rPr>
                <w:lang w:eastAsia="ar-SA"/>
              </w:rPr>
              <w:t>4</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E1377C">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BC38F9">
            <w:pPr>
              <w:widowControl w:val="0"/>
              <w:autoSpaceDE w:val="0"/>
              <w:autoSpaceDN w:val="0"/>
              <w:adjustRightInd w:val="0"/>
              <w:contextualSpacing/>
              <w:jc w:val="center"/>
              <w:rPr>
                <w:lang w:eastAsia="ar-SA"/>
              </w:rPr>
            </w:pPr>
            <w:r>
              <w:rPr>
                <w:lang w:eastAsia="ar-SA"/>
              </w:rPr>
              <w:t>2</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E1377C">
            <w:pPr>
              <w:widowControl w:val="0"/>
              <w:autoSpaceDE w:val="0"/>
              <w:autoSpaceDN w:val="0"/>
              <w:adjustRightInd w:val="0"/>
              <w:contextualSpacing/>
              <w:jc w:val="center"/>
              <w:rPr>
                <w:lang w:eastAsia="ar-SA"/>
              </w:rPr>
            </w:pPr>
          </w:p>
          <w:p w:rsidR="00430FE1" w:rsidRPr="00BC38F9" w:rsidRDefault="00F60DC1" w:rsidP="00BC38F9">
            <w:pPr>
              <w:widowControl w:val="0"/>
              <w:autoSpaceDE w:val="0"/>
              <w:autoSpaceDN w:val="0"/>
              <w:adjustRightInd w:val="0"/>
              <w:contextualSpacing/>
              <w:jc w:val="center"/>
              <w:rPr>
                <w:lang w:eastAsia="ar-SA"/>
              </w:rPr>
            </w:pPr>
            <w:r>
              <w:rPr>
                <w:lang w:eastAsia="ar-SA"/>
              </w:rPr>
              <w:t>4</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FE7F00" w:rsidP="00FE7F00">
            <w:pPr>
              <w:widowControl w:val="0"/>
              <w:autoSpaceDE w:val="0"/>
              <w:autoSpaceDN w:val="0"/>
              <w:adjustRightInd w:val="0"/>
              <w:contextualSpacing/>
              <w:rPr>
                <w:lang w:eastAsia="ar-SA"/>
              </w:rPr>
            </w:pPr>
            <w:r>
              <w:rPr>
                <w:lang w:eastAsia="ar-SA"/>
              </w:rPr>
              <w:t xml:space="preserve">        </w:t>
            </w: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Pr="00BC38F9" w:rsidRDefault="00430FE1" w:rsidP="00BC38F9">
            <w:pPr>
              <w:widowControl w:val="0"/>
              <w:autoSpaceDE w:val="0"/>
              <w:autoSpaceDN w:val="0"/>
              <w:adjustRightInd w:val="0"/>
              <w:contextualSpacing/>
              <w:jc w:val="center"/>
              <w:rPr>
                <w:lang w:eastAsia="ar-SA"/>
              </w:rPr>
            </w:pPr>
          </w:p>
          <w:p w:rsidR="00430FE1" w:rsidRDefault="00430FE1" w:rsidP="00F60DC1">
            <w:pPr>
              <w:widowControl w:val="0"/>
              <w:autoSpaceDE w:val="0"/>
              <w:autoSpaceDN w:val="0"/>
              <w:adjustRightInd w:val="0"/>
              <w:contextualSpacing/>
              <w:jc w:val="center"/>
              <w:rPr>
                <w:lang w:eastAsia="ar-SA"/>
              </w:rPr>
            </w:pPr>
            <w:r w:rsidRPr="00BC38F9">
              <w:rPr>
                <w:lang w:eastAsia="ar-SA"/>
              </w:rPr>
              <w:t>2</w:t>
            </w: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Pr="00BC38F9" w:rsidRDefault="00F60DC1" w:rsidP="00F60DC1">
            <w:pPr>
              <w:widowControl w:val="0"/>
              <w:autoSpaceDE w:val="0"/>
              <w:autoSpaceDN w:val="0"/>
              <w:adjustRightInd w:val="0"/>
              <w:contextualSpacing/>
              <w:jc w:val="center"/>
              <w:rPr>
                <w:lang w:eastAsia="ar-SA"/>
              </w:rPr>
            </w:pPr>
            <w:r>
              <w:rPr>
                <w:lang w:eastAsia="ar-SA"/>
              </w:rPr>
              <w:t>4</w:t>
            </w:r>
          </w:p>
          <w:p w:rsidR="00430FE1" w:rsidRDefault="00430FE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r>
              <w:rPr>
                <w:lang w:eastAsia="ar-SA"/>
              </w:rPr>
              <w:t>2</w:t>
            </w: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BC38F9">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r>
              <w:rPr>
                <w:lang w:eastAsia="ar-SA"/>
              </w:rPr>
              <w:t>4</w:t>
            </w: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r>
              <w:rPr>
                <w:lang w:eastAsia="ar-SA"/>
              </w:rPr>
              <w:t>4</w:t>
            </w: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Default="00F60DC1" w:rsidP="00F60DC1">
            <w:pPr>
              <w:widowControl w:val="0"/>
              <w:autoSpaceDE w:val="0"/>
              <w:autoSpaceDN w:val="0"/>
              <w:adjustRightInd w:val="0"/>
              <w:contextualSpacing/>
              <w:jc w:val="center"/>
              <w:rPr>
                <w:lang w:eastAsia="ar-SA"/>
              </w:rPr>
            </w:pPr>
          </w:p>
          <w:p w:rsidR="00F60DC1" w:rsidRPr="00BC38F9" w:rsidRDefault="00F60DC1" w:rsidP="00F60DC1">
            <w:pPr>
              <w:widowControl w:val="0"/>
              <w:autoSpaceDE w:val="0"/>
              <w:autoSpaceDN w:val="0"/>
              <w:adjustRightInd w:val="0"/>
              <w:contextualSpacing/>
              <w:jc w:val="center"/>
              <w:rPr>
                <w:lang w:eastAsia="ar-SA"/>
              </w:rPr>
            </w:pPr>
            <w:r>
              <w:rPr>
                <w:lang w:eastAsia="ar-SA"/>
              </w:rPr>
              <w:t>4</w:t>
            </w:r>
          </w:p>
        </w:tc>
        <w:tc>
          <w:tcPr>
            <w:tcW w:w="2497" w:type="dxa"/>
            <w:tcBorders>
              <w:top w:val="single" w:sz="8" w:space="0" w:color="000000"/>
              <w:left w:val="single" w:sz="8" w:space="0" w:color="000000"/>
              <w:bottom w:val="single" w:sz="8" w:space="0" w:color="000000"/>
              <w:right w:val="single" w:sz="8" w:space="0" w:color="000000"/>
            </w:tcBorders>
            <w:shd w:val="clear" w:color="auto" w:fill="FFFFFF"/>
          </w:tcPr>
          <w:p w:rsidR="00430FE1" w:rsidRDefault="00536845">
            <w:pPr>
              <w:widowControl w:val="0"/>
              <w:autoSpaceDE w:val="0"/>
              <w:autoSpaceDN w:val="0"/>
            </w:pPr>
            <w:r>
              <w:lastRenderedPageBreak/>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3E4F3E" w:rsidRDefault="003E4F3E">
            <w:pPr>
              <w:widowControl w:val="0"/>
              <w:autoSpaceDE w:val="0"/>
              <w:autoSpaceDN w:val="0"/>
            </w:pPr>
          </w:p>
          <w:p w:rsidR="0064196E" w:rsidRDefault="0064196E">
            <w:pPr>
              <w:widowControl w:val="0"/>
              <w:autoSpaceDE w:val="0"/>
              <w:autoSpaceDN w:val="0"/>
            </w:pPr>
            <w:r>
              <w:t xml:space="preserve">ОПК-4.1.1., ОПК-4.2.4, </w:t>
            </w:r>
            <w:r>
              <w:lastRenderedPageBreak/>
              <w:t>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r>
              <w:t>ОПК-4.1.1., ОПК-4.2.4, ОПК-4.3.4., ОПК-5.1.1., ОПК-5.2.1., ОПК-5.3.1</w:t>
            </w: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pPr>
          </w:p>
          <w:p w:rsidR="0064196E" w:rsidRDefault="0064196E">
            <w:pPr>
              <w:widowControl w:val="0"/>
              <w:autoSpaceDE w:val="0"/>
              <w:autoSpaceDN w:val="0"/>
              <w:rPr>
                <w:rFonts w:ascii="Courier New" w:eastAsia="Courier New" w:hAnsi="Courier New" w:cs="Courier New"/>
                <w:lang w:eastAsia="en-US"/>
              </w:rPr>
            </w:pPr>
            <w:r>
              <w:t>ОПК-4.1.1., ОПК-4.2.4, ОПК-4.3.4., ОПК-5.1.1., ОПК-5.2.1., ОПК-5.3.1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30FE1" w:rsidRDefault="003E4F3E" w:rsidP="003E4F3E">
            <w:pPr>
              <w:widowControl w:val="0"/>
              <w:autoSpaceDE w:val="0"/>
              <w:autoSpaceDN w:val="0"/>
              <w:adjustRightInd w:val="0"/>
              <w:ind w:left="15" w:right="15"/>
              <w:contextualSpacing/>
              <w:rPr>
                <w:lang w:eastAsia="ar-SA"/>
              </w:rPr>
            </w:pPr>
            <w:r>
              <w:rPr>
                <w:lang w:eastAsia="ar-SA"/>
              </w:rPr>
              <w:lastRenderedPageBreak/>
              <w:t>Л1.1,Л1.2, Л2.1</w:t>
            </w:r>
            <w:r w:rsidR="00430FE1" w:rsidRPr="00BC38F9">
              <w:rPr>
                <w:lang w:eastAsia="ar-SA"/>
              </w:rPr>
              <w:t>2.4, Л.3.1, Л.3.2, Л.3.3</w:t>
            </w: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r>
              <w:rPr>
                <w:lang w:eastAsia="ar-SA"/>
              </w:rPr>
              <w:t xml:space="preserve">Л1.1,Л1.2, </w:t>
            </w:r>
            <w:r>
              <w:rPr>
                <w:lang w:eastAsia="ar-SA"/>
              </w:rPr>
              <w:lastRenderedPageBreak/>
              <w:t>Л2.1</w:t>
            </w:r>
            <w:r w:rsidRPr="00BC38F9">
              <w:rPr>
                <w:lang w:eastAsia="ar-SA"/>
              </w:rPr>
              <w:t>2.4, Л.3.1, Л.3.2, Л.3.3</w:t>
            </w: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left="15" w:right="15"/>
              <w:contextualSpacing/>
              <w:rPr>
                <w:lang w:eastAsia="ar-SA"/>
              </w:rPr>
            </w:pPr>
          </w:p>
          <w:p w:rsidR="003E4F3E" w:rsidRDefault="003E4F3E" w:rsidP="003E4F3E">
            <w:pPr>
              <w:widowControl w:val="0"/>
              <w:autoSpaceDE w:val="0"/>
              <w:autoSpaceDN w:val="0"/>
              <w:adjustRightInd w:val="0"/>
              <w:ind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r>
              <w:rPr>
                <w:lang w:eastAsia="ar-SA"/>
              </w:rPr>
              <w:t>Л1.1,Л1.2, Л2.1</w:t>
            </w:r>
            <w:r w:rsidRPr="00BC38F9">
              <w:rPr>
                <w:lang w:eastAsia="ar-SA"/>
              </w:rPr>
              <w:t>2.4, Л.3.1, Л.3.2, Л.3.3</w:t>
            </w: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Default="003E4F3E" w:rsidP="003E4F3E">
            <w:pPr>
              <w:widowControl w:val="0"/>
              <w:autoSpaceDE w:val="0"/>
              <w:autoSpaceDN w:val="0"/>
              <w:adjustRightInd w:val="0"/>
              <w:ind w:right="15"/>
              <w:contextualSpacing/>
              <w:rPr>
                <w:lang w:eastAsia="ar-SA"/>
              </w:rPr>
            </w:pPr>
          </w:p>
          <w:p w:rsidR="003E4F3E" w:rsidRPr="00BC38F9" w:rsidRDefault="003E4F3E" w:rsidP="003E4F3E">
            <w:pPr>
              <w:widowControl w:val="0"/>
              <w:autoSpaceDE w:val="0"/>
              <w:autoSpaceDN w:val="0"/>
              <w:adjustRightInd w:val="0"/>
              <w:ind w:right="15"/>
              <w:contextualSpacing/>
              <w:rPr>
                <w:lang w:eastAsia="ar-SA"/>
              </w:rPr>
            </w:pPr>
            <w:r>
              <w:rPr>
                <w:lang w:eastAsia="ar-SA"/>
              </w:rPr>
              <w:t>Л1.1,Л1.2, Л2.1</w:t>
            </w:r>
            <w:r w:rsidRPr="00BC38F9">
              <w:rPr>
                <w:lang w:eastAsia="ar-SA"/>
              </w:rPr>
              <w:t>2.4, Л.3.1, Л.3.2, Л.3.3</w:t>
            </w:r>
          </w:p>
        </w:tc>
      </w:tr>
      <w:tr w:rsidR="0064196E" w:rsidRPr="00BC38F9" w:rsidTr="0064196E">
        <w:trPr>
          <w:trHeight w:val="20"/>
        </w:trPr>
        <w:tc>
          <w:tcPr>
            <w:tcW w:w="7953" w:type="dxa"/>
            <w:gridSpan w:val="4"/>
            <w:tcBorders>
              <w:top w:val="single" w:sz="8" w:space="0" w:color="000000"/>
              <w:left w:val="single" w:sz="8" w:space="0" w:color="000000"/>
              <w:bottom w:val="single" w:sz="8" w:space="0" w:color="000000"/>
              <w:right w:val="single" w:sz="8" w:space="0" w:color="000000"/>
            </w:tcBorders>
            <w:shd w:val="clear" w:color="auto" w:fill="FFFFFF"/>
          </w:tcPr>
          <w:p w:rsidR="0064196E" w:rsidRDefault="0064196E">
            <w:pPr>
              <w:widowControl w:val="0"/>
              <w:autoSpaceDE w:val="0"/>
              <w:autoSpaceDN w:val="0"/>
            </w:pPr>
            <w:r>
              <w:rPr>
                <w:lang w:eastAsia="ar-SA"/>
              </w:rPr>
              <w:lastRenderedPageBreak/>
              <w:t xml:space="preserve">                  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64196E" w:rsidRPr="00BC38F9" w:rsidRDefault="0064196E" w:rsidP="00BC38F9">
            <w:pPr>
              <w:widowControl w:val="0"/>
              <w:autoSpaceDE w:val="0"/>
              <w:autoSpaceDN w:val="0"/>
              <w:adjustRightInd w:val="0"/>
              <w:ind w:left="15" w:right="15"/>
              <w:contextualSpacing/>
              <w:jc w:val="center"/>
              <w:rPr>
                <w:lang w:eastAsia="ar-SA"/>
              </w:rPr>
            </w:pPr>
            <w:r>
              <w:rPr>
                <w:lang w:eastAsia="ar-SA"/>
              </w:rPr>
              <w:t>48</w:t>
            </w:r>
          </w:p>
        </w:tc>
      </w:tr>
    </w:tbl>
    <w:p w:rsidR="0034504C" w:rsidRDefault="0034504C" w:rsidP="001759EE">
      <w:pPr>
        <w:jc w:val="both"/>
        <w:rPr>
          <w:b/>
        </w:rPr>
      </w:pPr>
    </w:p>
    <w:p w:rsidR="00BC38F9" w:rsidRDefault="00BC38F9" w:rsidP="001759EE">
      <w:pPr>
        <w:jc w:val="both"/>
        <w:rPr>
          <w:b/>
        </w:rPr>
      </w:pPr>
    </w:p>
    <w:p w:rsidR="00BC38F9" w:rsidRDefault="00BC38F9" w:rsidP="001759EE">
      <w:pPr>
        <w:jc w:val="both"/>
        <w:rPr>
          <w:b/>
        </w:rPr>
        <w:sectPr w:rsidR="00BC38F9" w:rsidSect="0034504C">
          <w:headerReference w:type="default" r:id="rId8"/>
          <w:footerReference w:type="even" r:id="rId9"/>
          <w:pgSz w:w="11910" w:h="16840"/>
          <w:pgMar w:top="1134" w:right="851" w:bottom="1134" w:left="1418" w:header="567" w:footer="567" w:gutter="0"/>
          <w:cols w:space="720"/>
          <w:docGrid w:linePitch="326"/>
        </w:sectPr>
      </w:pPr>
    </w:p>
    <w:tbl>
      <w:tblPr>
        <w:tblW w:w="10490" w:type="dxa"/>
        <w:tblInd w:w="-694" w:type="dxa"/>
        <w:tblLayout w:type="fixed"/>
        <w:tblCellMar>
          <w:left w:w="15" w:type="dxa"/>
          <w:right w:w="15" w:type="dxa"/>
        </w:tblCellMar>
        <w:tblLook w:val="0000"/>
      </w:tblPr>
      <w:tblGrid>
        <w:gridCol w:w="10490"/>
      </w:tblGrid>
      <w:tr w:rsidR="00060EB5" w:rsidRPr="005C72F0" w:rsidTr="00677A24">
        <w:trPr>
          <w:trHeight w:val="263"/>
        </w:trPr>
        <w:tc>
          <w:tcPr>
            <w:tcW w:w="10490" w:type="dxa"/>
            <w:tcBorders>
              <w:top w:val="single" w:sz="8" w:space="0" w:color="000000"/>
              <w:bottom w:val="single" w:sz="8" w:space="0" w:color="000000"/>
            </w:tcBorders>
            <w:shd w:val="clear" w:color="auto" w:fill="FFFFFF"/>
            <w:vAlign w:val="center"/>
          </w:tcPr>
          <w:p w:rsidR="00060EB5" w:rsidRDefault="00060EB5" w:rsidP="00393D66">
            <w:pPr>
              <w:widowControl w:val="0"/>
              <w:autoSpaceDE w:val="0"/>
              <w:autoSpaceDN w:val="0"/>
              <w:adjustRightInd w:val="0"/>
              <w:ind w:left="410" w:right="15"/>
              <w:jc w:val="both"/>
              <w:rPr>
                <w:b/>
                <w:color w:val="000000"/>
              </w:rPr>
            </w:pPr>
            <w:r w:rsidRPr="005C72F0">
              <w:rPr>
                <w:b/>
                <w:color w:val="000000"/>
              </w:rPr>
              <w:lastRenderedPageBreak/>
              <w:t>4.3. СОДЕРЖАНИЕ ДИСЦИПЛИНЫ</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7099"/>
            </w:tblGrid>
            <w:tr w:rsidR="00CB2DC6" w:rsidRPr="005F1080" w:rsidTr="00BF39C6">
              <w:trPr>
                <w:trHeight w:val="20"/>
              </w:trPr>
              <w:tc>
                <w:tcPr>
                  <w:tcW w:w="648" w:type="dxa"/>
                  <w:tcBorders>
                    <w:top w:val="single" w:sz="4" w:space="0" w:color="auto"/>
                    <w:left w:val="single" w:sz="4" w:space="0" w:color="auto"/>
                    <w:bottom w:val="single" w:sz="4" w:space="0" w:color="auto"/>
                    <w:right w:val="single" w:sz="4" w:space="0" w:color="auto"/>
                  </w:tcBorders>
                </w:tcPr>
                <w:p w:rsidR="00CB2DC6" w:rsidRPr="005F1080" w:rsidRDefault="00CB2DC6" w:rsidP="00BF39C6">
                  <w:pPr>
                    <w:contextualSpacing/>
                  </w:pPr>
                  <w:r w:rsidRPr="005F1080">
                    <w:t>№ п/п</w:t>
                  </w:r>
                </w:p>
              </w:tc>
              <w:tc>
                <w:tcPr>
                  <w:tcW w:w="2700" w:type="dxa"/>
                  <w:tcBorders>
                    <w:top w:val="single" w:sz="4" w:space="0" w:color="auto"/>
                    <w:left w:val="single" w:sz="4" w:space="0" w:color="auto"/>
                    <w:bottom w:val="single" w:sz="4" w:space="0" w:color="auto"/>
                    <w:right w:val="single" w:sz="4" w:space="0" w:color="auto"/>
                  </w:tcBorders>
                  <w:vAlign w:val="center"/>
                </w:tcPr>
                <w:p w:rsidR="00CB2DC6" w:rsidRPr="005F1080" w:rsidRDefault="00CB2DC6" w:rsidP="00BF39C6">
                  <w:pPr>
                    <w:contextualSpacing/>
                    <w:jc w:val="center"/>
                  </w:pPr>
                  <w:r w:rsidRPr="005F1080">
                    <w:t>Наименование раздела дисциплины базовой части ФГОС</w:t>
                  </w:r>
                </w:p>
              </w:tc>
              <w:tc>
                <w:tcPr>
                  <w:tcW w:w="7099" w:type="dxa"/>
                  <w:tcBorders>
                    <w:top w:val="single" w:sz="4" w:space="0" w:color="auto"/>
                    <w:left w:val="single" w:sz="4" w:space="0" w:color="auto"/>
                    <w:bottom w:val="single" w:sz="4" w:space="0" w:color="auto"/>
                    <w:right w:val="single" w:sz="4" w:space="0" w:color="auto"/>
                  </w:tcBorders>
                  <w:vAlign w:val="center"/>
                </w:tcPr>
                <w:p w:rsidR="00CB2DC6" w:rsidRPr="005F1080" w:rsidRDefault="00CB2DC6" w:rsidP="00BF39C6">
                  <w:pPr>
                    <w:contextualSpacing/>
                    <w:jc w:val="center"/>
                  </w:pPr>
                  <w:r w:rsidRPr="005F1080">
                    <w:t>Содержание раздела</w:t>
                  </w:r>
                </w:p>
              </w:tc>
            </w:tr>
            <w:tr w:rsidR="00CB2DC6" w:rsidRPr="005F1080" w:rsidTr="00BF39C6">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CB2DC6" w:rsidRPr="005F1080" w:rsidRDefault="00CB2DC6" w:rsidP="00BF39C6">
                  <w:pPr>
                    <w:contextualSpacing/>
                    <w:jc w:val="center"/>
                  </w:pPr>
                  <w:r w:rsidRPr="005F1080">
                    <w:t>1.</w:t>
                  </w:r>
                </w:p>
              </w:tc>
              <w:tc>
                <w:tcPr>
                  <w:tcW w:w="2700" w:type="dxa"/>
                  <w:tcBorders>
                    <w:top w:val="single" w:sz="4" w:space="0" w:color="auto"/>
                    <w:left w:val="single" w:sz="4" w:space="0" w:color="auto"/>
                    <w:bottom w:val="single" w:sz="4" w:space="0" w:color="auto"/>
                    <w:right w:val="single" w:sz="4" w:space="0" w:color="auto"/>
                  </w:tcBorders>
                </w:tcPr>
                <w:p w:rsidR="00CB2DC6" w:rsidRPr="005F1080" w:rsidRDefault="00B52104" w:rsidP="00BF39C6">
                  <w:pPr>
                    <w:contextualSpacing/>
                    <w:rPr>
                      <w:b/>
                      <w:bCs/>
                    </w:rPr>
                  </w:pPr>
                  <w:r>
                    <w:rPr>
                      <w:b/>
                      <w:bCs/>
                    </w:rPr>
                    <w:t>Клиническая патологическая анатомия</w:t>
                  </w:r>
                </w:p>
              </w:tc>
              <w:tc>
                <w:tcPr>
                  <w:tcW w:w="7099" w:type="dxa"/>
                  <w:tcBorders>
                    <w:top w:val="single" w:sz="4" w:space="0" w:color="auto"/>
                    <w:left w:val="single" w:sz="4" w:space="0" w:color="auto"/>
                    <w:bottom w:val="single" w:sz="4" w:space="0" w:color="auto"/>
                    <w:right w:val="single" w:sz="4" w:space="0" w:color="auto"/>
                  </w:tcBorders>
                </w:tcPr>
                <w:p w:rsidR="00CB2DC6" w:rsidRPr="009C0813" w:rsidRDefault="00E821C4" w:rsidP="00E821C4">
                  <w:pPr>
                    <w:pStyle w:val="TableParagraph"/>
                    <w:ind w:left="0" w:right="560"/>
                    <w:jc w:val="both"/>
                    <w:rPr>
                      <w:sz w:val="24"/>
                      <w:lang w:val="ru-RU"/>
                    </w:rPr>
                  </w:pPr>
                  <w:r w:rsidRPr="009C0813">
                    <w:rPr>
                      <w:sz w:val="24"/>
                      <w:lang w:val="ru-RU"/>
                    </w:rPr>
                    <w:t>Организация</w:t>
                  </w:r>
                  <w:r w:rsidRPr="009C0813">
                    <w:rPr>
                      <w:spacing w:val="-7"/>
                      <w:sz w:val="24"/>
                      <w:lang w:val="ru-RU"/>
                    </w:rPr>
                    <w:t xml:space="preserve"> </w:t>
                  </w:r>
                  <w:r w:rsidRPr="009C0813">
                    <w:rPr>
                      <w:sz w:val="24"/>
                      <w:lang w:val="ru-RU"/>
                    </w:rPr>
                    <w:t>патологоанатомической</w:t>
                  </w:r>
                  <w:r w:rsidRPr="009C0813">
                    <w:rPr>
                      <w:spacing w:val="-4"/>
                      <w:sz w:val="24"/>
                      <w:lang w:val="ru-RU"/>
                    </w:rPr>
                    <w:t xml:space="preserve"> </w:t>
                  </w:r>
                  <w:r w:rsidRPr="009C0813">
                    <w:rPr>
                      <w:sz w:val="24"/>
                      <w:lang w:val="ru-RU"/>
                    </w:rPr>
                    <w:t>службы</w:t>
                  </w:r>
                  <w:r w:rsidRPr="009C0813">
                    <w:rPr>
                      <w:spacing w:val="-3"/>
                      <w:sz w:val="24"/>
                      <w:lang w:val="ru-RU"/>
                    </w:rPr>
                    <w:t xml:space="preserve"> </w:t>
                  </w:r>
                  <w:r w:rsidRPr="009C0813">
                    <w:rPr>
                      <w:sz w:val="24"/>
                      <w:lang w:val="ru-RU"/>
                    </w:rPr>
                    <w:t xml:space="preserve">в РФ. </w:t>
                  </w:r>
                  <w:proofErr w:type="spellStart"/>
                  <w:r w:rsidRPr="009C0813">
                    <w:rPr>
                      <w:sz w:val="24"/>
                      <w:lang w:val="ru-RU"/>
                    </w:rPr>
                    <w:t>Аутопсийное</w:t>
                  </w:r>
                  <w:proofErr w:type="spellEnd"/>
                  <w:r w:rsidRPr="009C0813">
                    <w:rPr>
                      <w:spacing w:val="-4"/>
                      <w:sz w:val="24"/>
                      <w:lang w:val="ru-RU"/>
                    </w:rPr>
                    <w:t xml:space="preserve"> </w:t>
                  </w:r>
                  <w:r w:rsidRPr="009C0813">
                    <w:rPr>
                      <w:sz w:val="24"/>
                      <w:lang w:val="ru-RU"/>
                    </w:rPr>
                    <w:t>исследование.</w:t>
                  </w:r>
                  <w:r w:rsidRPr="009C0813">
                    <w:rPr>
                      <w:spacing w:val="-3"/>
                      <w:sz w:val="24"/>
                      <w:lang w:val="ru-RU"/>
                    </w:rPr>
                    <w:t xml:space="preserve"> </w:t>
                  </w:r>
                  <w:r w:rsidRPr="009C0813">
                    <w:rPr>
                      <w:sz w:val="24"/>
                      <w:lang w:val="ru-RU"/>
                    </w:rPr>
                    <w:t>Учение</w:t>
                  </w:r>
                  <w:r w:rsidRPr="009C0813">
                    <w:rPr>
                      <w:spacing w:val="-3"/>
                      <w:sz w:val="24"/>
                      <w:lang w:val="ru-RU"/>
                    </w:rPr>
                    <w:t xml:space="preserve"> </w:t>
                  </w:r>
                  <w:r w:rsidRPr="009C0813">
                    <w:rPr>
                      <w:sz w:val="24"/>
                      <w:lang w:val="ru-RU"/>
                    </w:rPr>
                    <w:t>о</w:t>
                  </w:r>
                  <w:r w:rsidRPr="009C0813">
                    <w:rPr>
                      <w:spacing w:val="-3"/>
                      <w:sz w:val="24"/>
                      <w:lang w:val="ru-RU"/>
                    </w:rPr>
                    <w:t xml:space="preserve"> </w:t>
                  </w:r>
                  <w:r w:rsidRPr="009C0813">
                    <w:rPr>
                      <w:sz w:val="24"/>
                      <w:lang w:val="ru-RU"/>
                    </w:rPr>
                    <w:t>диагнозе. Патологоанатомический</w:t>
                  </w:r>
                  <w:r w:rsidRPr="009C0813">
                    <w:rPr>
                      <w:spacing w:val="-10"/>
                      <w:sz w:val="24"/>
                      <w:lang w:val="ru-RU"/>
                    </w:rPr>
                    <w:t xml:space="preserve"> </w:t>
                  </w:r>
                  <w:r w:rsidRPr="009C0813">
                    <w:rPr>
                      <w:sz w:val="24"/>
                      <w:lang w:val="ru-RU"/>
                    </w:rPr>
                    <w:t>диагноз.</w:t>
                  </w:r>
                  <w:r w:rsidRPr="009C0813">
                    <w:rPr>
                      <w:spacing w:val="-9"/>
                      <w:sz w:val="24"/>
                      <w:lang w:val="ru-RU"/>
                    </w:rPr>
                    <w:t xml:space="preserve"> </w:t>
                  </w:r>
                  <w:r w:rsidRPr="009C0813">
                    <w:rPr>
                      <w:sz w:val="24"/>
                      <w:lang w:val="ru-RU"/>
                    </w:rPr>
                    <w:t>Структура</w:t>
                  </w:r>
                  <w:r w:rsidRPr="009C0813">
                    <w:rPr>
                      <w:spacing w:val="-57"/>
                      <w:sz w:val="24"/>
                      <w:lang w:val="ru-RU"/>
                    </w:rPr>
                    <w:t xml:space="preserve"> </w:t>
                  </w:r>
                  <w:r w:rsidRPr="009C0813">
                    <w:rPr>
                      <w:sz w:val="24"/>
                      <w:lang w:val="ru-RU"/>
                    </w:rPr>
                    <w:t>диагноза и эпикриза. Сопоставление</w:t>
                  </w:r>
                  <w:r w:rsidRPr="009C0813">
                    <w:rPr>
                      <w:spacing w:val="1"/>
                      <w:sz w:val="24"/>
                      <w:lang w:val="ru-RU"/>
                    </w:rPr>
                    <w:t xml:space="preserve"> </w:t>
                  </w:r>
                  <w:r w:rsidRPr="009C0813">
                    <w:rPr>
                      <w:sz w:val="24"/>
                      <w:lang w:val="ru-RU"/>
                    </w:rPr>
                    <w:t>клинического</w:t>
                  </w:r>
                  <w:r w:rsidRPr="009C0813">
                    <w:rPr>
                      <w:spacing w:val="-2"/>
                      <w:sz w:val="24"/>
                      <w:lang w:val="ru-RU"/>
                    </w:rPr>
                    <w:t xml:space="preserve"> </w:t>
                  </w:r>
                  <w:r w:rsidRPr="009C0813">
                    <w:rPr>
                      <w:sz w:val="24"/>
                      <w:lang w:val="ru-RU"/>
                    </w:rPr>
                    <w:t>и</w:t>
                  </w:r>
                  <w:r w:rsidRPr="009C0813">
                    <w:rPr>
                      <w:spacing w:val="-2"/>
                      <w:sz w:val="24"/>
                      <w:lang w:val="ru-RU"/>
                    </w:rPr>
                    <w:t xml:space="preserve"> </w:t>
                  </w:r>
                  <w:r w:rsidRPr="009C0813">
                    <w:rPr>
                      <w:sz w:val="24"/>
                      <w:lang w:val="ru-RU"/>
                    </w:rPr>
                    <w:t>патологоанатомического диагнозов. Патоморфологическое</w:t>
                  </w:r>
                  <w:r w:rsidRPr="009C0813">
                    <w:rPr>
                      <w:spacing w:val="-4"/>
                      <w:sz w:val="24"/>
                      <w:lang w:val="ru-RU"/>
                    </w:rPr>
                    <w:t xml:space="preserve"> </w:t>
                  </w:r>
                  <w:r w:rsidRPr="009C0813">
                    <w:rPr>
                      <w:sz w:val="24"/>
                      <w:lang w:val="ru-RU"/>
                    </w:rPr>
                    <w:t xml:space="preserve">исследование </w:t>
                  </w:r>
                  <w:proofErr w:type="spellStart"/>
                  <w:r w:rsidRPr="009C0813">
                    <w:rPr>
                      <w:sz w:val="24"/>
                      <w:lang w:val="ru-RU"/>
                    </w:rPr>
                    <w:t>биопсийного</w:t>
                  </w:r>
                  <w:proofErr w:type="spellEnd"/>
                  <w:r w:rsidRPr="009C0813">
                    <w:rPr>
                      <w:spacing w:val="-5"/>
                      <w:sz w:val="24"/>
                      <w:lang w:val="ru-RU"/>
                    </w:rPr>
                    <w:t xml:space="preserve"> </w:t>
                  </w:r>
                  <w:r w:rsidRPr="009C0813">
                    <w:rPr>
                      <w:sz w:val="24"/>
                      <w:lang w:val="ru-RU"/>
                    </w:rPr>
                    <w:t>и</w:t>
                  </w:r>
                  <w:r w:rsidRPr="009C0813">
                    <w:rPr>
                      <w:spacing w:val="-2"/>
                      <w:sz w:val="24"/>
                      <w:lang w:val="ru-RU"/>
                    </w:rPr>
                    <w:t xml:space="preserve"> </w:t>
                  </w:r>
                  <w:r w:rsidRPr="009C0813">
                    <w:rPr>
                      <w:sz w:val="24"/>
                      <w:lang w:val="ru-RU"/>
                    </w:rPr>
                    <w:t>операционного</w:t>
                  </w:r>
                  <w:r w:rsidRPr="009C0813">
                    <w:rPr>
                      <w:spacing w:val="-2"/>
                      <w:sz w:val="24"/>
                      <w:lang w:val="ru-RU"/>
                    </w:rPr>
                    <w:t xml:space="preserve"> </w:t>
                  </w:r>
                  <w:r w:rsidRPr="009C0813">
                    <w:rPr>
                      <w:sz w:val="24"/>
                      <w:lang w:val="ru-RU"/>
                    </w:rPr>
                    <w:t>материала. Патологическая</w:t>
                  </w:r>
                  <w:r w:rsidRPr="009C0813">
                    <w:rPr>
                      <w:spacing w:val="-4"/>
                      <w:sz w:val="24"/>
                      <w:lang w:val="ru-RU"/>
                    </w:rPr>
                    <w:t xml:space="preserve"> </w:t>
                  </w:r>
                  <w:r w:rsidRPr="009C0813">
                    <w:rPr>
                      <w:sz w:val="24"/>
                      <w:lang w:val="ru-RU"/>
                    </w:rPr>
                    <w:t>анатомия</w:t>
                  </w:r>
                  <w:r w:rsidRPr="009C0813">
                    <w:rPr>
                      <w:spacing w:val="-4"/>
                      <w:sz w:val="24"/>
                      <w:lang w:val="ru-RU"/>
                    </w:rPr>
                    <w:t xml:space="preserve"> </w:t>
                  </w:r>
                  <w:r w:rsidRPr="009C0813">
                    <w:rPr>
                      <w:sz w:val="24"/>
                      <w:lang w:val="ru-RU"/>
                    </w:rPr>
                    <w:t>внезапной</w:t>
                  </w:r>
                  <w:r w:rsidRPr="009C0813">
                    <w:rPr>
                      <w:spacing w:val="-4"/>
                      <w:sz w:val="24"/>
                      <w:lang w:val="ru-RU"/>
                    </w:rPr>
                    <w:t xml:space="preserve"> </w:t>
                  </w:r>
                  <w:r w:rsidRPr="009C0813">
                    <w:rPr>
                      <w:sz w:val="24"/>
                      <w:lang w:val="ru-RU"/>
                    </w:rPr>
                    <w:t>сердечной смерти. Патологическая анатомия болезней органов</w:t>
                  </w:r>
                  <w:r w:rsidRPr="009C0813">
                    <w:rPr>
                      <w:spacing w:val="1"/>
                      <w:sz w:val="24"/>
                      <w:lang w:val="ru-RU"/>
                    </w:rPr>
                    <w:t xml:space="preserve"> </w:t>
                  </w:r>
                  <w:r w:rsidRPr="009C0813">
                    <w:rPr>
                      <w:sz w:val="24"/>
                      <w:lang w:val="ru-RU"/>
                    </w:rPr>
                    <w:t>женской</w:t>
                  </w:r>
                  <w:r w:rsidRPr="009C0813">
                    <w:rPr>
                      <w:spacing w:val="-4"/>
                      <w:sz w:val="24"/>
                      <w:lang w:val="ru-RU"/>
                    </w:rPr>
                    <w:t xml:space="preserve"> </w:t>
                  </w:r>
                  <w:r w:rsidRPr="009C0813">
                    <w:rPr>
                      <w:sz w:val="24"/>
                      <w:lang w:val="ru-RU"/>
                    </w:rPr>
                    <w:t>репродуктивной</w:t>
                  </w:r>
                  <w:r w:rsidRPr="009C0813">
                    <w:rPr>
                      <w:spacing w:val="-4"/>
                      <w:sz w:val="24"/>
                      <w:lang w:val="ru-RU"/>
                    </w:rPr>
                    <w:t xml:space="preserve"> </w:t>
                  </w:r>
                  <w:r w:rsidRPr="009C0813">
                    <w:rPr>
                      <w:sz w:val="24"/>
                      <w:lang w:val="ru-RU"/>
                    </w:rPr>
                    <w:t>системы.</w:t>
                  </w:r>
                  <w:r w:rsidRPr="009C0813">
                    <w:rPr>
                      <w:spacing w:val="-4"/>
                      <w:sz w:val="24"/>
                      <w:lang w:val="ru-RU"/>
                    </w:rPr>
                    <w:t xml:space="preserve"> </w:t>
                  </w:r>
                  <w:r w:rsidRPr="009C0813">
                    <w:rPr>
                      <w:sz w:val="24"/>
                      <w:lang w:val="ru-RU"/>
                    </w:rPr>
                    <w:t xml:space="preserve">Акушерский сепсис. </w:t>
                  </w:r>
                  <w:proofErr w:type="spellStart"/>
                  <w:r w:rsidRPr="009C0813">
                    <w:rPr>
                      <w:sz w:val="24"/>
                      <w:lang w:val="ru-RU"/>
                    </w:rPr>
                    <w:t>Патоморфология</w:t>
                  </w:r>
                  <w:proofErr w:type="spellEnd"/>
                  <w:r w:rsidRPr="009C0813">
                    <w:rPr>
                      <w:spacing w:val="-4"/>
                      <w:sz w:val="24"/>
                      <w:lang w:val="ru-RU"/>
                    </w:rPr>
                    <w:t xml:space="preserve"> </w:t>
                  </w:r>
                  <w:r w:rsidRPr="009C0813">
                    <w:rPr>
                      <w:sz w:val="24"/>
                      <w:lang w:val="ru-RU"/>
                    </w:rPr>
                    <w:t>опухолей</w:t>
                  </w:r>
                  <w:r w:rsidRPr="009C0813">
                    <w:rPr>
                      <w:spacing w:val="-3"/>
                      <w:sz w:val="24"/>
                      <w:lang w:val="ru-RU"/>
                    </w:rPr>
                    <w:t xml:space="preserve"> </w:t>
                  </w:r>
                  <w:r w:rsidRPr="009C0813">
                    <w:rPr>
                      <w:sz w:val="24"/>
                      <w:lang w:val="ru-RU"/>
                    </w:rPr>
                    <w:t>и</w:t>
                  </w:r>
                  <w:r w:rsidRPr="009C0813">
                    <w:rPr>
                      <w:spacing w:val="-3"/>
                      <w:sz w:val="24"/>
                      <w:lang w:val="ru-RU"/>
                    </w:rPr>
                    <w:t xml:space="preserve"> </w:t>
                  </w:r>
                  <w:r w:rsidRPr="009C0813">
                    <w:rPr>
                      <w:sz w:val="24"/>
                      <w:lang w:val="ru-RU"/>
                    </w:rPr>
                    <w:t>неопухолевых заболеваний</w:t>
                  </w:r>
                  <w:r w:rsidRPr="009C0813">
                    <w:rPr>
                      <w:spacing w:val="-3"/>
                      <w:sz w:val="24"/>
                      <w:lang w:val="ru-RU"/>
                    </w:rPr>
                    <w:t xml:space="preserve"> </w:t>
                  </w:r>
                  <w:r w:rsidRPr="009C0813">
                    <w:rPr>
                      <w:sz w:val="24"/>
                      <w:lang w:val="ru-RU"/>
                    </w:rPr>
                    <w:t>кожи. Прижизненная</w:t>
                  </w:r>
                  <w:r w:rsidRPr="009C0813">
                    <w:rPr>
                      <w:spacing w:val="-5"/>
                      <w:sz w:val="24"/>
                      <w:lang w:val="ru-RU"/>
                    </w:rPr>
                    <w:t xml:space="preserve"> </w:t>
                  </w:r>
                  <w:r w:rsidRPr="009C0813">
                    <w:rPr>
                      <w:sz w:val="24"/>
                      <w:lang w:val="ru-RU"/>
                    </w:rPr>
                    <w:t>диагностика</w:t>
                  </w:r>
                  <w:r w:rsidRPr="009C0813">
                    <w:rPr>
                      <w:spacing w:val="-6"/>
                      <w:sz w:val="24"/>
                      <w:lang w:val="ru-RU"/>
                    </w:rPr>
                    <w:t xml:space="preserve"> </w:t>
                  </w:r>
                  <w:r w:rsidRPr="009C0813">
                    <w:rPr>
                      <w:sz w:val="24"/>
                      <w:lang w:val="ru-RU"/>
                    </w:rPr>
                    <w:t>(операционный</w:t>
                  </w:r>
                  <w:r w:rsidRPr="009C0813">
                    <w:rPr>
                      <w:spacing w:val="-6"/>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биопсийный</w:t>
                  </w:r>
                  <w:proofErr w:type="spellEnd"/>
                  <w:r w:rsidRPr="009C0813">
                    <w:rPr>
                      <w:sz w:val="24"/>
                      <w:lang w:val="ru-RU"/>
                    </w:rPr>
                    <w:t xml:space="preserve"> материал) по частным разделам</w:t>
                  </w:r>
                  <w:r w:rsidRPr="009C0813">
                    <w:rPr>
                      <w:spacing w:val="1"/>
                      <w:sz w:val="24"/>
                      <w:lang w:val="ru-RU"/>
                    </w:rPr>
                    <w:t xml:space="preserve"> </w:t>
                  </w:r>
                  <w:r w:rsidRPr="009C0813">
                    <w:rPr>
                      <w:sz w:val="24"/>
                      <w:lang w:val="ru-RU"/>
                    </w:rPr>
                    <w:t>патологии:</w:t>
                  </w:r>
                  <w:r w:rsidRPr="009C0813">
                    <w:rPr>
                      <w:spacing w:val="-1"/>
                      <w:sz w:val="24"/>
                      <w:lang w:val="ru-RU"/>
                    </w:rPr>
                    <w:t xml:space="preserve"> </w:t>
                  </w:r>
                  <w:r w:rsidRPr="009C0813">
                    <w:rPr>
                      <w:sz w:val="24"/>
                      <w:lang w:val="ru-RU"/>
                    </w:rPr>
                    <w:t>рак</w:t>
                  </w:r>
                  <w:r w:rsidRPr="009C0813">
                    <w:rPr>
                      <w:spacing w:val="-1"/>
                      <w:sz w:val="24"/>
                      <w:lang w:val="ru-RU"/>
                    </w:rPr>
                    <w:t xml:space="preserve"> </w:t>
                  </w:r>
                  <w:r w:rsidRPr="009C0813">
                    <w:rPr>
                      <w:sz w:val="24"/>
                      <w:lang w:val="ru-RU"/>
                    </w:rPr>
                    <w:t>молочной железы,</w:t>
                  </w:r>
                  <w:r w:rsidRPr="009C0813">
                    <w:rPr>
                      <w:spacing w:val="-1"/>
                      <w:sz w:val="24"/>
                      <w:lang w:val="ru-RU"/>
                    </w:rPr>
                    <w:t xml:space="preserve"> </w:t>
                  </w:r>
                  <w:r w:rsidRPr="009C0813">
                    <w:rPr>
                      <w:sz w:val="24"/>
                      <w:lang w:val="ru-RU"/>
                    </w:rPr>
                    <w:t>рак предстательной</w:t>
                  </w:r>
                  <w:r w:rsidRPr="009C0813">
                    <w:rPr>
                      <w:spacing w:val="-3"/>
                      <w:sz w:val="24"/>
                      <w:lang w:val="ru-RU"/>
                    </w:rPr>
                    <w:t xml:space="preserve"> </w:t>
                  </w:r>
                  <w:r w:rsidRPr="009C0813">
                    <w:rPr>
                      <w:sz w:val="24"/>
                      <w:lang w:val="ru-RU"/>
                    </w:rPr>
                    <w:t>железы,</w:t>
                  </w:r>
                  <w:r w:rsidRPr="009C0813">
                    <w:rPr>
                      <w:spacing w:val="-3"/>
                      <w:sz w:val="24"/>
                      <w:lang w:val="ru-RU"/>
                    </w:rPr>
                    <w:t xml:space="preserve"> </w:t>
                  </w:r>
                  <w:r w:rsidRPr="009C0813">
                    <w:rPr>
                      <w:sz w:val="24"/>
                      <w:lang w:val="ru-RU"/>
                    </w:rPr>
                    <w:t>рак</w:t>
                  </w:r>
                  <w:r w:rsidRPr="009C0813">
                    <w:rPr>
                      <w:spacing w:val="-2"/>
                      <w:sz w:val="24"/>
                      <w:lang w:val="ru-RU"/>
                    </w:rPr>
                    <w:t xml:space="preserve"> </w:t>
                  </w:r>
                  <w:r w:rsidRPr="009C0813">
                    <w:rPr>
                      <w:sz w:val="24"/>
                      <w:lang w:val="ru-RU"/>
                    </w:rPr>
                    <w:t>лёгкого,</w:t>
                  </w:r>
                  <w:r w:rsidRPr="009C0813">
                    <w:rPr>
                      <w:spacing w:val="-3"/>
                      <w:sz w:val="24"/>
                      <w:lang w:val="ru-RU"/>
                    </w:rPr>
                    <w:t xml:space="preserve"> </w:t>
                  </w:r>
                  <w:r w:rsidRPr="009C0813">
                    <w:rPr>
                      <w:sz w:val="24"/>
                      <w:lang w:val="ru-RU"/>
                    </w:rPr>
                    <w:t>рак</w:t>
                  </w:r>
                  <w:r w:rsidRPr="009C0813">
                    <w:rPr>
                      <w:spacing w:val="-57"/>
                      <w:sz w:val="24"/>
                      <w:lang w:val="ru-RU"/>
                    </w:rPr>
                    <w:t xml:space="preserve"> </w:t>
                  </w:r>
                  <w:r w:rsidRPr="009C0813">
                    <w:rPr>
                      <w:sz w:val="24"/>
                      <w:lang w:val="ru-RU"/>
                    </w:rPr>
                    <w:t>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 Патологическая анатомия </w:t>
                  </w:r>
                  <w:proofErr w:type="spellStart"/>
                  <w:r w:rsidRPr="009C0813">
                    <w:rPr>
                      <w:sz w:val="24"/>
                      <w:lang w:val="ru-RU"/>
                    </w:rPr>
                    <w:t>гемобластозов</w:t>
                  </w:r>
                  <w:proofErr w:type="spellEnd"/>
                  <w:r w:rsidRPr="009C0813">
                    <w:rPr>
                      <w:sz w:val="24"/>
                      <w:lang w:val="ru-RU"/>
                    </w:rPr>
                    <w:t>:</w:t>
                  </w:r>
                  <w:r w:rsidRPr="009C0813">
                    <w:rPr>
                      <w:spacing w:val="1"/>
                      <w:sz w:val="24"/>
                      <w:lang w:val="ru-RU"/>
                    </w:rPr>
                    <w:t xml:space="preserve"> </w:t>
                  </w:r>
                  <w:r w:rsidRPr="009C0813">
                    <w:rPr>
                      <w:sz w:val="24"/>
                      <w:lang w:val="ru-RU"/>
                    </w:rPr>
                    <w:t>острые</w:t>
                  </w:r>
                  <w:r w:rsidRPr="009C0813">
                    <w:rPr>
                      <w:spacing w:val="-3"/>
                      <w:sz w:val="24"/>
                      <w:lang w:val="ru-RU"/>
                    </w:rPr>
                    <w:t xml:space="preserve"> </w:t>
                  </w:r>
                  <w:r w:rsidRPr="009C0813">
                    <w:rPr>
                      <w:sz w:val="24"/>
                      <w:lang w:val="ru-RU"/>
                    </w:rPr>
                    <w:t>и</w:t>
                  </w:r>
                  <w:r w:rsidRPr="009C0813">
                    <w:rPr>
                      <w:spacing w:val="-2"/>
                      <w:sz w:val="24"/>
                      <w:lang w:val="ru-RU"/>
                    </w:rPr>
                    <w:t xml:space="preserve"> </w:t>
                  </w:r>
                  <w:r w:rsidRPr="009C0813">
                    <w:rPr>
                      <w:sz w:val="24"/>
                      <w:lang w:val="ru-RU"/>
                    </w:rPr>
                    <w:t>хронические</w:t>
                  </w:r>
                  <w:r w:rsidRPr="009C0813">
                    <w:rPr>
                      <w:spacing w:val="-2"/>
                      <w:sz w:val="24"/>
                      <w:lang w:val="ru-RU"/>
                    </w:rPr>
                    <w:t xml:space="preserve"> </w:t>
                  </w:r>
                  <w:r w:rsidRPr="009C0813">
                    <w:rPr>
                      <w:sz w:val="24"/>
                      <w:lang w:val="ru-RU"/>
                    </w:rPr>
                    <w:t>лейкозы,</w:t>
                  </w:r>
                  <w:r w:rsidRPr="009C0813">
                    <w:rPr>
                      <w:spacing w:val="-5"/>
                      <w:sz w:val="24"/>
                      <w:lang w:val="ru-RU"/>
                    </w:rPr>
                    <w:t xml:space="preserve"> </w:t>
                  </w:r>
                  <w:proofErr w:type="spellStart"/>
                  <w:r w:rsidRPr="009C0813">
                    <w:rPr>
                      <w:sz w:val="24"/>
                      <w:lang w:val="ru-RU"/>
                    </w:rPr>
                    <w:t>ходжкинские</w:t>
                  </w:r>
                  <w:proofErr w:type="spellEnd"/>
                  <w:r w:rsidRPr="009C0813">
                    <w:rPr>
                      <w:spacing w:val="-2"/>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неходжскинские</w:t>
                  </w:r>
                  <w:proofErr w:type="spellEnd"/>
                  <w:r w:rsidRPr="009C0813">
                    <w:rPr>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1"/>
                      <w:sz w:val="24"/>
                      <w:lang w:val="ru-RU"/>
                    </w:rPr>
                    <w:t xml:space="preserve"> </w:t>
                  </w:r>
                  <w:r w:rsidRPr="009C0813">
                    <w:rPr>
                      <w:sz w:val="24"/>
                      <w:lang w:val="ru-RU"/>
                    </w:rPr>
                    <w:t>парапротеинемические</w:t>
                  </w:r>
                  <w:r w:rsidRPr="009C0813">
                    <w:rPr>
                      <w:spacing w:val="-3"/>
                      <w:sz w:val="24"/>
                      <w:lang w:val="ru-RU"/>
                    </w:rPr>
                    <w:t xml:space="preserve"> </w:t>
                  </w:r>
                  <w:r w:rsidRPr="009C0813">
                    <w:rPr>
                      <w:sz w:val="24"/>
                      <w:lang w:val="ru-RU"/>
                    </w:rPr>
                    <w:t>лейкозы</w:t>
                  </w:r>
                  <w:r w:rsidRPr="009C0813">
                    <w:rPr>
                      <w:spacing w:val="-2"/>
                      <w:sz w:val="24"/>
                      <w:lang w:val="ru-RU"/>
                    </w:rPr>
                    <w:t xml:space="preserve"> </w:t>
                  </w:r>
                  <w:r w:rsidRPr="009C0813">
                    <w:rPr>
                      <w:sz w:val="24"/>
                      <w:lang w:val="ru-RU"/>
                    </w:rPr>
                    <w:t>(</w:t>
                  </w:r>
                  <w:proofErr w:type="spellStart"/>
                  <w:r w:rsidRPr="009C0813">
                    <w:rPr>
                      <w:sz w:val="24"/>
                      <w:lang w:val="ru-RU"/>
                    </w:rPr>
                    <w:t>миеломная</w:t>
                  </w:r>
                  <w:proofErr w:type="spellEnd"/>
                  <w:r w:rsidRPr="009C0813">
                    <w:rPr>
                      <w:sz w:val="24"/>
                      <w:lang w:val="ru-RU"/>
                    </w:rPr>
                    <w:t xml:space="preserve"> болезнь).</w:t>
                  </w:r>
                </w:p>
              </w:tc>
            </w:tr>
          </w:tbl>
          <w:p w:rsidR="00CB2DC6" w:rsidRDefault="00CB2DC6" w:rsidP="00CB2DC6">
            <w:pPr>
              <w:widowControl w:val="0"/>
              <w:autoSpaceDE w:val="0"/>
              <w:autoSpaceDN w:val="0"/>
              <w:adjustRightInd w:val="0"/>
              <w:ind w:right="15"/>
              <w:jc w:val="both"/>
              <w:rPr>
                <w:b/>
                <w:color w:val="000000"/>
              </w:rPr>
            </w:pPr>
          </w:p>
          <w:p w:rsidR="0034504C" w:rsidRDefault="0034504C" w:rsidP="0034504C">
            <w:pPr>
              <w:pStyle w:val="af5"/>
              <w:rPr>
                <w:rFonts w:ascii="Times New Roman" w:hAnsi="Times New Roman"/>
                <w:b/>
                <w:sz w:val="24"/>
                <w:szCs w:val="24"/>
              </w:rPr>
            </w:pPr>
            <w:r w:rsidRPr="0034504C">
              <w:rPr>
                <w:rFonts w:ascii="Times New Roman" w:hAnsi="Times New Roman"/>
                <w:b/>
                <w:sz w:val="24"/>
                <w:szCs w:val="24"/>
              </w:rPr>
              <w:t>4.4. ТЕМАТИЧЕСКИЙ ПЛАН ЗАНЯТИЙ ЛЕКЦИОННОГО ТИПА</w:t>
            </w:r>
          </w:p>
          <w:tbl>
            <w:tblPr>
              <w:tblW w:w="48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8167"/>
              <w:gridCol w:w="1413"/>
            </w:tblGrid>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jc w:val="center"/>
                    <w:rPr>
                      <w:bCs/>
                      <w:szCs w:val="28"/>
                    </w:rPr>
                  </w:pPr>
                  <w:r w:rsidRPr="00CB2DC6">
                    <w:rPr>
                      <w:bCs/>
                      <w:szCs w:val="28"/>
                    </w:rPr>
                    <w:t>№</w:t>
                  </w:r>
                </w:p>
              </w:tc>
              <w:tc>
                <w:tcPr>
                  <w:tcW w:w="4051"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jc w:val="center"/>
                    <w:rPr>
                      <w:bCs/>
                      <w:szCs w:val="28"/>
                    </w:rPr>
                  </w:pPr>
                  <w:r w:rsidRPr="00CB2DC6">
                    <w:rPr>
                      <w:bCs/>
                      <w:szCs w:val="28"/>
                    </w:rPr>
                    <w:t>Темы занятий лекционного типа</w:t>
                  </w:r>
                </w:p>
              </w:tc>
              <w:tc>
                <w:tcPr>
                  <w:tcW w:w="701"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jc w:val="center"/>
                    <w:rPr>
                      <w:bCs/>
                      <w:szCs w:val="28"/>
                    </w:rPr>
                  </w:pPr>
                  <w:r w:rsidRPr="00CB2DC6">
                    <w:rPr>
                      <w:bCs/>
                      <w:szCs w:val="28"/>
                    </w:rPr>
                    <w:t>Часы (</w:t>
                  </w:r>
                  <w:proofErr w:type="spellStart"/>
                  <w:r w:rsidRPr="00CB2DC6">
                    <w:rPr>
                      <w:bCs/>
                      <w:szCs w:val="28"/>
                    </w:rPr>
                    <w:t>академ</w:t>
                  </w:r>
                  <w:proofErr w:type="spellEnd"/>
                  <w:r w:rsidRPr="00CB2DC6">
                    <w:rPr>
                      <w:bCs/>
                      <w:szCs w:val="28"/>
                    </w:rPr>
                    <w:t>.)</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hideMark/>
                </w:tcPr>
                <w:p w:rsidR="00CB2DC6" w:rsidRPr="00CB2DC6" w:rsidRDefault="00EE14DB" w:rsidP="00CB2DC6">
                  <w:pPr>
                    <w:jc w:val="both"/>
                    <w:rPr>
                      <w:sz w:val="22"/>
                      <w:szCs w:val="28"/>
                    </w:rPr>
                  </w:pPr>
                  <w:r w:rsidRPr="00BA76FD">
                    <w:rPr>
                      <w:spacing w:val="-6"/>
                    </w:rPr>
                    <w:t>Организация патологоанатомической</w:t>
                  </w:r>
                  <w:r w:rsidRPr="00BA76FD">
                    <w:rPr>
                      <w:spacing w:val="-5"/>
                    </w:rPr>
                    <w:t xml:space="preserve"> </w:t>
                  </w:r>
                  <w:r w:rsidRPr="00BA76FD">
                    <w:rPr>
                      <w:spacing w:val="-3"/>
                    </w:rPr>
                    <w:t>службы</w:t>
                  </w:r>
                  <w:r w:rsidRPr="00BA76FD">
                    <w:rPr>
                      <w:spacing w:val="-1"/>
                    </w:rPr>
                    <w:t xml:space="preserve"> </w:t>
                  </w:r>
                  <w:r w:rsidRPr="00BA76FD">
                    <w:rPr>
                      <w:spacing w:val="-3"/>
                    </w:rPr>
                    <w:t>в</w:t>
                  </w:r>
                  <w:r w:rsidRPr="00BA76FD">
                    <w:rPr>
                      <w:spacing w:val="-5"/>
                    </w:rPr>
                    <w:t xml:space="preserve"> </w:t>
                  </w:r>
                  <w:r w:rsidRPr="00BA76FD">
                    <w:rPr>
                      <w:spacing w:val="-3"/>
                    </w:rPr>
                    <w:t>РФ.</w:t>
                  </w:r>
                  <w:r w:rsidRPr="00BA76FD">
                    <w:rPr>
                      <w:spacing w:val="-2"/>
                    </w:rPr>
                    <w:t xml:space="preserve"> </w:t>
                  </w:r>
                  <w:r w:rsidRPr="00BA76FD">
                    <w:rPr>
                      <w:spacing w:val="-3"/>
                    </w:rPr>
                    <w:t>История</w:t>
                  </w:r>
                  <w:r w:rsidRPr="00BA76FD">
                    <w:rPr>
                      <w:spacing w:val="-2"/>
                    </w:rPr>
                    <w:t xml:space="preserve"> </w:t>
                  </w:r>
                  <w:r w:rsidRPr="00BA76FD">
                    <w:t>патологоанатомической службы в России.</w:t>
                  </w:r>
                  <w:r w:rsidRPr="00BA76FD">
                    <w:rPr>
                      <w:spacing w:val="1"/>
                    </w:rPr>
                    <w:t xml:space="preserve"> </w:t>
                  </w:r>
                  <w:r w:rsidRPr="00BA76FD">
                    <w:t>Деонтология: понятие и основные принципы.</w:t>
                  </w:r>
                  <w:r w:rsidRPr="00BA76FD">
                    <w:rPr>
                      <w:spacing w:val="1"/>
                    </w:rPr>
                    <w:t xml:space="preserve"> </w:t>
                  </w:r>
                  <w:r w:rsidRPr="00BA76FD">
                    <w:t>Роль, структура и значение КАК, ЛКК, КИЛИ</w:t>
                  </w:r>
                  <w:r w:rsidRPr="00BA76FD">
                    <w:rPr>
                      <w:spacing w:val="-57"/>
                    </w:rPr>
                    <w:t xml:space="preserve"> </w:t>
                  </w:r>
                  <w:r w:rsidRPr="00BA76FD">
                    <w:t>в</w:t>
                  </w:r>
                  <w:r w:rsidRPr="00BA76FD">
                    <w:rPr>
                      <w:spacing w:val="4"/>
                    </w:rPr>
                    <w:t xml:space="preserve"> </w:t>
                  </w:r>
                  <w:r w:rsidRPr="00BA76FD">
                    <w:t>работе</w:t>
                  </w:r>
                  <w:r w:rsidRPr="00BA76FD">
                    <w:rPr>
                      <w:spacing w:val="5"/>
                    </w:rPr>
                    <w:t xml:space="preserve"> </w:t>
                  </w:r>
                  <w:r w:rsidRPr="00BA76FD">
                    <w:t>стационарных</w:t>
                  </w:r>
                  <w:r w:rsidRPr="00BA76FD">
                    <w:rPr>
                      <w:spacing w:val="5"/>
                    </w:rPr>
                    <w:t xml:space="preserve"> </w:t>
                  </w:r>
                  <w:r w:rsidRPr="00BA76FD">
                    <w:t>лечебных</w:t>
                  </w:r>
                  <w:r w:rsidRPr="00BA76FD">
                    <w:rPr>
                      <w:spacing w:val="1"/>
                    </w:rPr>
                    <w:t xml:space="preserve"> </w:t>
                  </w:r>
                  <w:r w:rsidRPr="00BA76FD">
                    <w:t>учреждений. Структура, цели, задачи</w:t>
                  </w:r>
                  <w:r w:rsidRPr="00BA76FD">
                    <w:rPr>
                      <w:spacing w:val="1"/>
                    </w:rPr>
                    <w:t xml:space="preserve"> </w:t>
                  </w:r>
                  <w:r w:rsidRPr="00BA76FD">
                    <w:rPr>
                      <w:spacing w:val="-1"/>
                    </w:rPr>
                    <w:t>патологоанатомической</w:t>
                  </w:r>
                  <w:r w:rsidRPr="00BA76FD">
                    <w:rPr>
                      <w:spacing w:val="-3"/>
                    </w:rPr>
                    <w:t xml:space="preserve"> </w:t>
                  </w:r>
                  <w:r w:rsidRPr="00BA76FD">
                    <w:t>службы.</w:t>
                  </w:r>
                  <w:r w:rsidRPr="00BA76FD">
                    <w:rPr>
                      <w:spacing w:val="-1"/>
                    </w:rPr>
                    <w:t xml:space="preserve"> </w:t>
                  </w:r>
                  <w:r w:rsidRPr="00BA76FD">
                    <w:t>Учение</w:t>
                  </w:r>
                  <w:r w:rsidRPr="00BA76FD">
                    <w:rPr>
                      <w:spacing w:val="-14"/>
                    </w:rPr>
                    <w:t xml:space="preserve"> </w:t>
                  </w:r>
                  <w:r w:rsidRPr="00BA76FD">
                    <w:t xml:space="preserve">о </w:t>
                  </w:r>
                  <w:r w:rsidRPr="00BA76FD">
                    <w:rPr>
                      <w:spacing w:val="-7"/>
                    </w:rPr>
                    <w:t xml:space="preserve">нозологии. </w:t>
                  </w:r>
                  <w:r w:rsidRPr="00BA76FD">
                    <w:rPr>
                      <w:spacing w:val="-6"/>
                    </w:rPr>
                    <w:t>Характеристика основных</w:t>
                  </w:r>
                  <w:r w:rsidRPr="00BA76FD">
                    <w:rPr>
                      <w:spacing w:val="-57"/>
                    </w:rPr>
                    <w:t xml:space="preserve"> </w:t>
                  </w:r>
                  <w:r w:rsidRPr="00BA76FD">
                    <w:t>механизмов</w:t>
                  </w:r>
                  <w:r w:rsidRPr="00BA76FD">
                    <w:rPr>
                      <w:spacing w:val="-14"/>
                    </w:rPr>
                    <w:t xml:space="preserve"> </w:t>
                  </w:r>
                  <w:r w:rsidRPr="00BA76FD">
                    <w:t>смерти</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EE14DB" w:rsidRDefault="00EE14DB" w:rsidP="00EE14DB">
                  <w:pPr>
                    <w:pStyle w:val="TableParagraph"/>
                    <w:ind w:left="0" w:right="560"/>
                    <w:rPr>
                      <w:sz w:val="24"/>
                    </w:rPr>
                  </w:pPr>
                  <w:proofErr w:type="spellStart"/>
                  <w:r w:rsidRPr="009C0813">
                    <w:rPr>
                      <w:lang w:val="ru-RU" w:eastAsia="ar-SA"/>
                    </w:rPr>
                    <w:t>Аутопсинное</w:t>
                  </w:r>
                  <w:proofErr w:type="spellEnd"/>
                  <w:r w:rsidRPr="009C0813">
                    <w:rPr>
                      <w:lang w:val="ru-RU" w:eastAsia="ar-SA"/>
                    </w:rPr>
                    <w:t xml:space="preserve"> лечение. Учение о диагнозе. </w:t>
                  </w:r>
                  <w:r w:rsidRPr="009C0813">
                    <w:rPr>
                      <w:sz w:val="24"/>
                      <w:lang w:val="ru-RU"/>
                    </w:rPr>
                    <w:t>Патологоанатомический</w:t>
                  </w:r>
                  <w:r w:rsidRPr="009C0813">
                    <w:rPr>
                      <w:spacing w:val="-10"/>
                      <w:sz w:val="24"/>
                      <w:lang w:val="ru-RU"/>
                    </w:rPr>
                    <w:t xml:space="preserve"> </w:t>
                  </w:r>
                  <w:r w:rsidRPr="009C0813">
                    <w:rPr>
                      <w:sz w:val="24"/>
                      <w:lang w:val="ru-RU"/>
                    </w:rPr>
                    <w:t>диагноз.</w:t>
                  </w:r>
                  <w:r w:rsidRPr="009C0813">
                    <w:rPr>
                      <w:spacing w:val="-9"/>
                      <w:sz w:val="24"/>
                      <w:lang w:val="ru-RU"/>
                    </w:rPr>
                    <w:t xml:space="preserve"> </w:t>
                  </w:r>
                  <w:r w:rsidRPr="009C0813">
                    <w:rPr>
                      <w:sz w:val="24"/>
                      <w:lang w:val="ru-RU"/>
                    </w:rPr>
                    <w:t>Структура</w:t>
                  </w:r>
                  <w:r w:rsidRPr="009C0813">
                    <w:rPr>
                      <w:spacing w:val="-57"/>
                      <w:sz w:val="24"/>
                      <w:lang w:val="ru-RU"/>
                    </w:rPr>
                    <w:t xml:space="preserve"> </w:t>
                  </w:r>
                  <w:r w:rsidRPr="009C0813">
                    <w:rPr>
                      <w:sz w:val="24"/>
                      <w:lang w:val="ru-RU"/>
                    </w:rPr>
                    <w:t xml:space="preserve">диагноза и эпикриза. </w:t>
                  </w:r>
                  <w:proofErr w:type="spellStart"/>
                  <w:r>
                    <w:rPr>
                      <w:sz w:val="24"/>
                    </w:rPr>
                    <w:t>Сопоставление</w:t>
                  </w:r>
                  <w:proofErr w:type="spellEnd"/>
                  <w:r>
                    <w:rPr>
                      <w:spacing w:val="1"/>
                      <w:sz w:val="24"/>
                    </w:rPr>
                    <w:t xml:space="preserve"> </w:t>
                  </w:r>
                  <w:proofErr w:type="spellStart"/>
                  <w:r>
                    <w:rPr>
                      <w:sz w:val="24"/>
                    </w:rPr>
                    <w:t>клинического</w:t>
                  </w:r>
                  <w:proofErr w:type="spellEnd"/>
                  <w:r>
                    <w:rPr>
                      <w:spacing w:val="-2"/>
                      <w:sz w:val="24"/>
                    </w:rPr>
                    <w:t xml:space="preserve"> </w:t>
                  </w:r>
                  <w:r>
                    <w:rPr>
                      <w:sz w:val="24"/>
                    </w:rPr>
                    <w:t>и</w:t>
                  </w:r>
                  <w:r>
                    <w:rPr>
                      <w:spacing w:val="-2"/>
                      <w:sz w:val="24"/>
                    </w:rPr>
                    <w:t xml:space="preserve"> </w:t>
                  </w:r>
                  <w:proofErr w:type="spellStart"/>
                  <w:r>
                    <w:rPr>
                      <w:sz w:val="24"/>
                    </w:rPr>
                    <w:t>патологоанатомического</w:t>
                  </w:r>
                  <w:proofErr w:type="spellEnd"/>
                </w:p>
                <w:p w:rsidR="00CB2DC6" w:rsidRPr="00CB2DC6" w:rsidRDefault="00EE14DB" w:rsidP="00EE14DB">
                  <w:pPr>
                    <w:jc w:val="both"/>
                    <w:rPr>
                      <w:sz w:val="22"/>
                      <w:szCs w:val="28"/>
                    </w:rPr>
                  </w:pPr>
                  <w:r>
                    <w:t>диагнозов</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CB2DC6" w:rsidRPr="009C0813" w:rsidRDefault="00EE14DB" w:rsidP="00EE14DB">
                  <w:pPr>
                    <w:pStyle w:val="TableParagraph"/>
                    <w:spacing w:line="269" w:lineRule="exact"/>
                    <w:ind w:left="0"/>
                    <w:rPr>
                      <w:sz w:val="24"/>
                      <w:lang w:val="ru-RU"/>
                    </w:rPr>
                  </w:pPr>
                  <w:r w:rsidRPr="009C0813">
                    <w:rPr>
                      <w:sz w:val="24"/>
                      <w:lang w:val="ru-RU"/>
                    </w:rPr>
                    <w:t>Патоморфологическое</w:t>
                  </w:r>
                  <w:r w:rsidRPr="009C0813">
                    <w:rPr>
                      <w:spacing w:val="-4"/>
                      <w:sz w:val="24"/>
                      <w:lang w:val="ru-RU"/>
                    </w:rPr>
                    <w:t xml:space="preserve"> </w:t>
                  </w:r>
                  <w:r w:rsidRPr="009C0813">
                    <w:rPr>
                      <w:sz w:val="24"/>
                      <w:lang w:val="ru-RU"/>
                    </w:rPr>
                    <w:t xml:space="preserve">исследование </w:t>
                  </w:r>
                  <w:proofErr w:type="spellStart"/>
                  <w:r w:rsidRPr="009C0813">
                    <w:rPr>
                      <w:lang w:val="ru-RU"/>
                    </w:rPr>
                    <w:t>биопсийного</w:t>
                  </w:r>
                  <w:proofErr w:type="spellEnd"/>
                  <w:r w:rsidRPr="009C0813">
                    <w:rPr>
                      <w:spacing w:val="-5"/>
                      <w:lang w:val="ru-RU"/>
                    </w:rPr>
                    <w:t xml:space="preserve"> </w:t>
                  </w:r>
                  <w:r w:rsidRPr="009C0813">
                    <w:rPr>
                      <w:lang w:val="ru-RU"/>
                    </w:rPr>
                    <w:t>и</w:t>
                  </w:r>
                  <w:r w:rsidRPr="009C0813">
                    <w:rPr>
                      <w:spacing w:val="-2"/>
                      <w:lang w:val="ru-RU"/>
                    </w:rPr>
                    <w:t xml:space="preserve"> </w:t>
                  </w:r>
                  <w:r w:rsidRPr="009C0813">
                    <w:rPr>
                      <w:lang w:val="ru-RU"/>
                    </w:rPr>
                    <w:t>операционного</w:t>
                  </w:r>
                  <w:r w:rsidRPr="009C0813">
                    <w:rPr>
                      <w:spacing w:val="-2"/>
                      <w:lang w:val="ru-RU"/>
                    </w:rPr>
                    <w:t xml:space="preserve"> </w:t>
                  </w:r>
                  <w:r w:rsidRPr="009C0813">
                    <w:rPr>
                      <w:lang w:val="ru-RU"/>
                    </w:rPr>
                    <w:t>материала</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CB2DC6" w:rsidRPr="009C0813" w:rsidRDefault="00EE14DB" w:rsidP="00EE14DB">
                  <w:pPr>
                    <w:pStyle w:val="TableParagraph"/>
                    <w:spacing w:line="270" w:lineRule="exact"/>
                    <w:ind w:left="0"/>
                    <w:rPr>
                      <w:sz w:val="24"/>
                      <w:lang w:val="ru-RU"/>
                    </w:rPr>
                  </w:pPr>
                  <w:r w:rsidRPr="009C0813">
                    <w:rPr>
                      <w:sz w:val="24"/>
                      <w:lang w:val="ru-RU"/>
                    </w:rPr>
                    <w:t>Патологическая</w:t>
                  </w:r>
                  <w:r w:rsidRPr="009C0813">
                    <w:rPr>
                      <w:spacing w:val="-4"/>
                      <w:sz w:val="24"/>
                      <w:lang w:val="ru-RU"/>
                    </w:rPr>
                    <w:t xml:space="preserve"> </w:t>
                  </w:r>
                  <w:r w:rsidRPr="009C0813">
                    <w:rPr>
                      <w:sz w:val="24"/>
                      <w:lang w:val="ru-RU"/>
                    </w:rPr>
                    <w:t>анатомия</w:t>
                  </w:r>
                  <w:r w:rsidRPr="009C0813">
                    <w:rPr>
                      <w:spacing w:val="-4"/>
                      <w:sz w:val="24"/>
                      <w:lang w:val="ru-RU"/>
                    </w:rPr>
                    <w:t xml:space="preserve"> </w:t>
                  </w:r>
                  <w:r w:rsidRPr="009C0813">
                    <w:rPr>
                      <w:sz w:val="24"/>
                      <w:lang w:val="ru-RU"/>
                    </w:rPr>
                    <w:t>внезапной</w:t>
                  </w:r>
                  <w:r w:rsidRPr="009C0813">
                    <w:rPr>
                      <w:spacing w:val="-4"/>
                      <w:sz w:val="24"/>
                      <w:lang w:val="ru-RU"/>
                    </w:rPr>
                    <w:t xml:space="preserve"> </w:t>
                  </w:r>
                  <w:r w:rsidRPr="009C0813">
                    <w:rPr>
                      <w:sz w:val="24"/>
                      <w:lang w:val="ru-RU"/>
                    </w:rPr>
                    <w:t xml:space="preserve">сердечной </w:t>
                  </w:r>
                  <w:r w:rsidRPr="009C0813">
                    <w:rPr>
                      <w:lang w:val="ru-RU"/>
                    </w:rPr>
                    <w:t>смерти</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CB2DC6" w:rsidRPr="00CB2DC6" w:rsidRDefault="00EE14DB" w:rsidP="00CB2DC6">
                  <w:pPr>
                    <w:jc w:val="both"/>
                  </w:pPr>
                  <w:r>
                    <w:t>Патологическая анатомия болезней органов</w:t>
                  </w:r>
                  <w:r>
                    <w:rPr>
                      <w:spacing w:val="1"/>
                    </w:rPr>
                    <w:t xml:space="preserve"> </w:t>
                  </w:r>
                  <w:r>
                    <w:t>женской</w:t>
                  </w:r>
                  <w:r>
                    <w:rPr>
                      <w:spacing w:val="-4"/>
                    </w:rPr>
                    <w:t xml:space="preserve"> </w:t>
                  </w:r>
                  <w:r>
                    <w:t>репродуктивной</w:t>
                  </w:r>
                  <w:r>
                    <w:rPr>
                      <w:spacing w:val="-4"/>
                    </w:rPr>
                    <w:t xml:space="preserve"> </w:t>
                  </w:r>
                  <w:r>
                    <w:t>системы.</w:t>
                  </w:r>
                  <w:r>
                    <w:rPr>
                      <w:spacing w:val="-4"/>
                    </w:rPr>
                    <w:t xml:space="preserve"> </w:t>
                  </w:r>
                  <w:r>
                    <w:t>Акушерский сепсис</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EE14DB" w:rsidRPr="009C0813" w:rsidRDefault="00EE14DB" w:rsidP="00EE14DB">
                  <w:pPr>
                    <w:pStyle w:val="TableParagraph"/>
                    <w:ind w:left="0" w:right="447"/>
                    <w:rPr>
                      <w:sz w:val="24"/>
                      <w:lang w:val="ru-RU"/>
                    </w:rPr>
                  </w:pPr>
                  <w:proofErr w:type="spellStart"/>
                  <w:r w:rsidRPr="009C0813">
                    <w:rPr>
                      <w:sz w:val="24"/>
                      <w:lang w:val="ru-RU"/>
                    </w:rPr>
                    <w:t>Патоморфология</w:t>
                  </w:r>
                  <w:proofErr w:type="spellEnd"/>
                  <w:r w:rsidRPr="009C0813">
                    <w:rPr>
                      <w:spacing w:val="-4"/>
                      <w:sz w:val="24"/>
                      <w:lang w:val="ru-RU"/>
                    </w:rPr>
                    <w:t xml:space="preserve"> </w:t>
                  </w:r>
                  <w:r w:rsidRPr="009C0813">
                    <w:rPr>
                      <w:sz w:val="24"/>
                      <w:lang w:val="ru-RU"/>
                    </w:rPr>
                    <w:t>опухолей</w:t>
                  </w:r>
                  <w:r w:rsidRPr="009C0813">
                    <w:rPr>
                      <w:spacing w:val="-3"/>
                      <w:sz w:val="24"/>
                      <w:lang w:val="ru-RU"/>
                    </w:rPr>
                    <w:t xml:space="preserve"> </w:t>
                  </w:r>
                  <w:r w:rsidRPr="009C0813">
                    <w:rPr>
                      <w:sz w:val="24"/>
                      <w:lang w:val="ru-RU"/>
                    </w:rPr>
                    <w:t>и</w:t>
                  </w:r>
                  <w:r w:rsidRPr="009C0813">
                    <w:rPr>
                      <w:spacing w:val="-3"/>
                      <w:sz w:val="24"/>
                      <w:lang w:val="ru-RU"/>
                    </w:rPr>
                    <w:t xml:space="preserve"> </w:t>
                  </w:r>
                  <w:r w:rsidRPr="009C0813">
                    <w:rPr>
                      <w:sz w:val="24"/>
                      <w:lang w:val="ru-RU"/>
                    </w:rPr>
                    <w:t>неопухолевых заболеваний</w:t>
                  </w:r>
                  <w:r w:rsidRPr="009C0813">
                    <w:rPr>
                      <w:spacing w:val="-3"/>
                      <w:sz w:val="24"/>
                      <w:lang w:val="ru-RU"/>
                    </w:rPr>
                    <w:t xml:space="preserve"> </w:t>
                  </w:r>
                  <w:r w:rsidRPr="009C0813">
                    <w:rPr>
                      <w:sz w:val="24"/>
                      <w:lang w:val="ru-RU"/>
                    </w:rPr>
                    <w:t>кожи. Прижизненная</w:t>
                  </w:r>
                  <w:r w:rsidRPr="009C0813">
                    <w:rPr>
                      <w:spacing w:val="-5"/>
                      <w:sz w:val="24"/>
                      <w:lang w:val="ru-RU"/>
                    </w:rPr>
                    <w:t xml:space="preserve"> </w:t>
                  </w:r>
                  <w:r w:rsidRPr="009C0813">
                    <w:rPr>
                      <w:sz w:val="24"/>
                      <w:lang w:val="ru-RU"/>
                    </w:rPr>
                    <w:t>диагностика</w:t>
                  </w:r>
                  <w:r w:rsidRPr="009C0813">
                    <w:rPr>
                      <w:spacing w:val="-6"/>
                      <w:sz w:val="24"/>
                      <w:lang w:val="ru-RU"/>
                    </w:rPr>
                    <w:t xml:space="preserve"> </w:t>
                  </w:r>
                  <w:r w:rsidRPr="009C0813">
                    <w:rPr>
                      <w:sz w:val="24"/>
                      <w:lang w:val="ru-RU"/>
                    </w:rPr>
                    <w:t>(операционный</w:t>
                  </w:r>
                  <w:r w:rsidRPr="009C0813">
                    <w:rPr>
                      <w:spacing w:val="-6"/>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биопсийный</w:t>
                  </w:r>
                  <w:proofErr w:type="spellEnd"/>
                  <w:r w:rsidRPr="009C0813">
                    <w:rPr>
                      <w:sz w:val="24"/>
                      <w:lang w:val="ru-RU"/>
                    </w:rPr>
                    <w:t xml:space="preserve"> материал) по частным разделам</w:t>
                  </w:r>
                  <w:r w:rsidRPr="009C0813">
                    <w:rPr>
                      <w:spacing w:val="1"/>
                      <w:sz w:val="24"/>
                      <w:lang w:val="ru-RU"/>
                    </w:rPr>
                    <w:t xml:space="preserve"> </w:t>
                  </w:r>
                  <w:r w:rsidRPr="009C0813">
                    <w:rPr>
                      <w:sz w:val="24"/>
                      <w:lang w:val="ru-RU"/>
                    </w:rPr>
                    <w:t>патологии:</w:t>
                  </w:r>
                  <w:r w:rsidRPr="009C0813">
                    <w:rPr>
                      <w:spacing w:val="-1"/>
                      <w:sz w:val="24"/>
                      <w:lang w:val="ru-RU"/>
                    </w:rPr>
                    <w:t xml:space="preserve"> </w:t>
                  </w:r>
                  <w:r w:rsidRPr="009C0813">
                    <w:rPr>
                      <w:sz w:val="24"/>
                      <w:lang w:val="ru-RU"/>
                    </w:rPr>
                    <w:t>рак</w:t>
                  </w:r>
                  <w:r w:rsidRPr="009C0813">
                    <w:rPr>
                      <w:spacing w:val="-1"/>
                      <w:sz w:val="24"/>
                      <w:lang w:val="ru-RU"/>
                    </w:rPr>
                    <w:t xml:space="preserve"> </w:t>
                  </w:r>
                  <w:r w:rsidRPr="009C0813">
                    <w:rPr>
                      <w:sz w:val="24"/>
                      <w:lang w:val="ru-RU"/>
                    </w:rPr>
                    <w:t>молочной железы,</w:t>
                  </w:r>
                  <w:r w:rsidRPr="009C0813">
                    <w:rPr>
                      <w:spacing w:val="-1"/>
                      <w:sz w:val="24"/>
                      <w:lang w:val="ru-RU"/>
                    </w:rPr>
                    <w:t xml:space="preserve"> </w:t>
                  </w:r>
                  <w:r w:rsidRPr="009C0813">
                    <w:rPr>
                      <w:sz w:val="24"/>
                      <w:lang w:val="ru-RU"/>
                    </w:rPr>
                    <w:t>рак</w:t>
                  </w:r>
                </w:p>
                <w:p w:rsidR="00CB2DC6" w:rsidRPr="00CB2DC6" w:rsidRDefault="00EE14DB" w:rsidP="00EE14DB">
                  <w:pPr>
                    <w:jc w:val="both"/>
                    <w:rPr>
                      <w:sz w:val="22"/>
                      <w:lang w:eastAsia="en-US"/>
                    </w:rPr>
                  </w:pPr>
                  <w:r>
                    <w:t>предстательной</w:t>
                  </w:r>
                  <w:r>
                    <w:rPr>
                      <w:spacing w:val="-3"/>
                    </w:rPr>
                    <w:t xml:space="preserve"> </w:t>
                  </w:r>
                  <w:r>
                    <w:t>железы,</w:t>
                  </w:r>
                  <w:r>
                    <w:rPr>
                      <w:spacing w:val="-3"/>
                    </w:rPr>
                    <w:t xml:space="preserve"> </w:t>
                  </w:r>
                  <w:r>
                    <w:t>рак</w:t>
                  </w:r>
                  <w:r>
                    <w:rPr>
                      <w:spacing w:val="-2"/>
                    </w:rPr>
                    <w:t xml:space="preserve"> </w:t>
                  </w:r>
                  <w:r>
                    <w:t>лёгкого,</w:t>
                  </w:r>
                  <w:r>
                    <w:rPr>
                      <w:spacing w:val="-3"/>
                    </w:rPr>
                    <w:t xml:space="preserve"> </w:t>
                  </w:r>
                  <w:r>
                    <w:t>рак</w:t>
                  </w:r>
                  <w:r>
                    <w:rPr>
                      <w:spacing w:val="-57"/>
                    </w:rPr>
                    <w:t xml:space="preserve"> </w:t>
                  </w:r>
                  <w:r>
                    <w:t>желудка,</w:t>
                  </w:r>
                  <w:r>
                    <w:rPr>
                      <w:spacing w:val="-1"/>
                    </w:rPr>
                    <w:t xml:space="preserve"> </w:t>
                  </w:r>
                  <w:proofErr w:type="spellStart"/>
                  <w:r>
                    <w:t>колоректальный</w:t>
                  </w:r>
                  <w:proofErr w:type="spellEnd"/>
                  <w:r>
                    <w:t xml:space="preserve"> рак</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trHeight w:val="1138"/>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F34679">
                  <w:pPr>
                    <w:numPr>
                      <w:ilvl w:val="0"/>
                      <w:numId w:val="10"/>
                    </w:numPr>
                    <w:ind w:left="357" w:hanging="357"/>
                    <w:jc w:val="center"/>
                    <w:rPr>
                      <w:bCs/>
                      <w:szCs w:val="28"/>
                    </w:rPr>
                  </w:pPr>
                </w:p>
              </w:tc>
              <w:tc>
                <w:tcPr>
                  <w:tcW w:w="4051" w:type="pct"/>
                  <w:tcBorders>
                    <w:top w:val="single" w:sz="4" w:space="0" w:color="000000"/>
                    <w:left w:val="single" w:sz="4" w:space="0" w:color="000000"/>
                    <w:bottom w:val="single" w:sz="4" w:space="0" w:color="000000"/>
                    <w:right w:val="single" w:sz="4" w:space="0" w:color="000000"/>
                  </w:tcBorders>
                </w:tcPr>
                <w:p w:rsidR="00CB2DC6" w:rsidRPr="009C0813" w:rsidRDefault="00EE14DB" w:rsidP="00EE14DB">
                  <w:pPr>
                    <w:pStyle w:val="TableParagraph"/>
                    <w:ind w:left="0" w:right="278"/>
                    <w:rPr>
                      <w:sz w:val="24"/>
                      <w:lang w:val="ru-RU"/>
                    </w:rPr>
                  </w:pPr>
                  <w:r w:rsidRPr="009C0813">
                    <w:rPr>
                      <w:sz w:val="24"/>
                      <w:lang w:val="ru-RU"/>
                    </w:rPr>
                    <w:t xml:space="preserve">Патологическая анатомия </w:t>
                  </w:r>
                  <w:proofErr w:type="spellStart"/>
                  <w:r w:rsidRPr="009C0813">
                    <w:rPr>
                      <w:sz w:val="24"/>
                      <w:lang w:val="ru-RU"/>
                    </w:rPr>
                    <w:t>гемобластозов</w:t>
                  </w:r>
                  <w:proofErr w:type="spellEnd"/>
                  <w:r w:rsidRPr="009C0813">
                    <w:rPr>
                      <w:sz w:val="24"/>
                      <w:lang w:val="ru-RU"/>
                    </w:rPr>
                    <w:t>:</w:t>
                  </w:r>
                  <w:r w:rsidRPr="009C0813">
                    <w:rPr>
                      <w:spacing w:val="1"/>
                      <w:sz w:val="24"/>
                      <w:lang w:val="ru-RU"/>
                    </w:rPr>
                    <w:t xml:space="preserve"> </w:t>
                  </w:r>
                  <w:r w:rsidRPr="009C0813">
                    <w:rPr>
                      <w:sz w:val="24"/>
                      <w:lang w:val="ru-RU"/>
                    </w:rPr>
                    <w:t>острые</w:t>
                  </w:r>
                  <w:r w:rsidRPr="009C0813">
                    <w:rPr>
                      <w:spacing w:val="-3"/>
                      <w:sz w:val="24"/>
                      <w:lang w:val="ru-RU"/>
                    </w:rPr>
                    <w:t xml:space="preserve"> </w:t>
                  </w:r>
                  <w:r w:rsidRPr="009C0813">
                    <w:rPr>
                      <w:sz w:val="24"/>
                      <w:lang w:val="ru-RU"/>
                    </w:rPr>
                    <w:t>и</w:t>
                  </w:r>
                  <w:r w:rsidRPr="009C0813">
                    <w:rPr>
                      <w:spacing w:val="-2"/>
                      <w:sz w:val="24"/>
                      <w:lang w:val="ru-RU"/>
                    </w:rPr>
                    <w:t xml:space="preserve"> </w:t>
                  </w:r>
                  <w:r w:rsidRPr="009C0813">
                    <w:rPr>
                      <w:sz w:val="24"/>
                      <w:lang w:val="ru-RU"/>
                    </w:rPr>
                    <w:t>хронические</w:t>
                  </w:r>
                  <w:r w:rsidRPr="009C0813">
                    <w:rPr>
                      <w:spacing w:val="-2"/>
                      <w:sz w:val="24"/>
                      <w:lang w:val="ru-RU"/>
                    </w:rPr>
                    <w:t xml:space="preserve"> </w:t>
                  </w:r>
                  <w:r w:rsidRPr="009C0813">
                    <w:rPr>
                      <w:sz w:val="24"/>
                      <w:lang w:val="ru-RU"/>
                    </w:rPr>
                    <w:t>лейкозы,</w:t>
                  </w:r>
                  <w:r w:rsidRPr="009C0813">
                    <w:rPr>
                      <w:spacing w:val="-5"/>
                      <w:sz w:val="24"/>
                      <w:lang w:val="ru-RU"/>
                    </w:rPr>
                    <w:t xml:space="preserve"> </w:t>
                  </w:r>
                  <w:proofErr w:type="spellStart"/>
                  <w:r w:rsidRPr="009C0813">
                    <w:rPr>
                      <w:sz w:val="24"/>
                      <w:lang w:val="ru-RU"/>
                    </w:rPr>
                    <w:t>ходжкинские</w:t>
                  </w:r>
                  <w:proofErr w:type="spellEnd"/>
                  <w:r w:rsidRPr="009C0813">
                    <w:rPr>
                      <w:spacing w:val="-2"/>
                      <w:sz w:val="24"/>
                      <w:lang w:val="ru-RU"/>
                    </w:rPr>
                    <w:t xml:space="preserve"> </w:t>
                  </w:r>
                  <w:r w:rsidRPr="009C0813">
                    <w:rPr>
                      <w:sz w:val="24"/>
                      <w:lang w:val="ru-RU"/>
                    </w:rPr>
                    <w:t>и</w:t>
                  </w:r>
                  <w:r w:rsidRPr="009C0813">
                    <w:rPr>
                      <w:spacing w:val="-57"/>
                      <w:sz w:val="24"/>
                      <w:lang w:val="ru-RU"/>
                    </w:rPr>
                    <w:t xml:space="preserve"> </w:t>
                  </w:r>
                  <w:proofErr w:type="spellStart"/>
                  <w:r w:rsidRPr="009C0813">
                    <w:rPr>
                      <w:sz w:val="24"/>
                      <w:lang w:val="ru-RU"/>
                    </w:rPr>
                    <w:t>неходжскинские</w:t>
                  </w:r>
                  <w:proofErr w:type="spellEnd"/>
                  <w:r w:rsidRPr="009C0813">
                    <w:rPr>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1"/>
                      <w:sz w:val="24"/>
                      <w:lang w:val="ru-RU"/>
                    </w:rPr>
                    <w:t xml:space="preserve"> </w:t>
                  </w:r>
                  <w:r w:rsidRPr="009C0813">
                    <w:rPr>
                      <w:sz w:val="24"/>
                      <w:lang w:val="ru-RU"/>
                    </w:rPr>
                    <w:t>парапротеинемические</w:t>
                  </w:r>
                  <w:r w:rsidRPr="009C0813">
                    <w:rPr>
                      <w:spacing w:val="-3"/>
                      <w:sz w:val="24"/>
                      <w:lang w:val="ru-RU"/>
                    </w:rPr>
                    <w:t xml:space="preserve"> </w:t>
                  </w:r>
                  <w:r w:rsidRPr="009C0813">
                    <w:rPr>
                      <w:sz w:val="24"/>
                      <w:lang w:val="ru-RU"/>
                    </w:rPr>
                    <w:t>лейкозы</w:t>
                  </w:r>
                  <w:r w:rsidRPr="009C0813">
                    <w:rPr>
                      <w:spacing w:val="-2"/>
                      <w:sz w:val="24"/>
                      <w:lang w:val="ru-RU"/>
                    </w:rPr>
                    <w:t xml:space="preserve"> </w:t>
                  </w:r>
                  <w:r w:rsidRPr="009C0813">
                    <w:rPr>
                      <w:sz w:val="24"/>
                      <w:lang w:val="ru-RU"/>
                    </w:rPr>
                    <w:t>(</w:t>
                  </w:r>
                  <w:proofErr w:type="spellStart"/>
                  <w:r w:rsidRPr="009C0813">
                    <w:rPr>
                      <w:sz w:val="24"/>
                      <w:lang w:val="ru-RU"/>
                    </w:rPr>
                    <w:t>миеломная</w:t>
                  </w:r>
                  <w:proofErr w:type="spellEnd"/>
                  <w:r w:rsidRPr="009C0813">
                    <w:rPr>
                      <w:sz w:val="24"/>
                      <w:lang w:val="ru-RU"/>
                    </w:rPr>
                    <w:t xml:space="preserve"> болезнь)</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CB2DC6" w:rsidP="00CB2DC6">
                  <w:pPr>
                    <w:jc w:val="center"/>
                    <w:rPr>
                      <w:szCs w:val="28"/>
                    </w:rPr>
                  </w:pPr>
                  <w:r w:rsidRPr="00CB2DC6">
                    <w:rPr>
                      <w:szCs w:val="28"/>
                    </w:rPr>
                    <w:t>2</w:t>
                  </w:r>
                </w:p>
              </w:tc>
            </w:tr>
            <w:tr w:rsidR="00CB2DC6" w:rsidRPr="00CB2DC6" w:rsidTr="00BF39C6">
              <w:trPr>
                <w:trHeight w:val="351"/>
                <w:jc w:val="center"/>
              </w:trPr>
              <w:tc>
                <w:tcPr>
                  <w:tcW w:w="248"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p>
              </w:tc>
              <w:tc>
                <w:tcPr>
                  <w:tcW w:w="4051"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rPr>
                      <w:szCs w:val="28"/>
                    </w:rPr>
                  </w:pPr>
                  <w:r w:rsidRPr="00CB2DC6">
                    <w:rPr>
                      <w:szCs w:val="28"/>
                    </w:rPr>
                    <w:t>Итого</w:t>
                  </w:r>
                </w:p>
              </w:tc>
              <w:tc>
                <w:tcPr>
                  <w:tcW w:w="701"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EE14DB" w:rsidP="00CB2DC6">
                  <w:pPr>
                    <w:jc w:val="center"/>
                    <w:rPr>
                      <w:szCs w:val="28"/>
                    </w:rPr>
                  </w:pPr>
                  <w:r>
                    <w:rPr>
                      <w:szCs w:val="28"/>
                    </w:rPr>
                    <w:t>14</w:t>
                  </w:r>
                </w:p>
              </w:tc>
            </w:tr>
          </w:tbl>
          <w:p w:rsidR="00CB2DC6" w:rsidRDefault="00CB2DC6" w:rsidP="0034504C">
            <w:pPr>
              <w:pStyle w:val="af5"/>
              <w:rPr>
                <w:rFonts w:ascii="Times New Roman" w:hAnsi="Times New Roman"/>
                <w:b/>
                <w:sz w:val="24"/>
                <w:szCs w:val="24"/>
              </w:rPr>
            </w:pPr>
          </w:p>
          <w:p w:rsidR="00CB2DC6" w:rsidRPr="0034504C" w:rsidRDefault="00CB2DC6" w:rsidP="0034504C">
            <w:pPr>
              <w:pStyle w:val="af5"/>
              <w:rPr>
                <w:rFonts w:ascii="Times New Roman" w:hAnsi="Times New Roman"/>
                <w:b/>
                <w:sz w:val="24"/>
                <w:szCs w:val="24"/>
              </w:rPr>
            </w:pPr>
          </w:p>
          <w:p w:rsidR="0034504C" w:rsidRDefault="0034504C" w:rsidP="0034504C">
            <w:pPr>
              <w:pStyle w:val="af5"/>
              <w:rPr>
                <w:rFonts w:ascii="Times New Roman" w:hAnsi="Times New Roman"/>
                <w:b/>
                <w:sz w:val="24"/>
                <w:szCs w:val="24"/>
              </w:rPr>
            </w:pPr>
            <w:r>
              <w:rPr>
                <w:rFonts w:ascii="Times New Roman" w:hAnsi="Times New Roman"/>
                <w:b/>
                <w:sz w:val="24"/>
                <w:szCs w:val="24"/>
              </w:rPr>
              <w:t xml:space="preserve">4.5. </w:t>
            </w:r>
            <w:r w:rsidRPr="0034504C">
              <w:rPr>
                <w:rFonts w:ascii="Times New Roman" w:hAnsi="Times New Roman"/>
                <w:b/>
                <w:sz w:val="24"/>
                <w:szCs w:val="24"/>
              </w:rPr>
              <w:t>ТЕМАТИЧЕСКИЙ ПЛАН КОНТАКТНОЙ РАБОТЫ ОБУЧАЮЩЕГОСЯ НА ЗАНЯТИЯХ СЕМИНАРСКОГО ТИПА</w:t>
            </w:r>
          </w:p>
          <w:tbl>
            <w:tblPr>
              <w:tblW w:w="48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7991"/>
              <w:gridCol w:w="1560"/>
            </w:tblGrid>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jc w:val="center"/>
                    <w:rPr>
                      <w:szCs w:val="28"/>
                    </w:rPr>
                  </w:pPr>
                  <w:r w:rsidRPr="00CB2DC6">
                    <w:rPr>
                      <w:szCs w:val="28"/>
                    </w:rPr>
                    <w:t>№</w:t>
                  </w:r>
                </w:p>
              </w:tc>
              <w:tc>
                <w:tcPr>
                  <w:tcW w:w="3964"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jc w:val="center"/>
                    <w:rPr>
                      <w:szCs w:val="28"/>
                    </w:rPr>
                  </w:pPr>
                  <w:r w:rsidRPr="00CB2DC6">
                    <w:rPr>
                      <w:szCs w:val="28"/>
                    </w:rPr>
                    <w:t>Тематические блоки</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jc w:val="center"/>
                    <w:rPr>
                      <w:szCs w:val="28"/>
                    </w:rPr>
                  </w:pPr>
                  <w:r w:rsidRPr="00CB2DC6">
                    <w:rPr>
                      <w:szCs w:val="28"/>
                    </w:rPr>
                    <w:t>Часы (</w:t>
                  </w:r>
                  <w:proofErr w:type="spellStart"/>
                  <w:r w:rsidRPr="00CB2DC6">
                    <w:rPr>
                      <w:szCs w:val="28"/>
                    </w:rPr>
                    <w:t>академ</w:t>
                  </w:r>
                  <w:proofErr w:type="spellEnd"/>
                  <w:r w:rsidRPr="00CB2DC6">
                    <w:rPr>
                      <w:szCs w:val="28"/>
                    </w:rPr>
                    <w:t>.)</w:t>
                  </w:r>
                </w:p>
              </w:tc>
            </w:tr>
            <w:tr w:rsidR="00CB2DC6" w:rsidRPr="00CB2DC6" w:rsidTr="00BF39C6">
              <w:trPr>
                <w:jc w:val="center"/>
              </w:trPr>
              <w:tc>
                <w:tcPr>
                  <w:tcW w:w="262" w:type="pct"/>
                  <w:tcBorders>
                    <w:top w:val="single" w:sz="4" w:space="0" w:color="000000"/>
                    <w:left w:val="single" w:sz="4" w:space="0" w:color="000000"/>
                    <w:right w:val="single" w:sz="4" w:space="0" w:color="000000"/>
                  </w:tcBorders>
                  <w:vAlign w:val="center"/>
                </w:tcPr>
                <w:p w:rsidR="00CB2DC6" w:rsidRPr="00CB2DC6" w:rsidRDefault="00CB2DC6" w:rsidP="00CB2DC6">
                  <w:pPr>
                    <w:rPr>
                      <w:szCs w:val="28"/>
                    </w:rPr>
                  </w:pPr>
                  <w:r w:rsidRPr="00CB2DC6">
                    <w:rPr>
                      <w:szCs w:val="28"/>
                    </w:rPr>
                    <w:t>1.</w:t>
                  </w:r>
                </w:p>
              </w:tc>
              <w:tc>
                <w:tcPr>
                  <w:tcW w:w="3964" w:type="pct"/>
                  <w:tcBorders>
                    <w:top w:val="single" w:sz="4" w:space="0" w:color="000000"/>
                    <w:left w:val="single" w:sz="4" w:space="0" w:color="000000"/>
                    <w:bottom w:val="single" w:sz="4" w:space="0" w:color="000000"/>
                    <w:right w:val="single" w:sz="4" w:space="0" w:color="000000"/>
                  </w:tcBorders>
                  <w:hideMark/>
                </w:tcPr>
                <w:p w:rsidR="00CB2DC6" w:rsidRPr="00CB2DC6" w:rsidRDefault="00931A91" w:rsidP="00CB2DC6">
                  <w:pPr>
                    <w:jc w:val="both"/>
                    <w:rPr>
                      <w:szCs w:val="28"/>
                    </w:rPr>
                  </w:pPr>
                  <w:r w:rsidRPr="00BA76FD">
                    <w:rPr>
                      <w:spacing w:val="-6"/>
                    </w:rPr>
                    <w:t>Организация патологоанатомической</w:t>
                  </w:r>
                  <w:r w:rsidRPr="00BA76FD">
                    <w:rPr>
                      <w:spacing w:val="-5"/>
                    </w:rPr>
                    <w:t xml:space="preserve"> </w:t>
                  </w:r>
                  <w:r w:rsidRPr="00BA76FD">
                    <w:rPr>
                      <w:spacing w:val="-3"/>
                    </w:rPr>
                    <w:t>службы</w:t>
                  </w:r>
                  <w:r w:rsidRPr="00BA76FD">
                    <w:rPr>
                      <w:spacing w:val="-1"/>
                    </w:rPr>
                    <w:t xml:space="preserve"> </w:t>
                  </w:r>
                  <w:r w:rsidRPr="00BA76FD">
                    <w:rPr>
                      <w:spacing w:val="-3"/>
                    </w:rPr>
                    <w:t>в</w:t>
                  </w:r>
                  <w:r w:rsidRPr="00BA76FD">
                    <w:rPr>
                      <w:spacing w:val="-5"/>
                    </w:rPr>
                    <w:t xml:space="preserve"> </w:t>
                  </w:r>
                  <w:r w:rsidRPr="00BA76FD">
                    <w:rPr>
                      <w:spacing w:val="-3"/>
                    </w:rPr>
                    <w:t>РФ.</w:t>
                  </w:r>
                  <w:r w:rsidRPr="00BA76FD">
                    <w:rPr>
                      <w:spacing w:val="-2"/>
                    </w:rPr>
                    <w:t xml:space="preserve"> </w:t>
                  </w:r>
                  <w:r w:rsidRPr="00BA76FD">
                    <w:rPr>
                      <w:spacing w:val="-3"/>
                    </w:rPr>
                    <w:t>История</w:t>
                  </w:r>
                  <w:r w:rsidRPr="00BA76FD">
                    <w:rPr>
                      <w:spacing w:val="-2"/>
                    </w:rPr>
                    <w:t xml:space="preserve"> </w:t>
                  </w:r>
                  <w:r w:rsidRPr="00BA76FD">
                    <w:t>патологоанатомической службы в России.</w:t>
                  </w:r>
                  <w:r w:rsidRPr="00BA76FD">
                    <w:rPr>
                      <w:spacing w:val="1"/>
                    </w:rPr>
                    <w:t xml:space="preserve"> </w:t>
                  </w:r>
                  <w:r>
                    <w:rPr>
                      <w:spacing w:val="1"/>
                    </w:rPr>
                    <w:t xml:space="preserve">Учение о нозологии. </w:t>
                  </w:r>
                  <w:r w:rsidRPr="00BA76FD">
                    <w:t>Деонтология: понятие и основные принципы.</w:t>
                  </w:r>
                  <w:r w:rsidRPr="00BA76FD">
                    <w:rPr>
                      <w:spacing w:val="1"/>
                    </w:rPr>
                    <w:t xml:space="preserve"> </w:t>
                  </w:r>
                  <w:r w:rsidRPr="00BA76FD">
                    <w:t>Роль, структура и значение КАК, ЛКК, КИЛИ</w:t>
                  </w:r>
                  <w:r w:rsidRPr="00BA76FD">
                    <w:rPr>
                      <w:spacing w:val="-57"/>
                    </w:rPr>
                    <w:t xml:space="preserve"> </w:t>
                  </w:r>
                  <w:r w:rsidRPr="00BA76FD">
                    <w:t>в</w:t>
                  </w:r>
                  <w:r w:rsidRPr="00BA76FD">
                    <w:rPr>
                      <w:spacing w:val="4"/>
                    </w:rPr>
                    <w:t xml:space="preserve"> </w:t>
                  </w:r>
                  <w:r w:rsidRPr="00BA76FD">
                    <w:t>работе</w:t>
                  </w:r>
                  <w:r w:rsidRPr="00BA76FD">
                    <w:rPr>
                      <w:spacing w:val="5"/>
                    </w:rPr>
                    <w:t xml:space="preserve"> </w:t>
                  </w:r>
                  <w:r w:rsidRPr="00BA76FD">
                    <w:t>стационарных</w:t>
                  </w:r>
                  <w:r w:rsidRPr="00BA76FD">
                    <w:rPr>
                      <w:spacing w:val="5"/>
                    </w:rPr>
                    <w:t xml:space="preserve"> </w:t>
                  </w:r>
                  <w:r w:rsidRPr="00BA76FD">
                    <w:t>лечебных</w:t>
                  </w:r>
                  <w:r w:rsidRPr="00BA76FD">
                    <w:rPr>
                      <w:spacing w:val="1"/>
                    </w:rPr>
                    <w:t xml:space="preserve"> </w:t>
                  </w:r>
                  <w:r w:rsidRPr="00BA76FD">
                    <w:t>учреждений. Структура, цели, задачи</w:t>
                  </w:r>
                  <w:r w:rsidRPr="00BA76FD">
                    <w:rPr>
                      <w:spacing w:val="1"/>
                    </w:rPr>
                    <w:t xml:space="preserve"> </w:t>
                  </w:r>
                  <w:r w:rsidRPr="00BA76FD">
                    <w:rPr>
                      <w:spacing w:val="-1"/>
                    </w:rPr>
                    <w:t>патологоанатомической</w:t>
                  </w:r>
                  <w:r w:rsidRPr="00BA76FD">
                    <w:rPr>
                      <w:spacing w:val="-3"/>
                    </w:rPr>
                    <w:t xml:space="preserve"> </w:t>
                  </w:r>
                  <w:r w:rsidRPr="00BA76FD">
                    <w:t>службы.</w:t>
                  </w:r>
                </w:p>
              </w:tc>
              <w:tc>
                <w:tcPr>
                  <w:tcW w:w="774" w:type="pct"/>
                  <w:tcBorders>
                    <w:top w:val="single" w:sz="4" w:space="0" w:color="000000"/>
                    <w:left w:val="single" w:sz="4" w:space="0" w:color="000000"/>
                    <w:bottom w:val="single" w:sz="4" w:space="0" w:color="000000"/>
                    <w:right w:val="single" w:sz="4" w:space="0" w:color="000000"/>
                  </w:tcBorders>
                  <w:vAlign w:val="center"/>
                </w:tcPr>
                <w:p w:rsidR="00CB2DC6" w:rsidRPr="00CB2DC6" w:rsidRDefault="00931A91" w:rsidP="00CB2DC6">
                  <w:pPr>
                    <w:jc w:val="center"/>
                    <w:rPr>
                      <w:szCs w:val="28"/>
                    </w:rPr>
                  </w:pPr>
                  <w:r>
                    <w:rPr>
                      <w:szCs w:val="28"/>
                    </w:rPr>
                    <w:t>2</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2.</w:t>
                  </w:r>
                </w:p>
              </w:tc>
              <w:tc>
                <w:tcPr>
                  <w:tcW w:w="396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both"/>
                    <w:rPr>
                      <w:szCs w:val="28"/>
                    </w:rPr>
                  </w:pPr>
                  <w:proofErr w:type="spellStart"/>
                  <w:r>
                    <w:rPr>
                      <w:lang w:eastAsia="ar-SA"/>
                    </w:rPr>
                    <w:t>Аутопсийное</w:t>
                  </w:r>
                  <w:proofErr w:type="spellEnd"/>
                  <w:r>
                    <w:rPr>
                      <w:lang w:eastAsia="ar-SA"/>
                    </w:rPr>
                    <w:t xml:space="preserve"> исследование (порядок проведения, техника проведения, документация). Учение о диагнозе. Характеристика основных механизмов смерти. Правила проведения патологоанатомических исследований (правовые основания и нормативные документы). Техника </w:t>
                  </w:r>
                  <w:proofErr w:type="spellStart"/>
                  <w:r>
                    <w:rPr>
                      <w:lang w:eastAsia="ar-SA"/>
                    </w:rPr>
                    <w:t>аутопсийного</w:t>
                  </w:r>
                  <w:proofErr w:type="spellEnd"/>
                  <w:r>
                    <w:rPr>
                      <w:lang w:eastAsia="ar-SA"/>
                    </w:rPr>
                    <w:t xml:space="preserve"> исследования. Ведение документации.</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3</w:t>
                  </w:r>
                </w:p>
              </w:tc>
              <w:tc>
                <w:tcPr>
                  <w:tcW w:w="3964" w:type="pct"/>
                  <w:tcBorders>
                    <w:top w:val="single" w:sz="4" w:space="0" w:color="000000"/>
                    <w:left w:val="single" w:sz="4" w:space="0" w:color="000000"/>
                    <w:bottom w:val="single" w:sz="4" w:space="0" w:color="000000"/>
                    <w:right w:val="single" w:sz="4" w:space="0" w:color="000000"/>
                  </w:tcBorders>
                </w:tcPr>
                <w:p w:rsidR="00A858F1" w:rsidRDefault="00A858F1" w:rsidP="00A858F1">
                  <w:pPr>
                    <w:pStyle w:val="TableParagraph"/>
                    <w:ind w:left="0" w:right="445"/>
                    <w:rPr>
                      <w:sz w:val="24"/>
                    </w:rPr>
                  </w:pPr>
                  <w:r w:rsidRPr="009C0813">
                    <w:rPr>
                      <w:spacing w:val="-6"/>
                      <w:sz w:val="24"/>
                      <w:lang w:val="ru-RU"/>
                    </w:rPr>
                    <w:t>Патологоанатомический</w:t>
                  </w:r>
                  <w:r w:rsidRPr="009C0813">
                    <w:rPr>
                      <w:spacing w:val="-57"/>
                      <w:sz w:val="24"/>
                      <w:lang w:val="ru-RU"/>
                    </w:rPr>
                    <w:t xml:space="preserve"> </w:t>
                  </w:r>
                  <w:r w:rsidRPr="009C0813">
                    <w:rPr>
                      <w:spacing w:val="-6"/>
                      <w:sz w:val="24"/>
                      <w:lang w:val="ru-RU"/>
                    </w:rPr>
                    <w:t>диагноз.</w:t>
                  </w:r>
                  <w:r w:rsidRPr="009C0813">
                    <w:rPr>
                      <w:spacing w:val="-12"/>
                      <w:sz w:val="24"/>
                      <w:lang w:val="ru-RU"/>
                    </w:rPr>
                    <w:t xml:space="preserve"> </w:t>
                  </w:r>
                  <w:r w:rsidRPr="009C0813">
                    <w:rPr>
                      <w:spacing w:val="-6"/>
                      <w:sz w:val="24"/>
                      <w:lang w:val="ru-RU"/>
                    </w:rPr>
                    <w:t>Структура</w:t>
                  </w:r>
                  <w:r w:rsidRPr="009C0813">
                    <w:rPr>
                      <w:spacing w:val="-10"/>
                      <w:sz w:val="24"/>
                      <w:lang w:val="ru-RU"/>
                    </w:rPr>
                    <w:t xml:space="preserve"> </w:t>
                  </w:r>
                  <w:r w:rsidRPr="009C0813">
                    <w:rPr>
                      <w:spacing w:val="-5"/>
                      <w:sz w:val="24"/>
                      <w:lang w:val="ru-RU"/>
                    </w:rPr>
                    <w:t>диагноза</w:t>
                  </w:r>
                  <w:r w:rsidRPr="009C0813">
                    <w:rPr>
                      <w:spacing w:val="-13"/>
                      <w:sz w:val="24"/>
                      <w:lang w:val="ru-RU"/>
                    </w:rPr>
                    <w:t xml:space="preserve"> </w:t>
                  </w:r>
                  <w:r w:rsidRPr="009C0813">
                    <w:rPr>
                      <w:spacing w:val="-5"/>
                      <w:sz w:val="24"/>
                      <w:lang w:val="ru-RU"/>
                    </w:rPr>
                    <w:t>и</w:t>
                  </w:r>
                  <w:r w:rsidRPr="009C0813">
                    <w:rPr>
                      <w:spacing w:val="-57"/>
                      <w:sz w:val="24"/>
                      <w:lang w:val="ru-RU"/>
                    </w:rPr>
                    <w:t xml:space="preserve"> </w:t>
                  </w:r>
                  <w:r w:rsidRPr="009C0813">
                    <w:rPr>
                      <w:sz w:val="24"/>
                      <w:lang w:val="ru-RU"/>
                    </w:rPr>
                    <w:t>эпикриза. Сопоставление</w:t>
                  </w:r>
                  <w:r w:rsidRPr="009C0813">
                    <w:rPr>
                      <w:spacing w:val="1"/>
                      <w:sz w:val="24"/>
                      <w:lang w:val="ru-RU"/>
                    </w:rPr>
                    <w:t xml:space="preserve"> </w:t>
                  </w:r>
                  <w:r w:rsidRPr="009C0813">
                    <w:rPr>
                      <w:sz w:val="24"/>
                      <w:lang w:val="ru-RU"/>
                    </w:rPr>
                    <w:t>клинического и</w:t>
                  </w:r>
                  <w:r w:rsidRPr="009C0813">
                    <w:rPr>
                      <w:spacing w:val="1"/>
                      <w:sz w:val="24"/>
                      <w:lang w:val="ru-RU"/>
                    </w:rPr>
                    <w:t xml:space="preserve"> </w:t>
                  </w:r>
                  <w:r w:rsidRPr="009C0813">
                    <w:rPr>
                      <w:sz w:val="24"/>
                      <w:lang w:val="ru-RU"/>
                    </w:rPr>
                    <w:t>патологоанатомического</w:t>
                  </w:r>
                  <w:r w:rsidRPr="009C0813">
                    <w:rPr>
                      <w:spacing w:val="1"/>
                      <w:sz w:val="24"/>
                      <w:lang w:val="ru-RU"/>
                    </w:rPr>
                    <w:t xml:space="preserve"> </w:t>
                  </w:r>
                  <w:r w:rsidRPr="009C0813">
                    <w:rPr>
                      <w:sz w:val="24"/>
                      <w:lang w:val="ru-RU"/>
                    </w:rPr>
                    <w:t xml:space="preserve">диагнозов. </w:t>
                  </w:r>
                  <w:proofErr w:type="spellStart"/>
                  <w:r>
                    <w:rPr>
                      <w:sz w:val="24"/>
                    </w:rPr>
                    <w:t>Категории</w:t>
                  </w:r>
                  <w:proofErr w:type="spellEnd"/>
                  <w:r>
                    <w:rPr>
                      <w:spacing w:val="1"/>
                      <w:sz w:val="24"/>
                    </w:rPr>
                    <w:t xml:space="preserve"> </w:t>
                  </w:r>
                  <w:proofErr w:type="spellStart"/>
                  <w:r>
                    <w:rPr>
                      <w:sz w:val="24"/>
                    </w:rPr>
                    <w:t>расхождения</w:t>
                  </w:r>
                  <w:proofErr w:type="spellEnd"/>
                  <w:r>
                    <w:rPr>
                      <w:spacing w:val="-1"/>
                      <w:sz w:val="24"/>
                    </w:rPr>
                    <w:t xml:space="preserve"> </w:t>
                  </w:r>
                  <w:proofErr w:type="spellStart"/>
                  <w:r>
                    <w:rPr>
                      <w:sz w:val="24"/>
                    </w:rPr>
                    <w:t>диагнозов</w:t>
                  </w:r>
                  <w:proofErr w:type="spellEnd"/>
                  <w:r>
                    <w:rPr>
                      <w:sz w:val="24"/>
                    </w:rPr>
                    <w:t>.</w:t>
                  </w:r>
                </w:p>
                <w:p w:rsidR="00CB2DC6" w:rsidRPr="00CB2DC6" w:rsidRDefault="00A858F1" w:rsidP="00A858F1">
                  <w:pPr>
                    <w:jc w:val="both"/>
                    <w:rPr>
                      <w:szCs w:val="28"/>
                    </w:rPr>
                  </w:pPr>
                  <w:r>
                    <w:t>Ятрогении.</w:t>
                  </w:r>
                  <w:r>
                    <w:rPr>
                      <w:spacing w:val="-1"/>
                    </w:rPr>
                    <w:t xml:space="preserve"> </w:t>
                  </w:r>
                  <w:r>
                    <w:t>МКБ</w:t>
                  </w:r>
                  <w:r>
                    <w:rPr>
                      <w:spacing w:val="-3"/>
                    </w:rPr>
                    <w:t xml:space="preserve"> </w:t>
                  </w:r>
                  <w:r>
                    <w:t>10.</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4</w:t>
                  </w:r>
                </w:p>
              </w:tc>
              <w:tc>
                <w:tcPr>
                  <w:tcW w:w="3964" w:type="pct"/>
                  <w:tcBorders>
                    <w:top w:val="single" w:sz="4" w:space="0" w:color="000000"/>
                    <w:left w:val="single" w:sz="4" w:space="0" w:color="000000"/>
                    <w:bottom w:val="single" w:sz="4" w:space="0" w:color="000000"/>
                    <w:right w:val="single" w:sz="4" w:space="0" w:color="000000"/>
                  </w:tcBorders>
                </w:tcPr>
                <w:p w:rsidR="00A858F1" w:rsidRPr="009C0813" w:rsidRDefault="00A858F1" w:rsidP="00A858F1">
                  <w:pPr>
                    <w:pStyle w:val="TableParagraph"/>
                    <w:ind w:left="0" w:right="457"/>
                    <w:rPr>
                      <w:sz w:val="24"/>
                      <w:szCs w:val="24"/>
                      <w:lang w:val="ru-RU"/>
                    </w:rPr>
                  </w:pPr>
                  <w:r w:rsidRPr="009C0813">
                    <w:rPr>
                      <w:sz w:val="24"/>
                      <w:szCs w:val="24"/>
                      <w:lang w:val="ru-RU"/>
                    </w:rPr>
                    <w:t>Патоморфологическое</w:t>
                  </w:r>
                  <w:r w:rsidRPr="009C0813">
                    <w:rPr>
                      <w:spacing w:val="1"/>
                      <w:sz w:val="24"/>
                      <w:szCs w:val="24"/>
                      <w:lang w:val="ru-RU"/>
                    </w:rPr>
                    <w:t xml:space="preserve"> </w:t>
                  </w:r>
                  <w:r w:rsidRPr="009C0813">
                    <w:rPr>
                      <w:sz w:val="24"/>
                      <w:szCs w:val="24"/>
                      <w:lang w:val="ru-RU"/>
                    </w:rPr>
                    <w:t xml:space="preserve">исследование </w:t>
                  </w:r>
                  <w:proofErr w:type="spellStart"/>
                  <w:r w:rsidRPr="009C0813">
                    <w:rPr>
                      <w:sz w:val="24"/>
                      <w:szCs w:val="24"/>
                      <w:lang w:val="ru-RU"/>
                    </w:rPr>
                    <w:t>биопсийного</w:t>
                  </w:r>
                  <w:proofErr w:type="spellEnd"/>
                  <w:r w:rsidRPr="009C0813">
                    <w:rPr>
                      <w:sz w:val="24"/>
                      <w:szCs w:val="24"/>
                      <w:lang w:val="ru-RU"/>
                    </w:rPr>
                    <w:t xml:space="preserve"> и</w:t>
                  </w:r>
                  <w:r w:rsidRPr="009C0813">
                    <w:rPr>
                      <w:spacing w:val="-58"/>
                      <w:sz w:val="24"/>
                      <w:szCs w:val="24"/>
                      <w:lang w:val="ru-RU"/>
                    </w:rPr>
                    <w:t xml:space="preserve"> </w:t>
                  </w:r>
                  <w:r w:rsidRPr="009C0813">
                    <w:rPr>
                      <w:sz w:val="24"/>
                      <w:szCs w:val="24"/>
                      <w:lang w:val="ru-RU"/>
                    </w:rPr>
                    <w:t>операционного</w:t>
                  </w:r>
                  <w:r w:rsidRPr="009C0813">
                    <w:rPr>
                      <w:spacing w:val="-2"/>
                      <w:sz w:val="24"/>
                      <w:szCs w:val="24"/>
                      <w:lang w:val="ru-RU"/>
                    </w:rPr>
                    <w:t xml:space="preserve"> </w:t>
                  </w:r>
                  <w:r w:rsidRPr="009C0813">
                    <w:rPr>
                      <w:sz w:val="24"/>
                      <w:szCs w:val="24"/>
                      <w:lang w:val="ru-RU"/>
                    </w:rPr>
                    <w:t>материала.</w:t>
                  </w:r>
                </w:p>
                <w:p w:rsidR="00A858F1" w:rsidRPr="009C0813" w:rsidRDefault="00A858F1" w:rsidP="00A858F1">
                  <w:pPr>
                    <w:pStyle w:val="TableParagraph"/>
                    <w:ind w:left="0" w:right="434"/>
                    <w:rPr>
                      <w:sz w:val="24"/>
                      <w:szCs w:val="24"/>
                      <w:lang w:val="ru-RU"/>
                    </w:rPr>
                  </w:pPr>
                  <w:r w:rsidRPr="009C0813">
                    <w:rPr>
                      <w:sz w:val="24"/>
                      <w:szCs w:val="24"/>
                      <w:lang w:val="ru-RU"/>
                    </w:rPr>
                    <w:lastRenderedPageBreak/>
                    <w:t>Правила выполнения</w:t>
                  </w:r>
                  <w:r w:rsidRPr="009C0813">
                    <w:rPr>
                      <w:spacing w:val="1"/>
                      <w:sz w:val="24"/>
                      <w:szCs w:val="24"/>
                      <w:lang w:val="ru-RU"/>
                    </w:rPr>
                    <w:t xml:space="preserve"> </w:t>
                  </w:r>
                  <w:r w:rsidRPr="009C0813">
                    <w:rPr>
                      <w:sz w:val="24"/>
                      <w:szCs w:val="24"/>
                      <w:lang w:val="ru-RU"/>
                    </w:rPr>
                    <w:t xml:space="preserve">исследования </w:t>
                  </w:r>
                  <w:proofErr w:type="spellStart"/>
                  <w:r w:rsidRPr="009C0813">
                    <w:rPr>
                      <w:sz w:val="24"/>
                      <w:szCs w:val="24"/>
                      <w:lang w:val="ru-RU"/>
                    </w:rPr>
                    <w:t>биопсийного</w:t>
                  </w:r>
                  <w:proofErr w:type="spellEnd"/>
                  <w:r w:rsidRPr="009C0813">
                    <w:rPr>
                      <w:sz w:val="24"/>
                      <w:szCs w:val="24"/>
                      <w:lang w:val="ru-RU"/>
                    </w:rPr>
                    <w:t xml:space="preserve"> и</w:t>
                  </w:r>
                  <w:r w:rsidRPr="009C0813">
                    <w:rPr>
                      <w:spacing w:val="-58"/>
                      <w:sz w:val="24"/>
                      <w:szCs w:val="24"/>
                      <w:lang w:val="ru-RU"/>
                    </w:rPr>
                    <w:t xml:space="preserve"> </w:t>
                  </w:r>
                  <w:r w:rsidRPr="009C0813">
                    <w:rPr>
                      <w:sz w:val="24"/>
                      <w:szCs w:val="24"/>
                      <w:lang w:val="ru-RU"/>
                    </w:rPr>
                    <w:t>операционного</w:t>
                  </w:r>
                  <w:r w:rsidRPr="009C0813">
                    <w:rPr>
                      <w:spacing w:val="-2"/>
                      <w:sz w:val="24"/>
                      <w:szCs w:val="24"/>
                      <w:lang w:val="ru-RU"/>
                    </w:rPr>
                    <w:t xml:space="preserve"> </w:t>
                  </w:r>
                  <w:r w:rsidRPr="009C0813">
                    <w:rPr>
                      <w:sz w:val="24"/>
                      <w:szCs w:val="24"/>
                      <w:lang w:val="ru-RU"/>
                    </w:rPr>
                    <w:t>материала. Основные методы</w:t>
                  </w:r>
                  <w:r w:rsidRPr="009C0813">
                    <w:rPr>
                      <w:spacing w:val="1"/>
                      <w:sz w:val="24"/>
                      <w:szCs w:val="24"/>
                      <w:lang w:val="ru-RU"/>
                    </w:rPr>
                    <w:t xml:space="preserve"> </w:t>
                  </w:r>
                  <w:r w:rsidRPr="009C0813">
                    <w:rPr>
                      <w:sz w:val="24"/>
                      <w:szCs w:val="24"/>
                      <w:lang w:val="ru-RU"/>
                    </w:rPr>
                    <w:t>гистологической диагностики</w:t>
                  </w:r>
                  <w:r w:rsidRPr="009C0813">
                    <w:rPr>
                      <w:spacing w:val="-57"/>
                      <w:sz w:val="24"/>
                      <w:szCs w:val="24"/>
                      <w:lang w:val="ru-RU"/>
                    </w:rPr>
                    <w:t xml:space="preserve"> </w:t>
                  </w:r>
                  <w:r w:rsidRPr="009C0813">
                    <w:rPr>
                      <w:sz w:val="24"/>
                      <w:szCs w:val="24"/>
                      <w:lang w:val="ru-RU"/>
                    </w:rPr>
                    <w:t>заболеваний</w:t>
                  </w:r>
                  <w:r w:rsidRPr="009C0813">
                    <w:rPr>
                      <w:spacing w:val="-1"/>
                      <w:sz w:val="24"/>
                      <w:szCs w:val="24"/>
                      <w:lang w:val="ru-RU"/>
                    </w:rPr>
                    <w:t xml:space="preserve"> </w:t>
                  </w:r>
                  <w:r w:rsidRPr="009C0813">
                    <w:rPr>
                      <w:sz w:val="24"/>
                      <w:szCs w:val="24"/>
                      <w:lang w:val="ru-RU"/>
                    </w:rPr>
                    <w:t>человека.</w:t>
                  </w:r>
                </w:p>
                <w:p w:rsidR="00CB2DC6" w:rsidRPr="00CB2DC6" w:rsidRDefault="00A858F1" w:rsidP="00A858F1">
                  <w:pPr>
                    <w:jc w:val="both"/>
                    <w:rPr>
                      <w:szCs w:val="28"/>
                    </w:rPr>
                  </w:pPr>
                  <w:r w:rsidRPr="00FE7F00">
                    <w:t>Современные методы</w:t>
                  </w:r>
                  <w:r w:rsidRPr="00FE7F00">
                    <w:rPr>
                      <w:spacing w:val="1"/>
                    </w:rPr>
                    <w:t xml:space="preserve"> </w:t>
                  </w:r>
                  <w:r w:rsidRPr="00FE7F00">
                    <w:t>морфологической</w:t>
                  </w:r>
                  <w:r w:rsidRPr="00FE7F00">
                    <w:rPr>
                      <w:spacing w:val="-6"/>
                    </w:rPr>
                    <w:t xml:space="preserve"> </w:t>
                  </w:r>
                  <w:r w:rsidRPr="00FE7F00">
                    <w:t>диагностики.</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lastRenderedPageBreak/>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lastRenderedPageBreak/>
                    <w:t>5</w:t>
                  </w:r>
                </w:p>
              </w:tc>
              <w:tc>
                <w:tcPr>
                  <w:tcW w:w="3964" w:type="pct"/>
                  <w:tcBorders>
                    <w:top w:val="single" w:sz="4" w:space="0" w:color="000000"/>
                    <w:left w:val="single" w:sz="4" w:space="0" w:color="000000"/>
                    <w:bottom w:val="single" w:sz="4" w:space="0" w:color="000000"/>
                    <w:right w:val="single" w:sz="4" w:space="0" w:color="000000"/>
                  </w:tcBorders>
                </w:tcPr>
                <w:p w:rsidR="00A858F1" w:rsidRPr="009C0813" w:rsidRDefault="00A858F1" w:rsidP="00A858F1">
                  <w:pPr>
                    <w:pStyle w:val="TableParagraph"/>
                    <w:ind w:left="0" w:right="159"/>
                    <w:rPr>
                      <w:sz w:val="24"/>
                      <w:lang w:val="ru-RU"/>
                    </w:rPr>
                  </w:pPr>
                  <w:r w:rsidRPr="009C0813">
                    <w:rPr>
                      <w:sz w:val="24"/>
                      <w:lang w:val="ru-RU"/>
                    </w:rPr>
                    <w:t>Патологическая анатомия</w:t>
                  </w:r>
                  <w:r w:rsidRPr="009C0813">
                    <w:rPr>
                      <w:spacing w:val="-57"/>
                      <w:sz w:val="24"/>
                      <w:lang w:val="ru-RU"/>
                    </w:rPr>
                    <w:t xml:space="preserve"> </w:t>
                  </w:r>
                  <w:r w:rsidRPr="009C0813">
                    <w:rPr>
                      <w:sz w:val="24"/>
                      <w:lang w:val="ru-RU"/>
                    </w:rPr>
                    <w:t>внезапной</w:t>
                  </w:r>
                  <w:r w:rsidRPr="009C0813">
                    <w:rPr>
                      <w:spacing w:val="-2"/>
                      <w:sz w:val="24"/>
                      <w:lang w:val="ru-RU"/>
                    </w:rPr>
                    <w:t xml:space="preserve"> </w:t>
                  </w:r>
                  <w:r w:rsidRPr="009C0813">
                    <w:rPr>
                      <w:sz w:val="24"/>
                      <w:lang w:val="ru-RU"/>
                    </w:rPr>
                    <w:t>сердечной</w:t>
                  </w:r>
                  <w:r w:rsidRPr="009C0813">
                    <w:rPr>
                      <w:spacing w:val="-2"/>
                      <w:sz w:val="24"/>
                      <w:lang w:val="ru-RU"/>
                    </w:rPr>
                    <w:t xml:space="preserve"> </w:t>
                  </w:r>
                  <w:r w:rsidRPr="009C0813">
                    <w:rPr>
                      <w:sz w:val="24"/>
                      <w:lang w:val="ru-RU"/>
                    </w:rPr>
                    <w:t>смерти.</w:t>
                  </w:r>
                </w:p>
                <w:p w:rsidR="00CB2DC6" w:rsidRPr="00A858F1" w:rsidRDefault="00A858F1" w:rsidP="00A858F1">
                  <w:pPr>
                    <w:pStyle w:val="TableParagraph"/>
                    <w:ind w:left="0" w:right="407"/>
                    <w:rPr>
                      <w:sz w:val="24"/>
                    </w:rPr>
                  </w:pPr>
                  <w:r w:rsidRPr="009C0813">
                    <w:rPr>
                      <w:sz w:val="24"/>
                      <w:lang w:val="ru-RU"/>
                    </w:rPr>
                    <w:t>Причины и механизмы</w:t>
                  </w:r>
                  <w:r w:rsidRPr="009C0813">
                    <w:rPr>
                      <w:spacing w:val="1"/>
                      <w:sz w:val="24"/>
                      <w:lang w:val="ru-RU"/>
                    </w:rPr>
                    <w:t xml:space="preserve"> </w:t>
                  </w:r>
                  <w:r w:rsidRPr="009C0813">
                    <w:rPr>
                      <w:sz w:val="24"/>
                      <w:lang w:val="ru-RU"/>
                    </w:rPr>
                    <w:t>внезапной</w:t>
                  </w:r>
                  <w:r w:rsidRPr="009C0813">
                    <w:rPr>
                      <w:spacing w:val="-6"/>
                      <w:sz w:val="24"/>
                      <w:lang w:val="ru-RU"/>
                    </w:rPr>
                    <w:t xml:space="preserve"> </w:t>
                  </w:r>
                  <w:r w:rsidRPr="009C0813">
                    <w:rPr>
                      <w:sz w:val="24"/>
                      <w:lang w:val="ru-RU"/>
                    </w:rPr>
                    <w:t>сердечной</w:t>
                  </w:r>
                  <w:r w:rsidRPr="009C0813">
                    <w:rPr>
                      <w:spacing w:val="-5"/>
                      <w:sz w:val="24"/>
                      <w:lang w:val="ru-RU"/>
                    </w:rPr>
                    <w:t xml:space="preserve"> </w:t>
                  </w:r>
                  <w:r w:rsidRPr="009C0813">
                    <w:rPr>
                      <w:sz w:val="24"/>
                      <w:lang w:val="ru-RU"/>
                    </w:rPr>
                    <w:t>смерти.</w:t>
                  </w:r>
                  <w:r w:rsidRPr="009C0813">
                    <w:rPr>
                      <w:spacing w:val="-57"/>
                      <w:sz w:val="24"/>
                      <w:lang w:val="ru-RU"/>
                    </w:rPr>
                    <w:t xml:space="preserve"> </w:t>
                  </w:r>
                  <w:proofErr w:type="spellStart"/>
                  <w:r>
                    <w:rPr>
                      <w:sz w:val="24"/>
                    </w:rPr>
                    <w:t>Инфаркт</w:t>
                  </w:r>
                  <w:proofErr w:type="spellEnd"/>
                  <w:r>
                    <w:rPr>
                      <w:spacing w:val="-1"/>
                      <w:sz w:val="24"/>
                    </w:rPr>
                    <w:t xml:space="preserve"> </w:t>
                  </w:r>
                  <w:proofErr w:type="spellStart"/>
                  <w:r>
                    <w:rPr>
                      <w:sz w:val="24"/>
                    </w:rPr>
                    <w:t>миокарда</w:t>
                  </w:r>
                  <w:proofErr w:type="spellEnd"/>
                  <w:r>
                    <w:rPr>
                      <w:sz w:val="24"/>
                    </w:rPr>
                    <w:t xml:space="preserve">. </w:t>
                  </w:r>
                  <w:proofErr w:type="spellStart"/>
                  <w:r>
                    <w:rPr>
                      <w:sz w:val="24"/>
                    </w:rPr>
                    <w:t>Кардиомиопатии</w:t>
                  </w:r>
                  <w:proofErr w:type="spellEnd"/>
                  <w:r>
                    <w:rPr>
                      <w:sz w:val="24"/>
                    </w:rPr>
                    <w:t>.</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6</w:t>
                  </w:r>
                </w:p>
              </w:tc>
              <w:tc>
                <w:tcPr>
                  <w:tcW w:w="3964" w:type="pct"/>
                  <w:tcBorders>
                    <w:top w:val="single" w:sz="4" w:space="0" w:color="000000"/>
                    <w:left w:val="single" w:sz="4" w:space="0" w:color="000000"/>
                    <w:bottom w:val="single" w:sz="4" w:space="0" w:color="000000"/>
                    <w:right w:val="single" w:sz="4" w:space="0" w:color="000000"/>
                  </w:tcBorders>
                </w:tcPr>
                <w:p w:rsidR="00CB2DC6" w:rsidRPr="009C0813" w:rsidRDefault="00A858F1" w:rsidP="00A858F1">
                  <w:pPr>
                    <w:pStyle w:val="TableParagraph"/>
                    <w:ind w:left="0" w:right="126"/>
                    <w:rPr>
                      <w:sz w:val="24"/>
                      <w:lang w:val="ru-RU"/>
                    </w:rPr>
                  </w:pPr>
                  <w:r w:rsidRPr="009C0813">
                    <w:rPr>
                      <w:sz w:val="24"/>
                      <w:lang w:val="ru-RU"/>
                    </w:rPr>
                    <w:t>Патологическая анатомия</w:t>
                  </w:r>
                  <w:r w:rsidRPr="009C0813">
                    <w:rPr>
                      <w:spacing w:val="-57"/>
                      <w:sz w:val="24"/>
                      <w:lang w:val="ru-RU"/>
                    </w:rPr>
                    <w:t xml:space="preserve"> </w:t>
                  </w:r>
                  <w:r w:rsidRPr="009C0813">
                    <w:rPr>
                      <w:sz w:val="24"/>
                      <w:lang w:val="ru-RU"/>
                    </w:rPr>
                    <w:t>болезней органов женской</w:t>
                  </w:r>
                  <w:r w:rsidRPr="009C0813">
                    <w:rPr>
                      <w:spacing w:val="1"/>
                      <w:sz w:val="24"/>
                      <w:lang w:val="ru-RU"/>
                    </w:rPr>
                    <w:t xml:space="preserve"> </w:t>
                  </w:r>
                  <w:r w:rsidRPr="009C0813">
                    <w:rPr>
                      <w:sz w:val="24"/>
                      <w:lang w:val="ru-RU"/>
                    </w:rPr>
                    <w:t>репродуктивной</w:t>
                  </w:r>
                  <w:r w:rsidRPr="009C0813">
                    <w:rPr>
                      <w:spacing w:val="-1"/>
                      <w:sz w:val="24"/>
                      <w:lang w:val="ru-RU"/>
                    </w:rPr>
                    <w:t xml:space="preserve"> </w:t>
                  </w:r>
                  <w:proofErr w:type="spellStart"/>
                  <w:r w:rsidRPr="009C0813">
                    <w:rPr>
                      <w:sz w:val="24"/>
                      <w:lang w:val="ru-RU"/>
                    </w:rPr>
                    <w:t>системы</w:t>
                  </w:r>
                  <w:proofErr w:type="gramStart"/>
                  <w:r w:rsidRPr="009C0813">
                    <w:rPr>
                      <w:sz w:val="24"/>
                      <w:lang w:val="ru-RU"/>
                    </w:rPr>
                    <w:t>.А</w:t>
                  </w:r>
                  <w:proofErr w:type="gramEnd"/>
                  <w:r w:rsidRPr="009C0813">
                    <w:rPr>
                      <w:sz w:val="24"/>
                      <w:lang w:val="ru-RU"/>
                    </w:rPr>
                    <w:t>кушерский</w:t>
                  </w:r>
                  <w:proofErr w:type="spellEnd"/>
                  <w:r w:rsidRPr="009C0813">
                    <w:rPr>
                      <w:spacing w:val="-4"/>
                      <w:sz w:val="24"/>
                      <w:lang w:val="ru-RU"/>
                    </w:rPr>
                    <w:t xml:space="preserve"> </w:t>
                  </w:r>
                  <w:r w:rsidRPr="009C0813">
                    <w:rPr>
                      <w:sz w:val="24"/>
                      <w:lang w:val="ru-RU"/>
                    </w:rPr>
                    <w:t>сепсис.</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7</w:t>
                  </w:r>
                </w:p>
              </w:tc>
              <w:tc>
                <w:tcPr>
                  <w:tcW w:w="3964" w:type="pct"/>
                  <w:tcBorders>
                    <w:top w:val="single" w:sz="4" w:space="0" w:color="000000"/>
                    <w:left w:val="single" w:sz="4" w:space="0" w:color="000000"/>
                    <w:bottom w:val="single" w:sz="4" w:space="0" w:color="000000"/>
                    <w:right w:val="single" w:sz="4" w:space="0" w:color="000000"/>
                  </w:tcBorders>
                </w:tcPr>
                <w:p w:rsidR="00CB2DC6" w:rsidRPr="00CB2DC6" w:rsidRDefault="00A858F1" w:rsidP="00CB2DC6">
                  <w:pPr>
                    <w:jc w:val="both"/>
                    <w:rPr>
                      <w:sz w:val="22"/>
                    </w:rPr>
                  </w:pPr>
                  <w:proofErr w:type="spellStart"/>
                  <w:r>
                    <w:t>Патоморфология</w:t>
                  </w:r>
                  <w:proofErr w:type="spellEnd"/>
                  <w:r>
                    <w:rPr>
                      <w:spacing w:val="1"/>
                    </w:rPr>
                    <w:t xml:space="preserve"> </w:t>
                  </w:r>
                  <w:r>
                    <w:t>опухолей и неопухолевых</w:t>
                  </w:r>
                  <w:r>
                    <w:rPr>
                      <w:spacing w:val="-57"/>
                    </w:rPr>
                    <w:t xml:space="preserve"> </w:t>
                  </w:r>
                  <w:r>
                    <w:t>заболеваний</w:t>
                  </w:r>
                  <w:r>
                    <w:rPr>
                      <w:spacing w:val="-1"/>
                    </w:rPr>
                    <w:t xml:space="preserve"> </w:t>
                  </w:r>
                  <w:r>
                    <w:t>кожи.</w:t>
                  </w:r>
                </w:p>
                <w:p w:rsidR="00CB2DC6" w:rsidRPr="00CB2DC6" w:rsidRDefault="00CB2DC6" w:rsidP="00CB2DC6">
                  <w:pPr>
                    <w:jc w:val="both"/>
                    <w:rPr>
                      <w:szCs w:val="28"/>
                    </w:rPr>
                  </w:pP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8</w:t>
                  </w:r>
                </w:p>
              </w:tc>
              <w:tc>
                <w:tcPr>
                  <w:tcW w:w="3964" w:type="pct"/>
                  <w:tcBorders>
                    <w:top w:val="single" w:sz="4" w:space="0" w:color="000000"/>
                    <w:left w:val="single" w:sz="4" w:space="0" w:color="000000"/>
                    <w:bottom w:val="single" w:sz="4" w:space="0" w:color="000000"/>
                    <w:right w:val="single" w:sz="4" w:space="0" w:color="000000"/>
                  </w:tcBorders>
                </w:tcPr>
                <w:p w:rsidR="00A858F1" w:rsidRPr="009C0813" w:rsidRDefault="00A858F1" w:rsidP="00A858F1">
                  <w:pPr>
                    <w:pStyle w:val="TableParagraph"/>
                    <w:ind w:left="0" w:right="143"/>
                    <w:rPr>
                      <w:sz w:val="24"/>
                      <w:lang w:val="ru-RU"/>
                    </w:rPr>
                  </w:pPr>
                  <w:r w:rsidRPr="009C0813">
                    <w:rPr>
                      <w:sz w:val="24"/>
                      <w:lang w:val="ru-RU"/>
                    </w:rPr>
                    <w:t>Прижизненная</w:t>
                  </w:r>
                  <w:r w:rsidRPr="009C0813">
                    <w:rPr>
                      <w:spacing w:val="1"/>
                      <w:sz w:val="24"/>
                      <w:lang w:val="ru-RU"/>
                    </w:rPr>
                    <w:t xml:space="preserve"> </w:t>
                  </w:r>
                  <w:r w:rsidRPr="009C0813">
                    <w:rPr>
                      <w:sz w:val="24"/>
                      <w:lang w:val="ru-RU"/>
                    </w:rPr>
                    <w:t>диагностика (операционный и</w:t>
                  </w:r>
                  <w:r w:rsidRPr="009C0813">
                    <w:rPr>
                      <w:spacing w:val="1"/>
                      <w:sz w:val="24"/>
                      <w:lang w:val="ru-RU"/>
                    </w:rPr>
                    <w:t xml:space="preserve"> </w:t>
                  </w:r>
                  <w:proofErr w:type="spellStart"/>
                  <w:r w:rsidRPr="009C0813">
                    <w:rPr>
                      <w:sz w:val="24"/>
                      <w:lang w:val="ru-RU"/>
                    </w:rPr>
                    <w:t>биопсийный</w:t>
                  </w:r>
                  <w:proofErr w:type="spellEnd"/>
                  <w:r w:rsidRPr="009C0813">
                    <w:rPr>
                      <w:sz w:val="24"/>
                      <w:lang w:val="ru-RU"/>
                    </w:rPr>
                    <w:t xml:space="preserve"> материал) по</w:t>
                  </w:r>
                  <w:r w:rsidRPr="009C0813">
                    <w:rPr>
                      <w:spacing w:val="1"/>
                      <w:sz w:val="24"/>
                      <w:lang w:val="ru-RU"/>
                    </w:rPr>
                    <w:t xml:space="preserve"> </w:t>
                  </w:r>
                  <w:r w:rsidRPr="009C0813">
                    <w:rPr>
                      <w:sz w:val="24"/>
                      <w:lang w:val="ru-RU"/>
                    </w:rPr>
                    <w:t>частным разделам патологии:</w:t>
                  </w:r>
                  <w:r w:rsidRPr="009C0813">
                    <w:rPr>
                      <w:spacing w:val="1"/>
                      <w:sz w:val="24"/>
                      <w:lang w:val="ru-RU"/>
                    </w:rPr>
                    <w:t xml:space="preserve"> </w:t>
                  </w:r>
                  <w:r w:rsidRPr="009C0813">
                    <w:rPr>
                      <w:sz w:val="24"/>
                      <w:lang w:val="ru-RU"/>
                    </w:rPr>
                    <w:t>рак молочной железы, рак</w:t>
                  </w:r>
                  <w:r w:rsidRPr="009C0813">
                    <w:rPr>
                      <w:spacing w:val="1"/>
                      <w:sz w:val="24"/>
                      <w:lang w:val="ru-RU"/>
                    </w:rPr>
                    <w:t xml:space="preserve"> </w:t>
                  </w:r>
                  <w:r w:rsidRPr="009C0813">
                    <w:rPr>
                      <w:sz w:val="24"/>
                      <w:lang w:val="ru-RU"/>
                    </w:rPr>
                    <w:t>предстательной железы, рак</w:t>
                  </w:r>
                  <w:r w:rsidRPr="009C0813">
                    <w:rPr>
                      <w:spacing w:val="1"/>
                      <w:sz w:val="24"/>
                      <w:lang w:val="ru-RU"/>
                    </w:rPr>
                    <w:t xml:space="preserve"> </w:t>
                  </w:r>
                  <w:r w:rsidRPr="009C0813">
                    <w:rPr>
                      <w:sz w:val="24"/>
                      <w:lang w:val="ru-RU"/>
                    </w:rPr>
                    <w:t>лёгкого, рак 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 </w:t>
                  </w:r>
                  <w:proofErr w:type="gramStart"/>
                  <w:r w:rsidRPr="009C0813">
                    <w:rPr>
                      <w:sz w:val="24"/>
                      <w:lang w:val="ru-RU"/>
                    </w:rPr>
                    <w:t>Рак</w:t>
                  </w:r>
                  <w:r w:rsidRPr="009C0813">
                    <w:rPr>
                      <w:spacing w:val="1"/>
                      <w:sz w:val="24"/>
                      <w:lang w:val="ru-RU"/>
                    </w:rPr>
                    <w:t xml:space="preserve"> </w:t>
                  </w:r>
                  <w:r w:rsidRPr="009C0813">
                    <w:rPr>
                      <w:sz w:val="24"/>
                      <w:lang w:val="ru-RU"/>
                    </w:rPr>
                    <w:t>молочной железы, рак</w:t>
                  </w:r>
                  <w:r w:rsidRPr="009C0813">
                    <w:rPr>
                      <w:spacing w:val="1"/>
                      <w:sz w:val="24"/>
                      <w:lang w:val="ru-RU"/>
                    </w:rPr>
                    <w:t xml:space="preserve"> </w:t>
                  </w:r>
                  <w:r w:rsidRPr="009C0813">
                    <w:rPr>
                      <w:sz w:val="24"/>
                      <w:lang w:val="ru-RU"/>
                    </w:rPr>
                    <w:t>предстательной железы, рак</w:t>
                  </w:r>
                  <w:r w:rsidRPr="009C0813">
                    <w:rPr>
                      <w:spacing w:val="1"/>
                      <w:sz w:val="24"/>
                      <w:lang w:val="ru-RU"/>
                    </w:rPr>
                    <w:t xml:space="preserve"> </w:t>
                  </w:r>
                  <w:r w:rsidRPr="009C0813">
                    <w:rPr>
                      <w:sz w:val="24"/>
                      <w:lang w:val="ru-RU"/>
                    </w:rPr>
                    <w:t>лёгкого, рак желудка,</w:t>
                  </w:r>
                  <w:r w:rsidRPr="009C0813">
                    <w:rPr>
                      <w:spacing w:val="1"/>
                      <w:sz w:val="24"/>
                      <w:lang w:val="ru-RU"/>
                    </w:rPr>
                    <w:t xml:space="preserve"> </w:t>
                  </w:r>
                  <w:proofErr w:type="spellStart"/>
                  <w:r w:rsidRPr="009C0813">
                    <w:rPr>
                      <w:sz w:val="24"/>
                      <w:lang w:val="ru-RU"/>
                    </w:rPr>
                    <w:t>колоректальный</w:t>
                  </w:r>
                  <w:proofErr w:type="spellEnd"/>
                  <w:r w:rsidRPr="009C0813">
                    <w:rPr>
                      <w:sz w:val="24"/>
                      <w:lang w:val="ru-RU"/>
                    </w:rPr>
                    <w:t xml:space="preserve"> рак:</w:t>
                  </w:r>
                  <w:r w:rsidRPr="009C0813">
                    <w:rPr>
                      <w:spacing w:val="1"/>
                      <w:sz w:val="24"/>
                      <w:lang w:val="ru-RU"/>
                    </w:rPr>
                    <w:t xml:space="preserve"> </w:t>
                  </w:r>
                  <w:r w:rsidRPr="009C0813">
                    <w:rPr>
                      <w:sz w:val="24"/>
                      <w:lang w:val="ru-RU"/>
                    </w:rPr>
                    <w:t>современное</w:t>
                  </w:r>
                  <w:r w:rsidRPr="009C0813">
                    <w:rPr>
                      <w:spacing w:val="-5"/>
                      <w:sz w:val="24"/>
                      <w:lang w:val="ru-RU"/>
                    </w:rPr>
                    <w:t xml:space="preserve"> </w:t>
                  </w:r>
                  <w:r w:rsidRPr="009C0813">
                    <w:rPr>
                      <w:sz w:val="24"/>
                      <w:lang w:val="ru-RU"/>
                    </w:rPr>
                    <w:t>состояние</w:t>
                  </w:r>
                  <w:r w:rsidRPr="009C0813">
                    <w:rPr>
                      <w:spacing w:val="-4"/>
                      <w:sz w:val="24"/>
                      <w:lang w:val="ru-RU"/>
                    </w:rPr>
                    <w:t xml:space="preserve"> </w:t>
                  </w:r>
                  <w:r w:rsidRPr="009C0813">
                    <w:rPr>
                      <w:sz w:val="24"/>
                      <w:lang w:val="ru-RU"/>
                    </w:rPr>
                    <w:t>вопроса</w:t>
                  </w:r>
                  <w:r w:rsidRPr="009C0813">
                    <w:rPr>
                      <w:spacing w:val="-57"/>
                      <w:sz w:val="24"/>
                      <w:lang w:val="ru-RU"/>
                    </w:rPr>
                    <w:t xml:space="preserve"> </w:t>
                  </w:r>
                  <w:r w:rsidRPr="009C0813">
                    <w:rPr>
                      <w:sz w:val="24"/>
                      <w:lang w:val="ru-RU"/>
                    </w:rPr>
                    <w:t>(эпидемиология, частота</w:t>
                  </w:r>
                  <w:r w:rsidRPr="009C0813">
                    <w:rPr>
                      <w:spacing w:val="1"/>
                      <w:sz w:val="24"/>
                      <w:lang w:val="ru-RU"/>
                    </w:rPr>
                    <w:t xml:space="preserve"> </w:t>
                  </w:r>
                  <w:r w:rsidRPr="009C0813">
                    <w:rPr>
                      <w:sz w:val="24"/>
                      <w:lang w:val="ru-RU"/>
                    </w:rPr>
                    <w:t>возникновения, локализация);</w:t>
                  </w:r>
                  <w:r w:rsidRPr="009C0813">
                    <w:rPr>
                      <w:spacing w:val="1"/>
                      <w:sz w:val="24"/>
                      <w:lang w:val="ru-RU"/>
                    </w:rPr>
                    <w:t xml:space="preserve"> </w:t>
                  </w:r>
                  <w:r w:rsidRPr="009C0813">
                    <w:rPr>
                      <w:sz w:val="24"/>
                      <w:lang w:val="ru-RU"/>
                    </w:rPr>
                    <w:t>макроскопические формы</w:t>
                  </w:r>
                  <w:r w:rsidRPr="009C0813">
                    <w:rPr>
                      <w:spacing w:val="1"/>
                      <w:sz w:val="24"/>
                      <w:lang w:val="ru-RU"/>
                    </w:rPr>
                    <w:t xml:space="preserve"> </w:t>
                  </w:r>
                  <w:r w:rsidRPr="009C0813">
                    <w:rPr>
                      <w:sz w:val="24"/>
                      <w:lang w:val="ru-RU"/>
                    </w:rPr>
                    <w:t>роста, гистологическая</w:t>
                  </w:r>
                  <w:r w:rsidRPr="009C0813">
                    <w:rPr>
                      <w:spacing w:val="1"/>
                      <w:sz w:val="24"/>
                      <w:lang w:val="ru-RU"/>
                    </w:rPr>
                    <w:t xml:space="preserve"> </w:t>
                  </w:r>
                  <w:r w:rsidRPr="009C0813">
                    <w:rPr>
                      <w:sz w:val="24"/>
                      <w:lang w:val="ru-RU"/>
                    </w:rPr>
                    <w:t>характеристика,</w:t>
                  </w:r>
                  <w:r w:rsidRPr="009C0813">
                    <w:rPr>
                      <w:spacing w:val="-1"/>
                      <w:sz w:val="24"/>
                      <w:lang w:val="ru-RU"/>
                    </w:rPr>
                    <w:t xml:space="preserve"> </w:t>
                  </w:r>
                  <w:r w:rsidRPr="009C0813">
                    <w:rPr>
                      <w:sz w:val="24"/>
                      <w:lang w:val="ru-RU"/>
                    </w:rPr>
                    <w:t>пути</w:t>
                  </w:r>
                  <w:proofErr w:type="gramEnd"/>
                </w:p>
                <w:p w:rsidR="00CB2DC6" w:rsidRPr="00CB2DC6" w:rsidRDefault="00A858F1" w:rsidP="00A858F1">
                  <w:pPr>
                    <w:jc w:val="both"/>
                    <w:rPr>
                      <w:szCs w:val="28"/>
                    </w:rPr>
                  </w:pPr>
                  <w:r>
                    <w:t>метастазирования).</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r w:rsidRPr="00CB2DC6">
                    <w:rPr>
                      <w:szCs w:val="28"/>
                    </w:rPr>
                    <w:t>9</w:t>
                  </w:r>
                </w:p>
              </w:tc>
              <w:tc>
                <w:tcPr>
                  <w:tcW w:w="3964" w:type="pct"/>
                  <w:tcBorders>
                    <w:top w:val="single" w:sz="4" w:space="0" w:color="000000"/>
                    <w:left w:val="single" w:sz="4" w:space="0" w:color="000000"/>
                    <w:bottom w:val="single" w:sz="4" w:space="0" w:color="000000"/>
                    <w:right w:val="single" w:sz="4" w:space="0" w:color="000000"/>
                  </w:tcBorders>
                </w:tcPr>
                <w:p w:rsidR="00A858F1" w:rsidRPr="009C0813" w:rsidRDefault="00A858F1" w:rsidP="00A858F1">
                  <w:pPr>
                    <w:pStyle w:val="TableParagraph"/>
                    <w:ind w:left="0" w:right="100"/>
                    <w:rPr>
                      <w:sz w:val="24"/>
                      <w:lang w:val="ru-RU"/>
                    </w:rPr>
                  </w:pPr>
                  <w:r w:rsidRPr="009C0813">
                    <w:rPr>
                      <w:sz w:val="24"/>
                      <w:lang w:val="ru-RU"/>
                    </w:rPr>
                    <w:t>Патологическая анатомия</w:t>
                  </w:r>
                  <w:r w:rsidRPr="009C0813">
                    <w:rPr>
                      <w:spacing w:val="1"/>
                      <w:sz w:val="24"/>
                      <w:lang w:val="ru-RU"/>
                    </w:rPr>
                    <w:t xml:space="preserve"> </w:t>
                  </w:r>
                  <w:proofErr w:type="spellStart"/>
                  <w:r w:rsidRPr="009C0813">
                    <w:rPr>
                      <w:sz w:val="24"/>
                      <w:lang w:val="ru-RU"/>
                    </w:rPr>
                    <w:t>гемобластозов</w:t>
                  </w:r>
                  <w:proofErr w:type="spellEnd"/>
                  <w:r w:rsidRPr="009C0813">
                    <w:rPr>
                      <w:sz w:val="24"/>
                      <w:lang w:val="ru-RU"/>
                    </w:rPr>
                    <w:t>:</w:t>
                  </w:r>
                  <w:r w:rsidRPr="009C0813">
                    <w:rPr>
                      <w:spacing w:val="-1"/>
                      <w:sz w:val="24"/>
                      <w:lang w:val="ru-RU"/>
                    </w:rPr>
                    <w:t xml:space="preserve"> </w:t>
                  </w:r>
                  <w:r w:rsidRPr="009C0813">
                    <w:rPr>
                      <w:sz w:val="24"/>
                      <w:lang w:val="ru-RU"/>
                    </w:rPr>
                    <w:t>острые</w:t>
                  </w:r>
                  <w:r w:rsidRPr="009C0813">
                    <w:rPr>
                      <w:spacing w:val="1"/>
                      <w:sz w:val="24"/>
                      <w:lang w:val="ru-RU"/>
                    </w:rPr>
                    <w:t xml:space="preserve"> </w:t>
                  </w:r>
                  <w:r w:rsidRPr="009C0813">
                    <w:rPr>
                      <w:sz w:val="24"/>
                      <w:lang w:val="ru-RU"/>
                    </w:rPr>
                    <w:t>и</w:t>
                  </w:r>
                  <w:r w:rsidRPr="009C0813">
                    <w:rPr>
                      <w:spacing w:val="1"/>
                      <w:sz w:val="24"/>
                      <w:lang w:val="ru-RU"/>
                    </w:rPr>
                    <w:t xml:space="preserve"> </w:t>
                  </w:r>
                  <w:r w:rsidRPr="009C0813">
                    <w:rPr>
                      <w:sz w:val="24"/>
                      <w:lang w:val="ru-RU"/>
                    </w:rPr>
                    <w:t>хронические лейкозы,</w:t>
                  </w:r>
                  <w:r w:rsidRPr="009C0813">
                    <w:rPr>
                      <w:spacing w:val="1"/>
                      <w:sz w:val="24"/>
                      <w:lang w:val="ru-RU"/>
                    </w:rPr>
                    <w:t xml:space="preserve"> </w:t>
                  </w:r>
                  <w:proofErr w:type="spellStart"/>
                  <w:r w:rsidRPr="009C0813">
                    <w:rPr>
                      <w:sz w:val="24"/>
                      <w:lang w:val="ru-RU"/>
                    </w:rPr>
                    <w:t>ходжкинские</w:t>
                  </w:r>
                  <w:proofErr w:type="spellEnd"/>
                  <w:r w:rsidRPr="009C0813">
                    <w:rPr>
                      <w:sz w:val="24"/>
                      <w:lang w:val="ru-RU"/>
                    </w:rPr>
                    <w:t xml:space="preserve"> и </w:t>
                  </w:r>
                  <w:proofErr w:type="spellStart"/>
                  <w:r w:rsidRPr="009C0813">
                    <w:rPr>
                      <w:sz w:val="24"/>
                      <w:lang w:val="ru-RU"/>
                    </w:rPr>
                    <w:t>неходжскинские</w:t>
                  </w:r>
                  <w:proofErr w:type="spellEnd"/>
                  <w:r w:rsidRPr="009C0813">
                    <w:rPr>
                      <w:spacing w:val="-57"/>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1"/>
                      <w:sz w:val="24"/>
                      <w:lang w:val="ru-RU"/>
                    </w:rPr>
                    <w:t xml:space="preserve"> </w:t>
                  </w:r>
                  <w:r w:rsidRPr="009C0813">
                    <w:rPr>
                      <w:sz w:val="24"/>
                      <w:lang w:val="ru-RU"/>
                    </w:rPr>
                    <w:t>парапротеинемические лейкозы</w:t>
                  </w:r>
                  <w:r w:rsidRPr="009C0813">
                    <w:rPr>
                      <w:spacing w:val="-57"/>
                      <w:sz w:val="24"/>
                      <w:lang w:val="ru-RU"/>
                    </w:rPr>
                    <w:t xml:space="preserve"> </w:t>
                  </w:r>
                  <w:r w:rsidRPr="009C0813">
                    <w:rPr>
                      <w:sz w:val="24"/>
                      <w:lang w:val="ru-RU"/>
                    </w:rPr>
                    <w:t>(</w:t>
                  </w:r>
                  <w:proofErr w:type="spellStart"/>
                  <w:r w:rsidRPr="009C0813">
                    <w:rPr>
                      <w:sz w:val="24"/>
                      <w:lang w:val="ru-RU"/>
                    </w:rPr>
                    <w:t>миеломная</w:t>
                  </w:r>
                  <w:proofErr w:type="spellEnd"/>
                  <w:r w:rsidRPr="009C0813">
                    <w:rPr>
                      <w:spacing w:val="-1"/>
                      <w:sz w:val="24"/>
                      <w:lang w:val="ru-RU"/>
                    </w:rPr>
                    <w:t xml:space="preserve"> </w:t>
                  </w:r>
                  <w:r w:rsidRPr="009C0813">
                    <w:rPr>
                      <w:sz w:val="24"/>
                      <w:lang w:val="ru-RU"/>
                    </w:rPr>
                    <w:t>болезнь).</w:t>
                  </w:r>
                </w:p>
                <w:p w:rsidR="00A858F1" w:rsidRPr="009C0813" w:rsidRDefault="00A858F1" w:rsidP="00A858F1">
                  <w:pPr>
                    <w:pStyle w:val="TableParagraph"/>
                    <w:ind w:left="0" w:right="202"/>
                    <w:rPr>
                      <w:sz w:val="24"/>
                      <w:lang w:val="ru-RU"/>
                    </w:rPr>
                  </w:pPr>
                  <w:r w:rsidRPr="009C0813">
                    <w:rPr>
                      <w:sz w:val="24"/>
                      <w:lang w:val="ru-RU"/>
                    </w:rPr>
                    <w:t xml:space="preserve">Классификация </w:t>
                  </w:r>
                  <w:proofErr w:type="spellStart"/>
                  <w:r w:rsidRPr="009C0813">
                    <w:rPr>
                      <w:sz w:val="24"/>
                      <w:lang w:val="ru-RU"/>
                    </w:rPr>
                    <w:t>гемобластозов</w:t>
                  </w:r>
                  <w:proofErr w:type="spellEnd"/>
                  <w:r w:rsidRPr="009C0813">
                    <w:rPr>
                      <w:sz w:val="24"/>
                      <w:lang w:val="ru-RU"/>
                    </w:rPr>
                    <w:t>,</w:t>
                  </w:r>
                  <w:r w:rsidRPr="009C0813">
                    <w:rPr>
                      <w:spacing w:val="-57"/>
                      <w:sz w:val="24"/>
                      <w:lang w:val="ru-RU"/>
                    </w:rPr>
                    <w:t xml:space="preserve"> </w:t>
                  </w:r>
                  <w:r w:rsidRPr="009C0813">
                    <w:rPr>
                      <w:sz w:val="24"/>
                      <w:lang w:val="ru-RU"/>
                    </w:rPr>
                    <w:t>общая</w:t>
                  </w:r>
                  <w:r w:rsidRPr="009C0813">
                    <w:rPr>
                      <w:spacing w:val="-1"/>
                      <w:sz w:val="24"/>
                      <w:lang w:val="ru-RU"/>
                    </w:rPr>
                    <w:t xml:space="preserve"> </w:t>
                  </w:r>
                  <w:r w:rsidRPr="009C0813">
                    <w:rPr>
                      <w:sz w:val="24"/>
                      <w:lang w:val="ru-RU"/>
                    </w:rPr>
                    <w:t>характеристика.</w:t>
                  </w:r>
                </w:p>
                <w:p w:rsidR="00A858F1" w:rsidRPr="009C0813" w:rsidRDefault="00A858F1" w:rsidP="00A858F1">
                  <w:pPr>
                    <w:pStyle w:val="TableParagraph"/>
                    <w:ind w:left="0" w:right="654"/>
                    <w:rPr>
                      <w:sz w:val="24"/>
                      <w:lang w:val="ru-RU"/>
                    </w:rPr>
                  </w:pPr>
                  <w:proofErr w:type="spellStart"/>
                  <w:r w:rsidRPr="009C0813">
                    <w:rPr>
                      <w:sz w:val="24"/>
                      <w:lang w:val="ru-RU"/>
                    </w:rPr>
                    <w:t>Неходжкинские</w:t>
                  </w:r>
                  <w:proofErr w:type="spellEnd"/>
                  <w:r w:rsidRPr="009C0813">
                    <w:rPr>
                      <w:sz w:val="24"/>
                      <w:lang w:val="ru-RU"/>
                    </w:rPr>
                    <w:t xml:space="preserve"> </w:t>
                  </w:r>
                  <w:proofErr w:type="spellStart"/>
                  <w:r w:rsidRPr="009C0813">
                    <w:rPr>
                      <w:sz w:val="24"/>
                      <w:lang w:val="ru-RU"/>
                    </w:rPr>
                    <w:t>лимфомы</w:t>
                  </w:r>
                  <w:proofErr w:type="spellEnd"/>
                  <w:r w:rsidRPr="009C0813">
                    <w:rPr>
                      <w:sz w:val="24"/>
                      <w:lang w:val="ru-RU"/>
                    </w:rPr>
                    <w:t>:</w:t>
                  </w:r>
                  <w:r w:rsidRPr="009C0813">
                    <w:rPr>
                      <w:spacing w:val="-58"/>
                      <w:sz w:val="24"/>
                      <w:lang w:val="ru-RU"/>
                    </w:rPr>
                    <w:t xml:space="preserve"> </w:t>
                  </w:r>
                  <w:r w:rsidRPr="009C0813">
                    <w:rPr>
                      <w:sz w:val="24"/>
                      <w:lang w:val="ru-RU"/>
                    </w:rPr>
                    <w:t>классификация, общая</w:t>
                  </w:r>
                  <w:r w:rsidRPr="009C0813">
                    <w:rPr>
                      <w:spacing w:val="1"/>
                      <w:sz w:val="24"/>
                      <w:lang w:val="ru-RU"/>
                    </w:rPr>
                    <w:t xml:space="preserve"> </w:t>
                  </w:r>
                  <w:r w:rsidRPr="009C0813">
                    <w:rPr>
                      <w:sz w:val="24"/>
                      <w:lang w:val="ru-RU"/>
                    </w:rPr>
                    <w:t>характеристика.</w:t>
                  </w:r>
                </w:p>
                <w:p w:rsidR="00A858F1" w:rsidRPr="009C0813" w:rsidRDefault="00A858F1" w:rsidP="00A858F1">
                  <w:pPr>
                    <w:pStyle w:val="TableParagraph"/>
                    <w:ind w:left="0" w:right="371"/>
                    <w:rPr>
                      <w:sz w:val="24"/>
                      <w:lang w:val="ru-RU"/>
                    </w:rPr>
                  </w:pPr>
                  <w:r w:rsidRPr="009C0813">
                    <w:rPr>
                      <w:sz w:val="24"/>
                      <w:lang w:val="ru-RU"/>
                    </w:rPr>
                    <w:t>Лимфогранулематоз (болезнь</w:t>
                  </w:r>
                  <w:r w:rsidRPr="009C0813">
                    <w:rPr>
                      <w:spacing w:val="-57"/>
                      <w:sz w:val="24"/>
                      <w:lang w:val="ru-RU"/>
                    </w:rPr>
                    <w:t xml:space="preserve"> </w:t>
                  </w:r>
                  <w:proofErr w:type="spellStart"/>
                  <w:r w:rsidRPr="009C0813">
                    <w:rPr>
                      <w:sz w:val="24"/>
                      <w:lang w:val="ru-RU"/>
                    </w:rPr>
                    <w:t>Ходжкина</w:t>
                  </w:r>
                  <w:proofErr w:type="spellEnd"/>
                  <w:r w:rsidRPr="009C0813">
                    <w:rPr>
                      <w:sz w:val="24"/>
                      <w:lang w:val="ru-RU"/>
                    </w:rPr>
                    <w:t>). Гистологические</w:t>
                  </w:r>
                  <w:r w:rsidRPr="009C0813">
                    <w:rPr>
                      <w:spacing w:val="-57"/>
                      <w:sz w:val="24"/>
                      <w:lang w:val="ru-RU"/>
                    </w:rPr>
                    <w:t xml:space="preserve"> </w:t>
                  </w:r>
                  <w:r w:rsidRPr="009C0813">
                    <w:rPr>
                      <w:sz w:val="24"/>
                      <w:lang w:val="ru-RU"/>
                    </w:rPr>
                    <w:t>формы и прогноз. Лейкозы:</w:t>
                  </w:r>
                  <w:r w:rsidRPr="009C0813">
                    <w:rPr>
                      <w:spacing w:val="1"/>
                      <w:sz w:val="24"/>
                      <w:lang w:val="ru-RU"/>
                    </w:rPr>
                    <w:t xml:space="preserve"> </w:t>
                  </w:r>
                  <w:r w:rsidRPr="009C0813">
                    <w:rPr>
                      <w:sz w:val="24"/>
                      <w:lang w:val="ru-RU"/>
                    </w:rPr>
                    <w:t>классификация, общая</w:t>
                  </w:r>
                  <w:r w:rsidRPr="009C0813">
                    <w:rPr>
                      <w:spacing w:val="1"/>
                      <w:sz w:val="24"/>
                      <w:lang w:val="ru-RU"/>
                    </w:rPr>
                    <w:t xml:space="preserve"> </w:t>
                  </w:r>
                  <w:r w:rsidRPr="009C0813">
                    <w:rPr>
                      <w:sz w:val="24"/>
                      <w:lang w:val="ru-RU"/>
                    </w:rPr>
                    <w:t>характеристика.</w:t>
                  </w:r>
                </w:p>
                <w:p w:rsidR="00CB2DC6" w:rsidRPr="009C0813" w:rsidRDefault="00A858F1" w:rsidP="00A858F1">
                  <w:pPr>
                    <w:pStyle w:val="TableParagraph"/>
                    <w:spacing w:line="268" w:lineRule="exact"/>
                    <w:ind w:left="0"/>
                    <w:rPr>
                      <w:spacing w:val="-57"/>
                      <w:sz w:val="24"/>
                      <w:lang w:val="ru-RU"/>
                    </w:rPr>
                  </w:pPr>
                  <w:r w:rsidRPr="009C0813">
                    <w:rPr>
                      <w:sz w:val="24"/>
                      <w:lang w:val="ru-RU"/>
                    </w:rPr>
                    <w:t>Морфологическая картина</w:t>
                  </w:r>
                  <w:r w:rsidRPr="009C0813">
                    <w:rPr>
                      <w:spacing w:val="-57"/>
                      <w:sz w:val="24"/>
                      <w:lang w:val="ru-RU"/>
                    </w:rPr>
                    <w:t xml:space="preserve">           </w:t>
                  </w:r>
                  <w:proofErr w:type="spellStart"/>
                  <w:r w:rsidRPr="009C0813">
                    <w:rPr>
                      <w:sz w:val="24"/>
                      <w:lang w:val="ru-RU"/>
                    </w:rPr>
                    <w:t>миеломной</w:t>
                  </w:r>
                  <w:proofErr w:type="spellEnd"/>
                  <w:r w:rsidRPr="009C0813">
                    <w:rPr>
                      <w:spacing w:val="-1"/>
                      <w:sz w:val="24"/>
                      <w:lang w:val="ru-RU"/>
                    </w:rPr>
                    <w:t xml:space="preserve"> </w:t>
                  </w:r>
                  <w:r w:rsidRPr="009C0813">
                    <w:rPr>
                      <w:sz w:val="24"/>
                      <w:lang w:val="ru-RU"/>
                    </w:rPr>
                    <w:t>болезни</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4</w:t>
                  </w:r>
                </w:p>
              </w:tc>
            </w:tr>
            <w:tr w:rsidR="00CB2DC6" w:rsidRPr="00CB2DC6" w:rsidTr="00BF39C6">
              <w:trPr>
                <w:trHeight w:val="351"/>
                <w:jc w:val="center"/>
              </w:trPr>
              <w:tc>
                <w:tcPr>
                  <w:tcW w:w="262" w:type="pct"/>
                  <w:tcBorders>
                    <w:top w:val="single" w:sz="4" w:space="0" w:color="000000"/>
                    <w:left w:val="single" w:sz="4" w:space="0" w:color="000000"/>
                    <w:bottom w:val="single" w:sz="4" w:space="0" w:color="000000"/>
                    <w:right w:val="single" w:sz="4" w:space="0" w:color="000000"/>
                  </w:tcBorders>
                </w:tcPr>
                <w:p w:rsidR="00CB2DC6" w:rsidRPr="00CB2DC6" w:rsidRDefault="00CB2DC6" w:rsidP="00CB2DC6">
                  <w:pPr>
                    <w:rPr>
                      <w:szCs w:val="28"/>
                    </w:rPr>
                  </w:pPr>
                </w:p>
              </w:tc>
              <w:tc>
                <w:tcPr>
                  <w:tcW w:w="3964" w:type="pct"/>
                  <w:tcBorders>
                    <w:top w:val="single" w:sz="4" w:space="0" w:color="000000"/>
                    <w:left w:val="single" w:sz="4" w:space="0" w:color="000000"/>
                    <w:bottom w:val="single" w:sz="4" w:space="0" w:color="000000"/>
                    <w:right w:val="single" w:sz="4" w:space="0" w:color="000000"/>
                  </w:tcBorders>
                  <w:hideMark/>
                </w:tcPr>
                <w:p w:rsidR="00CB2DC6" w:rsidRPr="00CB2DC6" w:rsidRDefault="00CB2DC6" w:rsidP="00CB2DC6">
                  <w:pPr>
                    <w:jc w:val="both"/>
                    <w:rPr>
                      <w:szCs w:val="28"/>
                    </w:rPr>
                  </w:pPr>
                  <w:r w:rsidRPr="00CB2DC6">
                    <w:rPr>
                      <w:szCs w:val="28"/>
                    </w:rPr>
                    <w:t xml:space="preserve">Итого </w:t>
                  </w:r>
                </w:p>
              </w:tc>
              <w:tc>
                <w:tcPr>
                  <w:tcW w:w="774" w:type="pct"/>
                  <w:tcBorders>
                    <w:top w:val="single" w:sz="4" w:space="0" w:color="000000"/>
                    <w:left w:val="single" w:sz="4" w:space="0" w:color="000000"/>
                    <w:bottom w:val="single" w:sz="4" w:space="0" w:color="000000"/>
                    <w:right w:val="single" w:sz="4" w:space="0" w:color="000000"/>
                  </w:tcBorders>
                </w:tcPr>
                <w:p w:rsidR="00CB2DC6" w:rsidRPr="00CB2DC6" w:rsidRDefault="00931A91" w:rsidP="00CB2DC6">
                  <w:pPr>
                    <w:jc w:val="center"/>
                    <w:rPr>
                      <w:szCs w:val="28"/>
                    </w:rPr>
                  </w:pPr>
                  <w:r>
                    <w:rPr>
                      <w:szCs w:val="28"/>
                    </w:rPr>
                    <w:t>34</w:t>
                  </w:r>
                </w:p>
              </w:tc>
            </w:tr>
          </w:tbl>
          <w:p w:rsidR="00CB2DC6" w:rsidRPr="00CB2DC6" w:rsidRDefault="00CB2DC6" w:rsidP="00CB2DC6">
            <w:pPr>
              <w:spacing w:after="120"/>
              <w:rPr>
                <w:sz w:val="20"/>
                <w:szCs w:val="20"/>
                <w:vertAlign w:val="superscript"/>
              </w:rPr>
            </w:pPr>
          </w:p>
          <w:p w:rsidR="0034504C" w:rsidRPr="00047DDC" w:rsidRDefault="00CB2DC6" w:rsidP="00047DDC">
            <w:pPr>
              <w:pStyle w:val="af5"/>
              <w:rPr>
                <w:rFonts w:ascii="Times New Roman" w:hAnsi="Times New Roman"/>
                <w:b/>
                <w:sz w:val="24"/>
                <w:szCs w:val="24"/>
              </w:rPr>
            </w:pPr>
            <w:r w:rsidRPr="00CB2DC6">
              <w:rPr>
                <w:rFonts w:ascii="Times New Roman" w:hAnsi="Times New Roman"/>
                <w:sz w:val="20"/>
                <w:szCs w:val="20"/>
                <w:highlight w:val="yellow"/>
                <w:vertAlign w:val="superscript"/>
                <w:lang w:eastAsia="ru-RU"/>
              </w:rPr>
              <w:br w:type="page"/>
            </w: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047DDC" w:rsidRDefault="00047DDC" w:rsidP="0034504C">
            <w:pPr>
              <w:pStyle w:val="af5"/>
              <w:jc w:val="center"/>
              <w:rPr>
                <w:rFonts w:ascii="Times New Roman" w:hAnsi="Times New Roman"/>
                <w:b/>
                <w:iCs/>
                <w:sz w:val="24"/>
                <w:szCs w:val="24"/>
              </w:rPr>
            </w:pPr>
          </w:p>
          <w:p w:rsidR="0034504C" w:rsidRDefault="0034504C" w:rsidP="0034504C">
            <w:pPr>
              <w:pStyle w:val="af5"/>
              <w:jc w:val="center"/>
              <w:rPr>
                <w:rFonts w:ascii="Times New Roman" w:hAnsi="Times New Roman"/>
                <w:b/>
                <w:iCs/>
                <w:sz w:val="24"/>
                <w:szCs w:val="24"/>
              </w:rPr>
            </w:pPr>
            <w:r w:rsidRPr="00712794">
              <w:rPr>
                <w:rFonts w:ascii="Times New Roman" w:hAnsi="Times New Roman"/>
                <w:b/>
                <w:iCs/>
                <w:sz w:val="24"/>
                <w:szCs w:val="24"/>
                <w:highlight w:val="red"/>
              </w:rPr>
              <w:lastRenderedPageBreak/>
              <w:t>4.7. СВОДНЫЙ ПЛАН РАБОЧЕЙ ПРОГРАММЫ ДИСЦИПЛИНЫ</w:t>
            </w:r>
          </w:p>
          <w:tbl>
            <w:tblPr>
              <w:tblpPr w:leftFromText="180" w:rightFromText="180" w:vertAnchor="text" w:horzAnchor="margin" w:tblpXSpec="center" w:tblpY="174"/>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538"/>
              <w:gridCol w:w="312"/>
              <w:gridCol w:w="558"/>
              <w:gridCol w:w="661"/>
              <w:gridCol w:w="410"/>
              <w:gridCol w:w="744"/>
              <w:gridCol w:w="687"/>
              <w:gridCol w:w="541"/>
              <w:gridCol w:w="652"/>
              <w:gridCol w:w="670"/>
              <w:gridCol w:w="322"/>
              <w:gridCol w:w="567"/>
              <w:gridCol w:w="399"/>
              <w:gridCol w:w="851"/>
              <w:gridCol w:w="850"/>
            </w:tblGrid>
            <w:tr w:rsidR="006145A9" w:rsidRPr="00650357" w:rsidTr="006145A9">
              <w:trPr>
                <w:cantSplit/>
                <w:trHeight w:val="718"/>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145A9" w:rsidRPr="00650357" w:rsidRDefault="006145A9" w:rsidP="006145A9">
                  <w:pPr>
                    <w:widowControl w:val="0"/>
                    <w:jc w:val="center"/>
                    <w:rPr>
                      <w:bCs/>
                      <w:sz w:val="20"/>
                      <w:szCs w:val="20"/>
                    </w:rPr>
                  </w:pPr>
                  <w:r w:rsidRPr="00650357">
                    <w:rPr>
                      <w:bCs/>
                      <w:sz w:val="20"/>
                      <w:szCs w:val="20"/>
                    </w:rPr>
                    <w:t xml:space="preserve">Наименование разделов дисциплины (модулей) </w:t>
                  </w:r>
                </w:p>
              </w:tc>
              <w:tc>
                <w:tcPr>
                  <w:tcW w:w="2479" w:type="dxa"/>
                  <w:gridSpan w:val="5"/>
                  <w:tcBorders>
                    <w:top w:val="single" w:sz="4" w:space="0" w:color="auto"/>
                    <w:left w:val="single" w:sz="4" w:space="0" w:color="auto"/>
                    <w:bottom w:val="single" w:sz="4" w:space="0" w:color="auto"/>
                    <w:right w:val="single" w:sz="4" w:space="0" w:color="auto"/>
                  </w:tcBorders>
                  <w:vAlign w:val="center"/>
                  <w:hideMark/>
                </w:tcPr>
                <w:p w:rsidR="006145A9" w:rsidRPr="00650357" w:rsidRDefault="006145A9" w:rsidP="006145A9">
                  <w:pPr>
                    <w:widowControl w:val="0"/>
                    <w:jc w:val="center"/>
                    <w:rPr>
                      <w:bCs/>
                      <w:sz w:val="20"/>
                      <w:szCs w:val="20"/>
                    </w:rPr>
                  </w:pPr>
                  <w:r w:rsidRPr="00650357">
                    <w:rPr>
                      <w:bCs/>
                      <w:sz w:val="20"/>
                      <w:szCs w:val="20"/>
                    </w:rPr>
                    <w:t>Аудиторные занятия</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6145A9" w:rsidRPr="00650357" w:rsidRDefault="00D1719F" w:rsidP="006145A9">
                  <w:pPr>
                    <w:widowControl w:val="0"/>
                    <w:ind w:left="113" w:right="113"/>
                    <w:jc w:val="center"/>
                    <w:rPr>
                      <w:bCs/>
                      <w:sz w:val="20"/>
                      <w:szCs w:val="20"/>
                    </w:rPr>
                  </w:pPr>
                  <w:r>
                    <w:rPr>
                      <w:bCs/>
                      <w:sz w:val="20"/>
                      <w:szCs w:val="20"/>
                    </w:rPr>
                    <w:t xml:space="preserve">Всего часов на </w:t>
                  </w:r>
                  <w:proofErr w:type="spellStart"/>
                  <w:r>
                    <w:rPr>
                      <w:bCs/>
                      <w:sz w:val="20"/>
                      <w:szCs w:val="20"/>
                    </w:rPr>
                    <w:t>аудиторную</w:t>
                  </w:r>
                  <w:r w:rsidR="006145A9" w:rsidRPr="00650357">
                    <w:rPr>
                      <w:bCs/>
                      <w:sz w:val="20"/>
                      <w:szCs w:val="20"/>
                    </w:rPr>
                    <w:t>або</w:t>
                  </w:r>
                  <w:proofErr w:type="spellEnd"/>
                  <w:r w:rsidR="006145A9" w:rsidRPr="00650357">
                    <w:rPr>
                      <w:bCs/>
                      <w:sz w:val="20"/>
                      <w:szCs w:val="20"/>
                    </w:rPr>
                    <w:cr/>
                    <w:t>у</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45A9" w:rsidRPr="00650357" w:rsidRDefault="006145A9" w:rsidP="006145A9">
                  <w:pPr>
                    <w:widowControl w:val="0"/>
                    <w:ind w:left="113" w:right="113"/>
                    <w:jc w:val="center"/>
                    <w:rPr>
                      <w:bCs/>
                      <w:sz w:val="20"/>
                      <w:szCs w:val="20"/>
                    </w:rPr>
                  </w:pPr>
                  <w:r w:rsidRPr="00650357">
                    <w:rPr>
                      <w:bCs/>
                      <w:sz w:val="20"/>
                      <w:szCs w:val="20"/>
                    </w:rPr>
                    <w:t>Самостоятельная работа студента</w:t>
                  </w:r>
                </w:p>
              </w:tc>
              <w:tc>
                <w:tcPr>
                  <w:tcW w:w="5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45A9" w:rsidRPr="00650357" w:rsidRDefault="006145A9" w:rsidP="006145A9">
                  <w:pPr>
                    <w:widowControl w:val="0"/>
                    <w:ind w:left="113" w:right="113"/>
                    <w:jc w:val="center"/>
                    <w:rPr>
                      <w:bCs/>
                      <w:sz w:val="20"/>
                      <w:szCs w:val="20"/>
                    </w:rPr>
                  </w:pPr>
                  <w:r w:rsidRPr="00650357">
                    <w:rPr>
                      <w:bCs/>
                      <w:sz w:val="20"/>
                      <w:szCs w:val="20"/>
                    </w:rPr>
                    <w:t>Экзамен</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6145A9" w:rsidRPr="00650357" w:rsidRDefault="006145A9" w:rsidP="006145A9">
                  <w:pPr>
                    <w:widowControl w:val="0"/>
                    <w:ind w:left="113" w:right="113"/>
                    <w:jc w:val="center"/>
                    <w:rPr>
                      <w:bCs/>
                      <w:sz w:val="20"/>
                      <w:szCs w:val="20"/>
                    </w:rPr>
                  </w:pPr>
                  <w:r w:rsidRPr="00650357">
                    <w:rPr>
                      <w:bCs/>
                      <w:sz w:val="20"/>
                      <w:szCs w:val="20"/>
                    </w:rPr>
                    <w:t>Итого часов</w:t>
                  </w:r>
                </w:p>
              </w:tc>
              <w:tc>
                <w:tcPr>
                  <w:tcW w:w="670" w:type="dxa"/>
                  <w:vMerge w:val="restart"/>
                  <w:tcBorders>
                    <w:top w:val="single" w:sz="4" w:space="0" w:color="auto"/>
                    <w:left w:val="single" w:sz="4" w:space="0" w:color="auto"/>
                    <w:right w:val="single" w:sz="4" w:space="0" w:color="auto"/>
                  </w:tcBorders>
                  <w:textDirection w:val="btLr"/>
                </w:tcPr>
                <w:p w:rsidR="006145A9" w:rsidRPr="00650357" w:rsidRDefault="006145A9" w:rsidP="006145A9">
                  <w:pPr>
                    <w:widowControl w:val="0"/>
                    <w:ind w:left="113" w:right="113"/>
                    <w:jc w:val="center"/>
                    <w:rPr>
                      <w:bCs/>
                      <w:iCs/>
                      <w:spacing w:val="-7"/>
                      <w:sz w:val="20"/>
                      <w:szCs w:val="20"/>
                    </w:rPr>
                  </w:pPr>
                  <w:r w:rsidRPr="00650357">
                    <w:rPr>
                      <w:bCs/>
                      <w:sz w:val="20"/>
                      <w:szCs w:val="20"/>
                    </w:rPr>
                    <w:t>Часы контактной работы обучающегося с преподавателем</w:t>
                  </w:r>
                </w:p>
              </w:tc>
              <w:tc>
                <w:tcPr>
                  <w:tcW w:w="1288" w:type="dxa"/>
                  <w:gridSpan w:val="3"/>
                  <w:tcBorders>
                    <w:top w:val="single" w:sz="4" w:space="0" w:color="auto"/>
                    <w:left w:val="single" w:sz="4" w:space="0" w:color="auto"/>
                    <w:right w:val="single" w:sz="4" w:space="0" w:color="auto"/>
                  </w:tcBorders>
                  <w:vAlign w:val="center"/>
                </w:tcPr>
                <w:p w:rsidR="006145A9" w:rsidRPr="00650357" w:rsidRDefault="006145A9" w:rsidP="006145A9">
                  <w:pPr>
                    <w:widowControl w:val="0"/>
                    <w:jc w:val="center"/>
                    <w:rPr>
                      <w:bCs/>
                      <w:iCs/>
                      <w:spacing w:val="-7"/>
                      <w:sz w:val="20"/>
                      <w:szCs w:val="20"/>
                    </w:rPr>
                  </w:pPr>
                  <w:r w:rsidRPr="00650357">
                    <w:rPr>
                      <w:bCs/>
                      <w:iCs/>
                      <w:spacing w:val="-7"/>
                      <w:sz w:val="20"/>
                      <w:szCs w:val="20"/>
                    </w:rPr>
                    <w:t>Компетенции</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45A9" w:rsidRPr="00650357" w:rsidRDefault="006145A9" w:rsidP="006145A9">
                  <w:pPr>
                    <w:widowControl w:val="0"/>
                    <w:ind w:left="113" w:right="113"/>
                    <w:jc w:val="center"/>
                    <w:rPr>
                      <w:bCs/>
                      <w:sz w:val="20"/>
                      <w:szCs w:val="20"/>
                    </w:rPr>
                  </w:pPr>
                  <w:r w:rsidRPr="00650357">
                    <w:rPr>
                      <w:bCs/>
                      <w:sz w:val="20"/>
                      <w:szCs w:val="20"/>
                    </w:rPr>
                    <w:t>Используемые образовательные технологии, способы и методы обучения</w:t>
                  </w:r>
                  <w:r>
                    <w:rPr>
                      <w:bCs/>
                      <w:sz w:val="20"/>
                      <w:szCs w:val="20"/>
                    </w:rPr>
                    <w:t xml:space="preserve">, формы </w:t>
                  </w:r>
                  <w:r w:rsidRPr="00C1450F">
                    <w:rPr>
                      <w:bCs/>
                      <w:sz w:val="20"/>
                      <w:szCs w:val="20"/>
                    </w:rPr>
                    <w:t>организации образовательной деятельности</w:t>
                  </w:r>
                  <w:r w:rsidRPr="00650357">
                    <w:rPr>
                      <w:bCs/>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45A9" w:rsidRPr="00650357" w:rsidRDefault="006145A9" w:rsidP="006145A9">
                  <w:pPr>
                    <w:widowControl w:val="0"/>
                    <w:ind w:left="113" w:right="113"/>
                    <w:jc w:val="center"/>
                    <w:rPr>
                      <w:bCs/>
                      <w:sz w:val="20"/>
                      <w:szCs w:val="20"/>
                    </w:rPr>
                  </w:pPr>
                  <w:r w:rsidRPr="00650357">
                    <w:rPr>
                      <w:sz w:val="20"/>
                      <w:szCs w:val="20"/>
                    </w:rPr>
                    <w:t xml:space="preserve">Формы текущей и промежуточной  аттестации* </w:t>
                  </w:r>
                </w:p>
              </w:tc>
            </w:tr>
            <w:tr w:rsidR="006145A9" w:rsidRPr="00D87E88" w:rsidTr="006145A9">
              <w:trPr>
                <w:cantSplit/>
                <w:trHeight w:val="244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145A9" w:rsidRPr="00650357" w:rsidRDefault="006145A9" w:rsidP="006145A9">
                  <w:pPr>
                    <w:jc w:val="center"/>
                    <w:rPr>
                      <w:bCs/>
                      <w:sz w:val="20"/>
                      <w:szCs w:val="20"/>
                    </w:rPr>
                  </w:pP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6145A9" w:rsidRPr="00E27F59" w:rsidRDefault="006145A9" w:rsidP="006145A9">
                  <w:pPr>
                    <w:widowControl w:val="0"/>
                    <w:jc w:val="center"/>
                    <w:rPr>
                      <w:sz w:val="18"/>
                      <w:szCs w:val="20"/>
                    </w:rPr>
                  </w:pPr>
                  <w:r w:rsidRPr="00E27F59">
                    <w:rPr>
                      <w:bCs/>
                      <w:sz w:val="18"/>
                      <w:szCs w:val="20"/>
                    </w:rPr>
                    <w:t>лекции</w:t>
                  </w:r>
                </w:p>
              </w:tc>
              <w:tc>
                <w:tcPr>
                  <w:tcW w:w="312" w:type="dxa"/>
                  <w:tcBorders>
                    <w:top w:val="single" w:sz="4" w:space="0" w:color="auto"/>
                    <w:left w:val="single" w:sz="4" w:space="0" w:color="auto"/>
                    <w:bottom w:val="single" w:sz="4" w:space="0" w:color="auto"/>
                    <w:right w:val="single" w:sz="4" w:space="0" w:color="auto"/>
                  </w:tcBorders>
                  <w:textDirection w:val="btLr"/>
                  <w:vAlign w:val="center"/>
                  <w:hideMark/>
                </w:tcPr>
                <w:p w:rsidR="006145A9" w:rsidRPr="00E27F59" w:rsidRDefault="006145A9" w:rsidP="006145A9">
                  <w:pPr>
                    <w:widowControl w:val="0"/>
                    <w:jc w:val="center"/>
                    <w:rPr>
                      <w:sz w:val="18"/>
                      <w:szCs w:val="20"/>
                    </w:rPr>
                  </w:pPr>
                  <w:r w:rsidRPr="00E27F59">
                    <w:rPr>
                      <w:bCs/>
                      <w:sz w:val="18"/>
                      <w:szCs w:val="20"/>
                    </w:rPr>
                    <w:t>семинары</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6145A9" w:rsidRPr="00E27F59" w:rsidRDefault="006145A9" w:rsidP="006145A9">
                  <w:pPr>
                    <w:widowControl w:val="0"/>
                    <w:jc w:val="center"/>
                    <w:rPr>
                      <w:bCs/>
                      <w:sz w:val="18"/>
                      <w:szCs w:val="20"/>
                    </w:rPr>
                  </w:pPr>
                  <w:r w:rsidRPr="00E27F59">
                    <w:rPr>
                      <w:bCs/>
                      <w:sz w:val="18"/>
                      <w:szCs w:val="20"/>
                    </w:rPr>
                    <w:t>лабораторные занятия</w:t>
                  </w:r>
                </w:p>
                <w:p w:rsidR="006145A9" w:rsidRPr="00E27F59" w:rsidRDefault="006145A9" w:rsidP="006145A9">
                  <w:pPr>
                    <w:widowControl w:val="0"/>
                    <w:jc w:val="center"/>
                    <w:rPr>
                      <w:sz w:val="18"/>
                      <w:szCs w:val="20"/>
                    </w:rPr>
                  </w:pPr>
                  <w:r w:rsidRPr="00E27F59">
                    <w:rPr>
                      <w:bCs/>
                      <w:sz w:val="18"/>
                      <w:szCs w:val="20"/>
                    </w:rPr>
                    <w:t>(лабораторные работы, практикумы)</w:t>
                  </w:r>
                </w:p>
              </w:tc>
              <w:tc>
                <w:tcPr>
                  <w:tcW w:w="661" w:type="dxa"/>
                  <w:tcBorders>
                    <w:top w:val="single" w:sz="4" w:space="0" w:color="auto"/>
                    <w:left w:val="single" w:sz="4" w:space="0" w:color="auto"/>
                    <w:bottom w:val="single" w:sz="4" w:space="0" w:color="auto"/>
                    <w:right w:val="single" w:sz="4" w:space="0" w:color="auto"/>
                  </w:tcBorders>
                  <w:textDirection w:val="btLr"/>
                  <w:vAlign w:val="center"/>
                  <w:hideMark/>
                </w:tcPr>
                <w:p w:rsidR="006145A9" w:rsidRPr="00E27F59" w:rsidRDefault="006145A9" w:rsidP="006145A9">
                  <w:pPr>
                    <w:widowControl w:val="0"/>
                    <w:jc w:val="center"/>
                    <w:rPr>
                      <w:sz w:val="18"/>
                      <w:szCs w:val="20"/>
                    </w:rPr>
                  </w:pPr>
                  <w:r w:rsidRPr="00E27F59">
                    <w:rPr>
                      <w:bCs/>
                      <w:sz w:val="18"/>
                      <w:szCs w:val="20"/>
                    </w:rPr>
                    <w:t>практические занятия, клинические практические занятия</w:t>
                  </w:r>
                </w:p>
              </w:tc>
              <w:tc>
                <w:tcPr>
                  <w:tcW w:w="410" w:type="dxa"/>
                  <w:tcBorders>
                    <w:top w:val="single" w:sz="4" w:space="0" w:color="auto"/>
                    <w:left w:val="single" w:sz="4" w:space="0" w:color="auto"/>
                    <w:bottom w:val="single" w:sz="4" w:space="0" w:color="auto"/>
                    <w:right w:val="single" w:sz="4" w:space="0" w:color="auto"/>
                  </w:tcBorders>
                  <w:textDirection w:val="btLr"/>
                  <w:vAlign w:val="center"/>
                  <w:hideMark/>
                </w:tcPr>
                <w:p w:rsidR="006145A9" w:rsidRPr="00E27F59" w:rsidRDefault="006145A9" w:rsidP="006145A9">
                  <w:pPr>
                    <w:widowControl w:val="0"/>
                    <w:jc w:val="center"/>
                    <w:rPr>
                      <w:sz w:val="18"/>
                      <w:szCs w:val="20"/>
                    </w:rPr>
                  </w:pPr>
                  <w:r w:rsidRPr="00E27F59">
                    <w:rPr>
                      <w:bCs/>
                      <w:sz w:val="18"/>
                      <w:szCs w:val="20"/>
                    </w:rPr>
                    <w:t>курсовая работа</w:t>
                  </w:r>
                </w:p>
              </w:tc>
              <w:tc>
                <w:tcPr>
                  <w:tcW w:w="74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6145A9" w:rsidRPr="00650357" w:rsidRDefault="006145A9" w:rsidP="006145A9">
                  <w:pPr>
                    <w:jc w:val="center"/>
                    <w:rPr>
                      <w:bCs/>
                      <w:sz w:val="20"/>
                      <w:szCs w:val="20"/>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6145A9" w:rsidRPr="00650357" w:rsidRDefault="006145A9" w:rsidP="006145A9">
                  <w:pPr>
                    <w:jc w:val="center"/>
                    <w:rPr>
                      <w:bCs/>
                      <w:sz w:val="20"/>
                      <w:szCs w:val="20"/>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6145A9" w:rsidRPr="00650357" w:rsidRDefault="006145A9" w:rsidP="006145A9">
                  <w:pPr>
                    <w:jc w:val="center"/>
                    <w:rPr>
                      <w:bCs/>
                      <w:sz w:val="20"/>
                      <w:szCs w:val="20"/>
                    </w:rPr>
                  </w:pPr>
                </w:p>
              </w:tc>
              <w:tc>
                <w:tcPr>
                  <w:tcW w:w="65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6145A9" w:rsidRPr="00650357" w:rsidRDefault="006145A9" w:rsidP="006145A9">
                  <w:pPr>
                    <w:jc w:val="center"/>
                    <w:rPr>
                      <w:bCs/>
                      <w:sz w:val="20"/>
                      <w:szCs w:val="20"/>
                    </w:rPr>
                  </w:pPr>
                </w:p>
              </w:tc>
              <w:tc>
                <w:tcPr>
                  <w:tcW w:w="670" w:type="dxa"/>
                  <w:vMerge/>
                  <w:tcBorders>
                    <w:left w:val="single" w:sz="4" w:space="0" w:color="auto"/>
                    <w:bottom w:val="single" w:sz="4" w:space="0" w:color="auto"/>
                    <w:right w:val="single" w:sz="4" w:space="0" w:color="auto"/>
                  </w:tcBorders>
                  <w:textDirection w:val="btLr"/>
                </w:tcPr>
                <w:p w:rsidR="006145A9" w:rsidRPr="00650357" w:rsidRDefault="006145A9" w:rsidP="006145A9">
                  <w:pPr>
                    <w:widowControl w:val="0"/>
                    <w:ind w:left="113" w:right="113"/>
                    <w:jc w:val="center"/>
                    <w:rPr>
                      <w:bCs/>
                      <w:iCs/>
                      <w:sz w:val="20"/>
                      <w:szCs w:val="20"/>
                    </w:rPr>
                  </w:pPr>
                </w:p>
              </w:tc>
              <w:tc>
                <w:tcPr>
                  <w:tcW w:w="322" w:type="dxa"/>
                  <w:tcBorders>
                    <w:left w:val="single" w:sz="4" w:space="0" w:color="auto"/>
                    <w:bottom w:val="single" w:sz="4" w:space="0" w:color="auto"/>
                    <w:right w:val="single" w:sz="4" w:space="0" w:color="auto"/>
                  </w:tcBorders>
                  <w:textDirection w:val="btLr"/>
                  <w:vAlign w:val="center"/>
                </w:tcPr>
                <w:p w:rsidR="006145A9" w:rsidRPr="00650357" w:rsidRDefault="006145A9" w:rsidP="006145A9">
                  <w:pPr>
                    <w:widowControl w:val="0"/>
                    <w:ind w:left="113" w:right="113"/>
                    <w:jc w:val="center"/>
                    <w:rPr>
                      <w:spacing w:val="-8"/>
                      <w:sz w:val="20"/>
                      <w:szCs w:val="20"/>
                    </w:rPr>
                  </w:pPr>
                  <w:r>
                    <w:rPr>
                      <w:spacing w:val="-8"/>
                      <w:sz w:val="20"/>
                      <w:szCs w:val="20"/>
                    </w:rPr>
                    <w:t>УК</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145A9" w:rsidRPr="00650357" w:rsidRDefault="006145A9" w:rsidP="006145A9">
                  <w:pPr>
                    <w:widowControl w:val="0"/>
                    <w:ind w:left="113" w:right="113"/>
                    <w:jc w:val="center"/>
                    <w:rPr>
                      <w:bCs/>
                      <w:iCs/>
                      <w:sz w:val="20"/>
                      <w:szCs w:val="20"/>
                    </w:rPr>
                  </w:pPr>
                  <w:r w:rsidRPr="00650357">
                    <w:rPr>
                      <w:bCs/>
                      <w:iCs/>
                      <w:sz w:val="20"/>
                      <w:szCs w:val="20"/>
                    </w:rPr>
                    <w:t>ОПК</w:t>
                  </w:r>
                </w:p>
              </w:tc>
              <w:tc>
                <w:tcPr>
                  <w:tcW w:w="399" w:type="dxa"/>
                  <w:tcBorders>
                    <w:top w:val="single" w:sz="4" w:space="0" w:color="auto"/>
                    <w:left w:val="single" w:sz="4" w:space="0" w:color="auto"/>
                    <w:bottom w:val="single" w:sz="4" w:space="0" w:color="auto"/>
                    <w:right w:val="single" w:sz="4" w:space="0" w:color="auto"/>
                  </w:tcBorders>
                  <w:textDirection w:val="btLr"/>
                  <w:vAlign w:val="center"/>
                </w:tcPr>
                <w:p w:rsidR="006145A9" w:rsidRPr="00650357" w:rsidRDefault="006145A9" w:rsidP="006145A9">
                  <w:pPr>
                    <w:widowControl w:val="0"/>
                    <w:ind w:left="113" w:right="113"/>
                    <w:jc w:val="center"/>
                    <w:rPr>
                      <w:bCs/>
                      <w:iCs/>
                      <w:sz w:val="20"/>
                      <w:szCs w:val="20"/>
                    </w:rPr>
                  </w:pPr>
                  <w:r w:rsidRPr="00D87E88">
                    <w:rPr>
                      <w:bCs/>
                      <w:iCs/>
                      <w:sz w:val="20"/>
                      <w:szCs w:val="20"/>
                    </w:rPr>
                    <w:t>ПК</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45A9" w:rsidRPr="00D87E88" w:rsidRDefault="006145A9" w:rsidP="006145A9">
                  <w:pPr>
                    <w:jc w:val="center"/>
                    <w:rPr>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45A9" w:rsidRPr="00D87E88" w:rsidRDefault="006145A9" w:rsidP="006145A9">
                  <w:pPr>
                    <w:jc w:val="center"/>
                    <w:rPr>
                      <w:bCs/>
                      <w:sz w:val="20"/>
                      <w:szCs w:val="20"/>
                    </w:rPr>
                  </w:pPr>
                </w:p>
              </w:tc>
            </w:tr>
            <w:tr w:rsidR="006145A9" w:rsidRPr="00D87E88" w:rsidTr="006145A9">
              <w:trPr>
                <w:trHeight w:val="115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5A9" w:rsidRPr="00650357" w:rsidRDefault="00047DDC" w:rsidP="006145A9">
                  <w:pPr>
                    <w:widowControl w:val="0"/>
                    <w:spacing w:line="216" w:lineRule="auto"/>
                    <w:rPr>
                      <w:sz w:val="20"/>
                      <w:szCs w:val="20"/>
                    </w:rPr>
                  </w:pPr>
                  <w:r>
                    <w:rPr>
                      <w:sz w:val="20"/>
                      <w:szCs w:val="20"/>
                    </w:rPr>
                    <w:t>Клиническая патологическая анатомия</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widowControl w:val="0"/>
                    <w:spacing w:line="216" w:lineRule="auto"/>
                    <w:jc w:val="center"/>
                    <w:rPr>
                      <w:sz w:val="20"/>
                      <w:szCs w:val="20"/>
                    </w:rPr>
                  </w:pPr>
                  <w:r>
                    <w:rPr>
                      <w:sz w:val="20"/>
                      <w:szCs w:val="20"/>
                    </w:rPr>
                    <w:t>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widowControl w:val="0"/>
                    <w:spacing w:line="216" w:lineRule="auto"/>
                    <w:jc w:val="center"/>
                    <w:rPr>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widowControl w:val="0"/>
                    <w:spacing w:line="216" w:lineRule="auto"/>
                    <w:jc w:val="center"/>
                    <w:rPr>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047DDC" w:rsidP="006145A9">
                  <w:pPr>
                    <w:widowControl w:val="0"/>
                    <w:spacing w:line="216" w:lineRule="auto"/>
                    <w:jc w:val="center"/>
                    <w:rPr>
                      <w:sz w:val="20"/>
                      <w:szCs w:val="20"/>
                    </w:rPr>
                  </w:pPr>
                  <w:r>
                    <w:rPr>
                      <w:sz w:val="20"/>
                      <w:szCs w:val="20"/>
                    </w:rPr>
                    <w:t>4</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widowControl w:val="0"/>
                    <w:spacing w:line="216" w:lineRule="auto"/>
                    <w:jc w:val="center"/>
                    <w:rPr>
                      <w:sz w:val="20"/>
                      <w:szCs w:val="20"/>
                    </w:rPr>
                  </w:pPr>
                </w:p>
              </w:tc>
              <w:tc>
                <w:tcPr>
                  <w:tcW w:w="744" w:type="dxa"/>
                  <w:tcBorders>
                    <w:top w:val="single" w:sz="4" w:space="0" w:color="auto"/>
                    <w:left w:val="single" w:sz="4" w:space="0" w:color="auto"/>
                    <w:bottom w:val="single" w:sz="4" w:space="0" w:color="auto"/>
                    <w:right w:val="single" w:sz="4" w:space="0" w:color="auto"/>
                  </w:tcBorders>
                  <w:shd w:val="clear" w:color="auto" w:fill="F2F2F2"/>
                  <w:vAlign w:val="center"/>
                </w:tcPr>
                <w:p w:rsidR="006145A9" w:rsidRPr="00650357" w:rsidRDefault="006145A9" w:rsidP="006145A9">
                  <w:pPr>
                    <w:widowControl w:val="0"/>
                    <w:spacing w:line="216" w:lineRule="auto"/>
                    <w:jc w:val="center"/>
                    <w:rPr>
                      <w:sz w:val="20"/>
                      <w:szCs w:val="20"/>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5A37D8" w:rsidP="006145A9">
                  <w:pPr>
                    <w:widowControl w:val="0"/>
                    <w:spacing w:line="216" w:lineRule="auto"/>
                    <w:jc w:val="center"/>
                    <w:rPr>
                      <w:sz w:val="20"/>
                      <w:szCs w:val="20"/>
                    </w:rPr>
                  </w:pPr>
                  <w:r>
                    <w:rPr>
                      <w:sz w:val="20"/>
                      <w:szCs w:val="20"/>
                    </w:rPr>
                    <w:t>19,8</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widowControl w:val="0"/>
                    <w:spacing w:line="216" w:lineRule="auto"/>
                    <w:jc w:val="center"/>
                    <w:rPr>
                      <w:sz w:val="20"/>
                      <w:szCs w:val="20"/>
                      <w:highlight w:val="yellow"/>
                    </w:rPr>
                  </w:pPr>
                </w:p>
              </w:tc>
              <w:tc>
                <w:tcPr>
                  <w:tcW w:w="652" w:type="dxa"/>
                  <w:tcBorders>
                    <w:top w:val="single" w:sz="4" w:space="0" w:color="auto"/>
                    <w:left w:val="single" w:sz="4" w:space="0" w:color="auto"/>
                    <w:bottom w:val="single" w:sz="4" w:space="0" w:color="auto"/>
                    <w:right w:val="single" w:sz="4" w:space="0" w:color="auto"/>
                  </w:tcBorders>
                  <w:shd w:val="clear" w:color="auto" w:fill="F2F2F2"/>
                  <w:vAlign w:val="center"/>
                </w:tcPr>
                <w:p w:rsidR="006145A9" w:rsidRPr="00650357" w:rsidRDefault="00712794" w:rsidP="006145A9">
                  <w:pPr>
                    <w:widowControl w:val="0"/>
                    <w:spacing w:line="216" w:lineRule="auto"/>
                    <w:jc w:val="center"/>
                    <w:rPr>
                      <w:sz w:val="20"/>
                      <w:szCs w:val="20"/>
                    </w:rPr>
                  </w:pPr>
                  <w:r>
                    <w:rPr>
                      <w:sz w:val="20"/>
                      <w:szCs w:val="20"/>
                    </w:rPr>
                    <w:t>72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712794" w:rsidP="006145A9">
                  <w:pPr>
                    <w:widowControl w:val="0"/>
                    <w:spacing w:line="216" w:lineRule="auto"/>
                    <w:jc w:val="center"/>
                    <w:rPr>
                      <w:sz w:val="20"/>
                      <w:szCs w:val="20"/>
                    </w:rPr>
                  </w:pPr>
                  <w:r>
                    <w:rPr>
                      <w:sz w:val="20"/>
                      <w:szCs w:val="20"/>
                    </w:rPr>
                    <w:t>52,2</w:t>
                  </w:r>
                </w:p>
              </w:tc>
              <w:tc>
                <w:tcPr>
                  <w:tcW w:w="322"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spacing w:line="21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430FE1" w:rsidP="00430FE1">
                  <w:pPr>
                    <w:spacing w:line="216" w:lineRule="auto"/>
                    <w:jc w:val="center"/>
                    <w:rPr>
                      <w:sz w:val="20"/>
                      <w:szCs w:val="20"/>
                    </w:rPr>
                  </w:pPr>
                  <w:r>
                    <w:rPr>
                      <w:sz w:val="20"/>
                      <w:szCs w:val="20"/>
                    </w:rPr>
                    <w:t>4</w:t>
                  </w:r>
                  <w:r w:rsidR="00712794">
                    <w:rPr>
                      <w:sz w:val="20"/>
                      <w:szCs w:val="20"/>
                    </w:rPr>
                    <w:t>,5</w:t>
                  </w:r>
                  <w:r>
                    <w:rPr>
                      <w:sz w:val="20"/>
                      <w:szCs w:val="20"/>
                    </w:rPr>
                    <w:t xml:space="preserve">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650357" w:rsidRDefault="006145A9" w:rsidP="006145A9">
                  <w:pPr>
                    <w:spacing w:line="21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D87E88" w:rsidRDefault="006145A9" w:rsidP="006145A9">
                  <w:pPr>
                    <w:spacing w:line="216" w:lineRule="auto"/>
                    <w:jc w:val="center"/>
                    <w:rPr>
                      <w:sz w:val="20"/>
                      <w:szCs w:val="20"/>
                      <w:lang w:eastAsia="en-US"/>
                    </w:rPr>
                  </w:pPr>
                  <w:r w:rsidRPr="00D87E88">
                    <w:rPr>
                      <w:sz w:val="20"/>
                      <w:szCs w:val="20"/>
                      <w:lang w:eastAsia="en-US"/>
                    </w:rPr>
                    <w:t>Л, ЛВ, ПП, КС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5A9" w:rsidRPr="00D87E88" w:rsidRDefault="006145A9" w:rsidP="006145A9">
                  <w:pPr>
                    <w:spacing w:line="216" w:lineRule="auto"/>
                    <w:jc w:val="center"/>
                    <w:rPr>
                      <w:sz w:val="20"/>
                      <w:szCs w:val="20"/>
                      <w:lang w:eastAsia="en-US"/>
                    </w:rPr>
                  </w:pPr>
                  <w:r w:rsidRPr="00D87E88">
                    <w:rPr>
                      <w:sz w:val="20"/>
                      <w:szCs w:val="20"/>
                      <w:lang w:eastAsia="en-US"/>
                    </w:rPr>
                    <w:t xml:space="preserve">Т, ЗС, </w:t>
                  </w:r>
                  <w:proofErr w:type="spellStart"/>
                  <w:r w:rsidRPr="00D87E88">
                    <w:rPr>
                      <w:sz w:val="20"/>
                      <w:szCs w:val="20"/>
                      <w:lang w:eastAsia="en-US"/>
                    </w:rPr>
                    <w:t>Пр</w:t>
                  </w:r>
                  <w:proofErr w:type="spellEnd"/>
                  <w:r w:rsidRPr="00D87E88">
                    <w:rPr>
                      <w:sz w:val="20"/>
                      <w:szCs w:val="20"/>
                      <w:lang w:eastAsia="en-US"/>
                    </w:rPr>
                    <w:t>, КР, С, Д</w:t>
                  </w:r>
                </w:p>
              </w:tc>
            </w:tr>
            <w:tr w:rsidR="006145A9" w:rsidRPr="00D87E88" w:rsidTr="006145A9">
              <w:trPr>
                <w:trHeight w:val="318"/>
              </w:trPr>
              <w:tc>
                <w:tcPr>
                  <w:tcW w:w="1413" w:type="dxa"/>
                  <w:tcBorders>
                    <w:top w:val="single" w:sz="4" w:space="0" w:color="auto"/>
                    <w:left w:val="single" w:sz="4" w:space="0" w:color="auto"/>
                    <w:bottom w:val="single" w:sz="4" w:space="0" w:color="auto"/>
                    <w:right w:val="single" w:sz="4" w:space="0" w:color="auto"/>
                  </w:tcBorders>
                  <w:vAlign w:val="center"/>
                  <w:hideMark/>
                </w:tcPr>
                <w:p w:rsidR="006145A9" w:rsidRPr="00650357" w:rsidRDefault="009C0813" w:rsidP="009C0813">
                  <w:pPr>
                    <w:spacing w:line="216" w:lineRule="auto"/>
                    <w:rPr>
                      <w:sz w:val="20"/>
                      <w:szCs w:val="20"/>
                    </w:rPr>
                  </w:pPr>
                  <w:r>
                    <w:rPr>
                      <w:sz w:val="20"/>
                      <w:szCs w:val="20"/>
                    </w:rPr>
                    <w:t>Промеж</w:t>
                  </w:r>
                  <w:r w:rsidR="006145A9" w:rsidRPr="00650357">
                    <w:rPr>
                      <w:sz w:val="20"/>
                      <w:szCs w:val="20"/>
                    </w:rPr>
                    <w:t>у</w:t>
                  </w:r>
                  <w:r>
                    <w:rPr>
                      <w:sz w:val="20"/>
                      <w:szCs w:val="20"/>
                    </w:rPr>
                    <w:t>т</w:t>
                  </w:r>
                  <w:r w:rsidR="006145A9" w:rsidRPr="00650357">
                    <w:rPr>
                      <w:sz w:val="20"/>
                      <w:szCs w:val="20"/>
                    </w:rPr>
                    <w:t>очная аттестация</w:t>
                  </w:r>
                </w:p>
              </w:tc>
              <w:tc>
                <w:tcPr>
                  <w:tcW w:w="538"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312"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744" w:type="dxa"/>
                  <w:tcBorders>
                    <w:top w:val="single" w:sz="4" w:space="0" w:color="auto"/>
                    <w:left w:val="single" w:sz="4" w:space="0" w:color="auto"/>
                    <w:bottom w:val="single" w:sz="4" w:space="0" w:color="auto"/>
                    <w:right w:val="single" w:sz="4" w:space="0" w:color="auto"/>
                  </w:tcBorders>
                  <w:shd w:val="clear" w:color="auto" w:fill="F2F2F2"/>
                  <w:vAlign w:val="center"/>
                </w:tcPr>
                <w:p w:rsidR="006145A9" w:rsidRPr="00650357" w:rsidRDefault="006145A9" w:rsidP="006145A9">
                  <w:pPr>
                    <w:widowControl w:val="0"/>
                    <w:spacing w:line="216" w:lineRule="auto"/>
                    <w:jc w:val="center"/>
                    <w:rPr>
                      <w:sz w:val="20"/>
                      <w:szCs w:val="20"/>
                    </w:rPr>
                  </w:pPr>
                </w:p>
              </w:tc>
              <w:tc>
                <w:tcPr>
                  <w:tcW w:w="687"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highlight w:val="yellow"/>
                    </w:rPr>
                  </w:pPr>
                </w:p>
              </w:tc>
              <w:tc>
                <w:tcPr>
                  <w:tcW w:w="652" w:type="dxa"/>
                  <w:tcBorders>
                    <w:top w:val="single" w:sz="4" w:space="0" w:color="auto"/>
                    <w:left w:val="single" w:sz="4" w:space="0" w:color="auto"/>
                    <w:bottom w:val="single" w:sz="4" w:space="0" w:color="auto"/>
                    <w:right w:val="single" w:sz="4" w:space="0" w:color="auto"/>
                  </w:tcBorders>
                  <w:shd w:val="clear" w:color="auto" w:fill="F2F2F2"/>
                  <w:vAlign w:val="center"/>
                </w:tcPr>
                <w:p w:rsidR="006145A9" w:rsidRPr="00650357" w:rsidRDefault="006145A9" w:rsidP="006145A9">
                  <w:pPr>
                    <w:widowControl w:val="0"/>
                    <w:spacing w:line="216" w:lineRule="auto"/>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widowControl w:val="0"/>
                    <w:spacing w:line="216" w:lineRule="auto"/>
                    <w:jc w:val="center"/>
                    <w:rPr>
                      <w:sz w:val="20"/>
                      <w:szCs w:val="20"/>
                    </w:rPr>
                  </w:pPr>
                </w:p>
              </w:tc>
              <w:tc>
                <w:tcPr>
                  <w:tcW w:w="322"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spacing w:line="21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145A9" w:rsidRPr="00650357" w:rsidRDefault="00430FE1" w:rsidP="00430FE1">
                  <w:pPr>
                    <w:spacing w:line="216" w:lineRule="auto"/>
                    <w:rPr>
                      <w:sz w:val="20"/>
                      <w:szCs w:val="20"/>
                    </w:rPr>
                  </w:pPr>
                  <w:r>
                    <w:rPr>
                      <w:sz w:val="20"/>
                      <w:szCs w:val="20"/>
                    </w:rPr>
                    <w:t>4</w:t>
                  </w:r>
                  <w:r w:rsidR="00712794">
                    <w:rPr>
                      <w:sz w:val="20"/>
                      <w:szCs w:val="20"/>
                    </w:rPr>
                    <w:t>,5</w:t>
                  </w:r>
                </w:p>
              </w:tc>
              <w:tc>
                <w:tcPr>
                  <w:tcW w:w="399" w:type="dxa"/>
                  <w:tcBorders>
                    <w:top w:val="single" w:sz="4" w:space="0" w:color="auto"/>
                    <w:left w:val="single" w:sz="4" w:space="0" w:color="auto"/>
                    <w:bottom w:val="single" w:sz="4" w:space="0" w:color="auto"/>
                    <w:right w:val="single" w:sz="4" w:space="0" w:color="auto"/>
                  </w:tcBorders>
                  <w:vAlign w:val="center"/>
                </w:tcPr>
                <w:p w:rsidR="006145A9" w:rsidRPr="00650357" w:rsidRDefault="006145A9" w:rsidP="006145A9">
                  <w:pPr>
                    <w:spacing w:line="21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45A9" w:rsidRPr="00D87E88" w:rsidRDefault="006145A9" w:rsidP="006145A9">
                  <w:pPr>
                    <w:spacing w:line="21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145A9" w:rsidRPr="00D87E88" w:rsidRDefault="006145A9" w:rsidP="006145A9">
                  <w:pPr>
                    <w:spacing w:line="216" w:lineRule="auto"/>
                    <w:jc w:val="center"/>
                    <w:rPr>
                      <w:sz w:val="20"/>
                      <w:szCs w:val="20"/>
                    </w:rPr>
                  </w:pPr>
                  <w:r w:rsidRPr="00D87E88">
                    <w:rPr>
                      <w:sz w:val="20"/>
                      <w:szCs w:val="20"/>
                    </w:rPr>
                    <w:t>Т, ЗС, С</w:t>
                  </w:r>
                </w:p>
              </w:tc>
            </w:tr>
            <w:tr w:rsidR="006145A9" w:rsidRPr="00650357" w:rsidTr="006145A9">
              <w:trPr>
                <w:trHeight w:val="439"/>
              </w:trPr>
              <w:tc>
                <w:tcPr>
                  <w:tcW w:w="141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145A9" w:rsidRPr="00650357" w:rsidRDefault="006145A9" w:rsidP="006145A9">
                  <w:pPr>
                    <w:widowControl w:val="0"/>
                    <w:spacing w:line="216" w:lineRule="auto"/>
                    <w:jc w:val="center"/>
                    <w:rPr>
                      <w:sz w:val="20"/>
                      <w:szCs w:val="20"/>
                    </w:rPr>
                  </w:pPr>
                  <w:r w:rsidRPr="00650357">
                    <w:rPr>
                      <w:sz w:val="20"/>
                      <w:szCs w:val="20"/>
                    </w:rPr>
                    <w:t>Итого:</w:t>
                  </w:r>
                </w:p>
              </w:tc>
              <w:tc>
                <w:tcPr>
                  <w:tcW w:w="538"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047DDC" w:rsidP="006145A9">
                  <w:pPr>
                    <w:widowControl w:val="0"/>
                    <w:spacing w:line="216" w:lineRule="auto"/>
                    <w:jc w:val="center"/>
                    <w:rPr>
                      <w:sz w:val="20"/>
                      <w:szCs w:val="20"/>
                    </w:rPr>
                  </w:pPr>
                  <w:r>
                    <w:rPr>
                      <w:sz w:val="20"/>
                      <w:szCs w:val="20"/>
                    </w:rPr>
                    <w:t>14</w:t>
                  </w:r>
                </w:p>
              </w:tc>
              <w:tc>
                <w:tcPr>
                  <w:tcW w:w="312"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047DDC" w:rsidP="006145A9">
                  <w:pPr>
                    <w:widowControl w:val="0"/>
                    <w:spacing w:line="216" w:lineRule="auto"/>
                    <w:jc w:val="center"/>
                    <w:rPr>
                      <w:sz w:val="20"/>
                      <w:szCs w:val="20"/>
                    </w:rPr>
                  </w:pPr>
                  <w:r>
                    <w:rPr>
                      <w:sz w:val="20"/>
                      <w:szCs w:val="20"/>
                    </w:rPr>
                    <w:t>34</w:t>
                  </w:r>
                </w:p>
              </w:tc>
              <w:tc>
                <w:tcPr>
                  <w:tcW w:w="410"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744"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687"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1A1FCC" w:rsidP="006145A9">
                  <w:pPr>
                    <w:widowControl w:val="0"/>
                    <w:spacing w:line="216" w:lineRule="auto"/>
                    <w:jc w:val="center"/>
                    <w:rPr>
                      <w:sz w:val="20"/>
                      <w:szCs w:val="20"/>
                    </w:rPr>
                  </w:pPr>
                  <w:r>
                    <w:rPr>
                      <w:sz w:val="20"/>
                      <w:szCs w:val="20"/>
                    </w:rPr>
                    <w:t>19,8</w:t>
                  </w:r>
                  <w:bookmarkStart w:id="0" w:name="_GoBack"/>
                  <w:bookmarkEnd w:id="0"/>
                </w:p>
              </w:tc>
              <w:tc>
                <w:tcPr>
                  <w:tcW w:w="541"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712794" w:rsidP="006145A9">
                  <w:pPr>
                    <w:widowControl w:val="0"/>
                    <w:spacing w:line="216" w:lineRule="auto"/>
                    <w:ind w:right="-250"/>
                    <w:rPr>
                      <w:sz w:val="20"/>
                      <w:szCs w:val="20"/>
                    </w:rPr>
                  </w:pPr>
                  <w:r>
                    <w:rPr>
                      <w:sz w:val="20"/>
                      <w:szCs w:val="20"/>
                    </w:rPr>
                    <w:t>72</w:t>
                  </w:r>
                </w:p>
              </w:tc>
              <w:tc>
                <w:tcPr>
                  <w:tcW w:w="670"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712794" w:rsidP="006145A9">
                  <w:pPr>
                    <w:widowControl w:val="0"/>
                    <w:spacing w:line="216" w:lineRule="auto"/>
                    <w:jc w:val="center"/>
                    <w:rPr>
                      <w:sz w:val="20"/>
                      <w:szCs w:val="20"/>
                    </w:rPr>
                  </w:pPr>
                  <w:r>
                    <w:rPr>
                      <w:sz w:val="20"/>
                      <w:szCs w:val="20"/>
                    </w:rPr>
                    <w:t>52,2</w:t>
                  </w:r>
                </w:p>
              </w:tc>
              <w:tc>
                <w:tcPr>
                  <w:tcW w:w="322" w:type="dxa"/>
                  <w:tcBorders>
                    <w:top w:val="single" w:sz="4" w:space="0" w:color="auto"/>
                    <w:left w:val="single" w:sz="4" w:space="0" w:color="auto"/>
                    <w:bottom w:val="single" w:sz="4" w:space="0" w:color="auto"/>
                    <w:right w:val="single" w:sz="4" w:space="0" w:color="auto"/>
                  </w:tcBorders>
                  <w:shd w:val="clear" w:color="auto" w:fill="EEECE1"/>
                </w:tcPr>
                <w:p w:rsidR="006145A9" w:rsidRPr="00650357" w:rsidRDefault="006145A9" w:rsidP="006145A9">
                  <w:pPr>
                    <w:widowControl w:val="0"/>
                    <w:spacing w:line="21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399" w:type="dxa"/>
                  <w:tcBorders>
                    <w:top w:val="single" w:sz="4" w:space="0" w:color="auto"/>
                    <w:left w:val="single" w:sz="4" w:space="0" w:color="auto"/>
                    <w:bottom w:val="single" w:sz="4" w:space="0" w:color="auto"/>
                    <w:right w:val="single" w:sz="4" w:space="0" w:color="auto"/>
                  </w:tcBorders>
                  <w:shd w:val="clear" w:color="auto" w:fill="EEECE1"/>
                </w:tcPr>
                <w:p w:rsidR="006145A9" w:rsidRPr="00650357" w:rsidRDefault="006145A9" w:rsidP="006145A9">
                  <w:pPr>
                    <w:widowControl w:val="0"/>
                    <w:spacing w:line="21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6145A9" w:rsidRPr="00650357" w:rsidRDefault="006145A9" w:rsidP="006145A9">
                  <w:pPr>
                    <w:widowControl w:val="0"/>
                    <w:spacing w:line="216" w:lineRule="auto"/>
                    <w:jc w:val="center"/>
                    <w:rPr>
                      <w:sz w:val="20"/>
                      <w:szCs w:val="20"/>
                    </w:rPr>
                  </w:pPr>
                </w:p>
              </w:tc>
            </w:tr>
          </w:tbl>
          <w:p w:rsidR="0034504C" w:rsidRPr="00677A24" w:rsidRDefault="0034504C" w:rsidP="00677A24">
            <w:pPr>
              <w:pStyle w:val="af5"/>
              <w:jc w:val="both"/>
              <w:rPr>
                <w:rFonts w:ascii="Times New Roman" w:hAnsi="Times New Roman"/>
                <w:b/>
                <w:iCs/>
                <w:sz w:val="24"/>
                <w:szCs w:val="24"/>
              </w:rPr>
            </w:pPr>
          </w:p>
          <w:p w:rsidR="00247862" w:rsidRDefault="00247862" w:rsidP="00677A24">
            <w:pPr>
              <w:pStyle w:val="af5"/>
              <w:jc w:val="both"/>
              <w:rPr>
                <w:rFonts w:ascii="Times New Roman" w:hAnsi="Times New Roman"/>
                <w:sz w:val="24"/>
                <w:szCs w:val="24"/>
              </w:rPr>
            </w:pPr>
          </w:p>
          <w:p w:rsidR="006D4235" w:rsidRDefault="00677A24" w:rsidP="006D4235">
            <w:pPr>
              <w:pStyle w:val="af5"/>
              <w:jc w:val="both"/>
              <w:rPr>
                <w:rFonts w:ascii="Times New Roman" w:hAnsi="Times New Roman"/>
                <w:sz w:val="24"/>
                <w:szCs w:val="24"/>
              </w:rPr>
            </w:pPr>
            <w:r w:rsidRPr="00677A24">
              <w:rPr>
                <w:rFonts w:ascii="Times New Roman" w:hAnsi="Times New Roman"/>
                <w:sz w:val="24"/>
                <w:szCs w:val="24"/>
              </w:rPr>
              <w:t>Образовательные технологии, способы и методы обучения: традиционная лекция (Л), лекция-визуализация (ЛВ), проблемная лекция (ПЛ), лекция – пресс-конференция (ЛПК),  Занятие- конференция (ЗК), Тренинг (Т), дебаты (Д), мозговой штурм (МШ), мастер-класс (МК), круглый стол, активизация творческой деятельности (АТД), регламентированная дискуссия (РД), дискуссия типа форум (Ф), деловая и ролевая учебная игра (ДИ, РИ), метод малых групп (МГ), занятия с использованием тренажёров, имитаторов (</w:t>
            </w:r>
            <w:proofErr w:type="spellStart"/>
            <w:r w:rsidRPr="00677A24">
              <w:rPr>
                <w:rFonts w:ascii="Times New Roman" w:hAnsi="Times New Roman"/>
                <w:sz w:val="24"/>
                <w:szCs w:val="24"/>
              </w:rPr>
              <w:t>Тр</w:t>
            </w:r>
            <w:proofErr w:type="spellEnd"/>
            <w:r w:rsidRPr="00677A24">
              <w:rPr>
                <w:rFonts w:ascii="Times New Roman" w:hAnsi="Times New Roman"/>
                <w:sz w:val="24"/>
                <w:szCs w:val="24"/>
              </w:rPr>
              <w:t xml:space="preserve">), компьютерная симуляция (КС), разбор клинических случаев (КС), подготовка и защита истории болезни (ИБ), использование компьютерных обучающих программ (КОП), интерактивных атласов (ИА), посещение врачебных конференция (ВК), участие в научно- практических конференциях (НПК), съездах, симпозиумах (СИМ)  учебно-исследовательская работа студента (УИРС), проведение предметных олимпиад (О), подготовка письменных аналитических работ (АР), подготовка и защита рефератов (Р), проектная технология (ПТ),  экскурсия (Э),  подготовка и защита курсовых работ (Курс),  дистанционные образовательные технологии (Дот), ПП – практическая подготовка. Формы текущей и промежуточной аттестации: Т – тестирование, </w:t>
            </w:r>
            <w:proofErr w:type="spellStart"/>
            <w:r w:rsidRPr="00677A24">
              <w:rPr>
                <w:rFonts w:ascii="Times New Roman" w:hAnsi="Times New Roman"/>
                <w:sz w:val="24"/>
                <w:szCs w:val="24"/>
              </w:rPr>
              <w:t>Пр</w:t>
            </w:r>
            <w:proofErr w:type="spellEnd"/>
            <w:r w:rsidRPr="00677A24">
              <w:rPr>
                <w:rFonts w:ascii="Times New Roman" w:hAnsi="Times New Roman"/>
                <w:sz w:val="24"/>
                <w:szCs w:val="24"/>
              </w:rPr>
              <w:t xml:space="preserve"> – оценка освоения практических навыков (умений), ЗС – решение ситуационных задач, КР – контрольная работа, КЗ – контрольное задание, Р – написание и защита реферата, Кл- написание и защита кураторского листа, С – собеседование по контрольным вопросам, Д – подготовка доклада и др</w:t>
            </w:r>
            <w:r w:rsidR="00247862">
              <w:rPr>
                <w:rFonts w:ascii="Times New Roman" w:hAnsi="Times New Roman"/>
                <w:sz w:val="24"/>
                <w:szCs w:val="24"/>
              </w:rPr>
              <w:t>.</w:t>
            </w:r>
          </w:p>
          <w:p w:rsidR="00BD650A" w:rsidRDefault="006D4235" w:rsidP="006D4235">
            <w:pPr>
              <w:pStyle w:val="af5"/>
              <w:jc w:val="both"/>
              <w:rPr>
                <w:rFonts w:ascii="Times New Roman" w:hAnsi="Times New Roman"/>
                <w:b/>
                <w:bCs/>
                <w:color w:val="000000"/>
              </w:rPr>
            </w:pPr>
            <w:r>
              <w:rPr>
                <w:rFonts w:ascii="Times New Roman" w:hAnsi="Times New Roman"/>
                <w:b/>
                <w:bCs/>
                <w:color w:val="000000"/>
              </w:rPr>
              <w:t>5.</w:t>
            </w:r>
            <w:r w:rsidR="00BD650A" w:rsidRPr="006D4235">
              <w:rPr>
                <w:rFonts w:ascii="Times New Roman" w:hAnsi="Times New Roman"/>
                <w:b/>
                <w:bCs/>
                <w:color w:val="000000"/>
              </w:rPr>
              <w:t>УЧЕБНО-МЕТОДИЧЕСКОЕ И ИНФОРМАЦИОННОЕ ОБЕСПЕЧЕНИЕ ДИСЦИПЛИНЫ (МОДУЛЯ)</w:t>
            </w:r>
          </w:p>
          <w:tbl>
            <w:tblPr>
              <w:tblW w:w="10042" w:type="dxa"/>
              <w:tblLayout w:type="fixed"/>
              <w:tblCellMar>
                <w:left w:w="15" w:type="dxa"/>
                <w:right w:w="15" w:type="dxa"/>
              </w:tblCellMar>
              <w:tblLook w:val="0000"/>
            </w:tblPr>
            <w:tblGrid>
              <w:gridCol w:w="543"/>
              <w:gridCol w:w="1782"/>
              <w:gridCol w:w="60"/>
              <w:gridCol w:w="4986"/>
              <w:gridCol w:w="1417"/>
              <w:gridCol w:w="1254"/>
            </w:tblGrid>
            <w:tr w:rsidR="006D4235" w:rsidRPr="005F1080" w:rsidTr="0056303E">
              <w:trPr>
                <w:trHeight w:val="20"/>
              </w:trPr>
              <w:tc>
                <w:tcPr>
                  <w:tcW w:w="10042" w:type="dxa"/>
                  <w:gridSpan w:val="6"/>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rPr>
                      <w:b/>
                      <w:bCs/>
                    </w:rPr>
                  </w:pPr>
                  <w:r w:rsidRPr="005F1080">
                    <w:rPr>
                      <w:b/>
                      <w:bCs/>
                    </w:rPr>
                    <w:t>1. Рекомендуемая литература</w:t>
                  </w:r>
                </w:p>
              </w:tc>
            </w:tr>
            <w:tr w:rsidR="006D4235" w:rsidRPr="005F1080" w:rsidTr="0056303E">
              <w:trPr>
                <w:trHeight w:val="20"/>
              </w:trPr>
              <w:tc>
                <w:tcPr>
                  <w:tcW w:w="10042" w:type="dxa"/>
                  <w:gridSpan w:val="6"/>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rPr>
                      <w:b/>
                      <w:bCs/>
                    </w:rPr>
                  </w:pPr>
                  <w:r w:rsidRPr="005F1080">
                    <w:rPr>
                      <w:b/>
                      <w:bCs/>
                    </w:rPr>
                    <w:t>1.1. Основная литература</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contextualSpacing/>
                    <w:jc w:val="center"/>
                  </w:pP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pPr>
                  <w:r w:rsidRPr="005F1080">
                    <w:t>Авторы, составители</w:t>
                  </w:r>
                </w:p>
              </w:tc>
              <w:tc>
                <w:tcPr>
                  <w:tcW w:w="4986"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pPr>
                  <w:r w:rsidRPr="005F1080">
                    <w:t>Заглавие</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6D4235" w:rsidP="0056303E">
                  <w:pPr>
                    <w:widowControl w:val="0"/>
                    <w:autoSpaceDE w:val="0"/>
                    <w:autoSpaceDN w:val="0"/>
                    <w:adjustRightInd w:val="0"/>
                    <w:ind w:left="15" w:right="15"/>
                    <w:contextualSpacing/>
                    <w:jc w:val="center"/>
                  </w:pPr>
                  <w:r w:rsidRPr="005F1080">
                    <w:t>Издательство, год</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pPr>
                  <w:proofErr w:type="spellStart"/>
                  <w:r w:rsidRPr="005F1080">
                    <w:t>Колич-во</w:t>
                  </w:r>
                  <w:proofErr w:type="spellEnd"/>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lastRenderedPageBreak/>
                    <w:t>Л1.1</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5A37D8" w:rsidP="0056303E">
                  <w:pPr>
                    <w:widowControl w:val="0"/>
                    <w:autoSpaceDE w:val="0"/>
                    <w:ind w:left="15" w:right="15"/>
                    <w:contextualSpacing/>
                  </w:pPr>
                  <w:r>
                    <w:t>Пауков В.С.</w:t>
                  </w:r>
                </w:p>
              </w:tc>
              <w:tc>
                <w:tcPr>
                  <w:tcW w:w="4986" w:type="dxa"/>
                  <w:tcBorders>
                    <w:top w:val="single" w:sz="8" w:space="0" w:color="000000"/>
                    <w:left w:val="single" w:sz="8" w:space="0" w:color="000000"/>
                    <w:bottom w:val="single" w:sz="8" w:space="0" w:color="000000"/>
                    <w:right w:val="single" w:sz="8" w:space="0" w:color="000000"/>
                  </w:tcBorders>
                  <w:shd w:val="clear" w:color="auto" w:fill="FFFFFF"/>
                </w:tcPr>
                <w:p w:rsidR="005A37D8" w:rsidRPr="005A37D8" w:rsidRDefault="005A37D8" w:rsidP="005A37D8">
                  <w:pPr>
                    <w:pStyle w:val="af4"/>
                    <w:widowControl w:val="0"/>
                    <w:tabs>
                      <w:tab w:val="left" w:pos="643"/>
                    </w:tabs>
                    <w:autoSpaceDE w:val="0"/>
                    <w:autoSpaceDN w:val="0"/>
                    <w:spacing w:after="0" w:line="240" w:lineRule="auto"/>
                    <w:ind w:left="0" w:right="516"/>
                    <w:contextualSpacing w:val="0"/>
                    <w:rPr>
                      <w:rFonts w:ascii="Times New Roman" w:hAnsi="Times New Roman"/>
                      <w:sz w:val="24"/>
                      <w:szCs w:val="24"/>
                    </w:rPr>
                  </w:pPr>
                  <w:r w:rsidRPr="005A37D8">
                    <w:rPr>
                      <w:rFonts w:ascii="Times New Roman" w:hAnsi="Times New Roman"/>
                      <w:sz w:val="24"/>
                      <w:szCs w:val="24"/>
                    </w:rPr>
                    <w:t>Патологическая анатомия. В 2 т. Т. 2. Частная патология [Электронный</w:t>
                  </w:r>
                  <w:r w:rsidRPr="005A37D8">
                    <w:rPr>
                      <w:rFonts w:ascii="Times New Roman" w:hAnsi="Times New Roman"/>
                      <w:spacing w:val="-57"/>
                      <w:sz w:val="24"/>
                      <w:szCs w:val="24"/>
                    </w:rPr>
                    <w:t xml:space="preserve"> </w:t>
                  </w:r>
                  <w:r w:rsidRPr="005A37D8">
                    <w:rPr>
                      <w:rFonts w:ascii="Times New Roman" w:hAnsi="Times New Roman"/>
                      <w:sz w:val="24"/>
                      <w:szCs w:val="24"/>
                    </w:rPr>
                    <w:t xml:space="preserve">ресурс]: учебник / Под ред. В.С. </w:t>
                  </w:r>
                  <w:proofErr w:type="spellStart"/>
                  <w:r w:rsidRPr="005A37D8">
                    <w:rPr>
                      <w:rFonts w:ascii="Times New Roman" w:hAnsi="Times New Roman"/>
                      <w:sz w:val="24"/>
                      <w:szCs w:val="24"/>
                    </w:rPr>
                    <w:t>Паукова</w:t>
                  </w:r>
                  <w:proofErr w:type="spellEnd"/>
                  <w:r w:rsidRPr="005A37D8">
                    <w:rPr>
                      <w:rFonts w:ascii="Times New Roman" w:hAnsi="Times New Roman"/>
                      <w:sz w:val="24"/>
                      <w:szCs w:val="24"/>
                    </w:rPr>
                    <w:t xml:space="preserve"> [Электронный ресурс]. - Режим доступа:</w:t>
                  </w:r>
                  <w:r w:rsidRPr="005A37D8">
                    <w:rPr>
                      <w:rFonts w:ascii="Times New Roman" w:hAnsi="Times New Roman"/>
                      <w:spacing w:val="1"/>
                      <w:sz w:val="24"/>
                      <w:szCs w:val="24"/>
                    </w:rPr>
                    <w:t xml:space="preserve"> </w:t>
                  </w:r>
                  <w:hyperlink r:id="rId10">
                    <w:r w:rsidRPr="005A37D8">
                      <w:rPr>
                        <w:rFonts w:ascii="Times New Roman" w:hAnsi="Times New Roman"/>
                        <w:sz w:val="24"/>
                        <w:szCs w:val="24"/>
                        <w:u w:val="single"/>
                      </w:rPr>
                      <w:t>http://www.studmedlib.ru/book/ISBN9785970432532.html</w:t>
                    </w:r>
                  </w:hyperlink>
                </w:p>
                <w:p w:rsidR="006D4235" w:rsidRPr="005F1080" w:rsidRDefault="006D4235" w:rsidP="0056303E">
                  <w:pPr>
                    <w:widowControl w:val="0"/>
                    <w:autoSpaceDE w:val="0"/>
                    <w:ind w:left="15" w:right="15"/>
                    <w:contextualSpacing/>
                  </w:pP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5A37D8" w:rsidP="0056303E">
                  <w:pPr>
                    <w:widowControl w:val="0"/>
                    <w:autoSpaceDE w:val="0"/>
                    <w:ind w:left="15" w:right="15"/>
                    <w:contextualSpacing/>
                  </w:pPr>
                  <w:r>
                    <w:t>М.: ГЭОТАР-Медиа, 2015. – 528</w:t>
                  </w:r>
                  <w:r w:rsidR="006D4235" w:rsidRPr="005F1080">
                    <w:t xml:space="preserve">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ind w:left="15" w:right="15"/>
                    <w:contextualSpacing/>
                    <w:jc w:val="center"/>
                  </w:pPr>
                  <w:r w:rsidRPr="005F1080">
                    <w:t>100%</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Л1.2</w:t>
                  </w:r>
                </w:p>
              </w:tc>
              <w:tc>
                <w:tcPr>
                  <w:tcW w:w="1842" w:type="dxa"/>
                  <w:gridSpan w:val="2"/>
                  <w:tcBorders>
                    <w:top w:val="single" w:sz="8" w:space="0" w:color="000000"/>
                    <w:left w:val="single" w:sz="8" w:space="0" w:color="000000"/>
                    <w:bottom w:val="single" w:sz="8" w:space="0" w:color="000000"/>
                    <w:right w:val="single" w:sz="8" w:space="0" w:color="000000"/>
                  </w:tcBorders>
                </w:tcPr>
                <w:p w:rsidR="006D4235" w:rsidRPr="005F1080" w:rsidRDefault="006D4235" w:rsidP="0056303E">
                  <w:pPr>
                    <w:widowControl w:val="0"/>
                    <w:autoSpaceDE w:val="0"/>
                    <w:ind w:left="15" w:right="15"/>
                    <w:contextualSpacing/>
                  </w:pPr>
                  <w:r w:rsidRPr="005F1080">
                    <w:t xml:space="preserve">О.В. </w:t>
                  </w:r>
                  <w:proofErr w:type="spellStart"/>
                  <w:r w:rsidRPr="005F1080">
                    <w:t>Зайратьянц</w:t>
                  </w:r>
                  <w:proofErr w:type="spellEnd"/>
                  <w:r w:rsidRPr="005F1080">
                    <w:t xml:space="preserve"> и др</w:t>
                  </w:r>
                  <w:r>
                    <w:rPr>
                      <w:shd w:val="clear" w:color="auto" w:fill="F7F7F7"/>
                    </w:rPr>
                    <w:t>.</w:t>
                  </w:r>
                </w:p>
              </w:tc>
              <w:tc>
                <w:tcPr>
                  <w:tcW w:w="4986" w:type="dxa"/>
                  <w:tcBorders>
                    <w:top w:val="single" w:sz="8" w:space="0" w:color="000000"/>
                    <w:left w:val="single" w:sz="8" w:space="0" w:color="000000"/>
                    <w:bottom w:val="single" w:sz="8" w:space="0" w:color="000000"/>
                    <w:right w:val="single" w:sz="8" w:space="0" w:color="000000"/>
                  </w:tcBorders>
                  <w:shd w:val="clear" w:color="auto" w:fill="FFFFFF"/>
                </w:tcPr>
                <w:p w:rsidR="005A37D8" w:rsidRPr="005A37D8" w:rsidRDefault="005A37D8" w:rsidP="005A37D8">
                  <w:pPr>
                    <w:pStyle w:val="af4"/>
                    <w:widowControl w:val="0"/>
                    <w:tabs>
                      <w:tab w:val="left" w:pos="643"/>
                    </w:tabs>
                    <w:autoSpaceDE w:val="0"/>
                    <w:autoSpaceDN w:val="0"/>
                    <w:spacing w:before="90" w:after="0" w:line="240" w:lineRule="auto"/>
                    <w:ind w:left="0" w:right="599"/>
                    <w:contextualSpacing w:val="0"/>
                    <w:rPr>
                      <w:rFonts w:ascii="Times New Roman" w:hAnsi="Times New Roman"/>
                      <w:sz w:val="24"/>
                      <w:szCs w:val="24"/>
                    </w:rPr>
                  </w:pPr>
                  <w:proofErr w:type="spellStart"/>
                  <w:r w:rsidRPr="005A37D8">
                    <w:rPr>
                      <w:rFonts w:ascii="Times New Roman" w:hAnsi="Times New Roman"/>
                      <w:sz w:val="24"/>
                      <w:szCs w:val="24"/>
                    </w:rPr>
                    <w:t>Зайратьянц</w:t>
                  </w:r>
                  <w:proofErr w:type="spellEnd"/>
                  <w:r w:rsidRPr="005A37D8">
                    <w:rPr>
                      <w:rFonts w:ascii="Times New Roman" w:hAnsi="Times New Roman"/>
                      <w:sz w:val="24"/>
                      <w:szCs w:val="24"/>
                    </w:rPr>
                    <w:t xml:space="preserve"> О.В., Общая патологическая анатомия [Электронный ресурс] / О.В.</w:t>
                  </w:r>
                  <w:r w:rsidRPr="005A37D8">
                    <w:rPr>
                      <w:rFonts w:ascii="Times New Roman" w:hAnsi="Times New Roman"/>
                      <w:spacing w:val="1"/>
                      <w:sz w:val="24"/>
                      <w:szCs w:val="24"/>
                    </w:rPr>
                    <w:t xml:space="preserve"> </w:t>
                  </w:r>
                  <w:proofErr w:type="spellStart"/>
                  <w:r w:rsidRPr="005A37D8">
                    <w:rPr>
                      <w:rFonts w:ascii="Times New Roman" w:hAnsi="Times New Roman"/>
                      <w:sz w:val="24"/>
                      <w:szCs w:val="24"/>
                    </w:rPr>
                    <w:t>Зайратьянц</w:t>
                  </w:r>
                  <w:proofErr w:type="spellEnd"/>
                  <w:r w:rsidRPr="005A37D8">
                    <w:rPr>
                      <w:rFonts w:ascii="Times New Roman" w:hAnsi="Times New Roman"/>
                      <w:sz w:val="24"/>
                      <w:szCs w:val="24"/>
                    </w:rPr>
                    <w:t xml:space="preserve"> (ред.), Л.Б. Тарасова (ред.), Е.И. </w:t>
                  </w:r>
                  <w:proofErr w:type="spellStart"/>
                  <w:r w:rsidRPr="005A37D8">
                    <w:rPr>
                      <w:rFonts w:ascii="Times New Roman" w:hAnsi="Times New Roman"/>
                      <w:sz w:val="24"/>
                      <w:szCs w:val="24"/>
                    </w:rPr>
                    <w:t>Рябоштанова</w:t>
                  </w:r>
                  <w:proofErr w:type="spellEnd"/>
                  <w:r w:rsidRPr="005A37D8">
                    <w:rPr>
                      <w:rFonts w:ascii="Times New Roman" w:hAnsi="Times New Roman"/>
                      <w:sz w:val="24"/>
                      <w:szCs w:val="24"/>
                    </w:rPr>
                    <w:t>, Л.А. Зотова, Б.А.</w:t>
                  </w:r>
                  <w:r w:rsidRPr="005A37D8">
                    <w:rPr>
                      <w:rFonts w:ascii="Times New Roman" w:hAnsi="Times New Roman"/>
                      <w:spacing w:val="1"/>
                      <w:sz w:val="24"/>
                      <w:szCs w:val="24"/>
                    </w:rPr>
                    <w:t xml:space="preserve"> </w:t>
                  </w:r>
                  <w:proofErr w:type="spellStart"/>
                  <w:r w:rsidRPr="005A37D8">
                    <w:rPr>
                      <w:rFonts w:ascii="Times New Roman" w:hAnsi="Times New Roman"/>
                      <w:sz w:val="24"/>
                      <w:szCs w:val="24"/>
                    </w:rPr>
                    <w:t>Колонтарев</w:t>
                  </w:r>
                  <w:proofErr w:type="spellEnd"/>
                  <w:r w:rsidRPr="005A37D8">
                    <w:rPr>
                      <w:rFonts w:ascii="Times New Roman" w:hAnsi="Times New Roman"/>
                      <w:sz w:val="24"/>
                      <w:szCs w:val="24"/>
                    </w:rPr>
                    <w:t xml:space="preserve">, К.В. </w:t>
                  </w:r>
                  <w:proofErr w:type="spellStart"/>
                  <w:r w:rsidRPr="005A37D8">
                    <w:rPr>
                      <w:rFonts w:ascii="Times New Roman" w:hAnsi="Times New Roman"/>
                      <w:sz w:val="24"/>
                      <w:szCs w:val="24"/>
                    </w:rPr>
                    <w:t>Опаленов</w:t>
                  </w:r>
                  <w:proofErr w:type="spellEnd"/>
                  <w:r w:rsidRPr="005A37D8">
                    <w:rPr>
                      <w:rFonts w:ascii="Times New Roman" w:hAnsi="Times New Roman"/>
                      <w:sz w:val="24"/>
                      <w:szCs w:val="24"/>
                    </w:rPr>
                    <w:t xml:space="preserve">, К.В. Тарасов, К.А. Бойков, Н.А. Швец, А.М. </w:t>
                  </w:r>
                  <w:proofErr w:type="spellStart"/>
                  <w:r w:rsidRPr="005A37D8">
                    <w:rPr>
                      <w:rFonts w:ascii="Times New Roman" w:hAnsi="Times New Roman"/>
                      <w:sz w:val="24"/>
                      <w:szCs w:val="24"/>
                    </w:rPr>
                    <w:t>Токмаков</w:t>
                  </w:r>
                  <w:proofErr w:type="spellEnd"/>
                  <w:r w:rsidRPr="005A37D8">
                    <w:rPr>
                      <w:rFonts w:ascii="Times New Roman" w:hAnsi="Times New Roman"/>
                      <w:sz w:val="24"/>
                      <w:szCs w:val="24"/>
                    </w:rPr>
                    <w:t>,</w:t>
                  </w:r>
                  <w:r w:rsidRPr="005A37D8">
                    <w:rPr>
                      <w:rFonts w:ascii="Times New Roman" w:hAnsi="Times New Roman"/>
                      <w:spacing w:val="1"/>
                      <w:sz w:val="24"/>
                      <w:szCs w:val="24"/>
                    </w:rPr>
                    <w:t xml:space="preserve"> </w:t>
                  </w:r>
                  <w:r w:rsidRPr="005A37D8">
                    <w:rPr>
                      <w:rFonts w:ascii="Times New Roman" w:hAnsi="Times New Roman"/>
                      <w:sz w:val="24"/>
                      <w:szCs w:val="24"/>
                    </w:rPr>
                    <w:t xml:space="preserve">Г.О. </w:t>
                  </w:r>
                  <w:proofErr w:type="spellStart"/>
                  <w:r w:rsidRPr="005A37D8">
                    <w:rPr>
                      <w:rFonts w:ascii="Times New Roman" w:hAnsi="Times New Roman"/>
                      <w:sz w:val="24"/>
                      <w:szCs w:val="24"/>
                    </w:rPr>
                    <w:t>Зайратьянц</w:t>
                  </w:r>
                  <w:proofErr w:type="spellEnd"/>
                  <w:r w:rsidRPr="005A37D8">
                    <w:rPr>
                      <w:rFonts w:ascii="Times New Roman" w:hAnsi="Times New Roman"/>
                      <w:sz w:val="24"/>
                      <w:szCs w:val="24"/>
                    </w:rPr>
                    <w:t xml:space="preserve">, Е.Е. Хохлова, С.С. Маркин, А.В. Журавлева, О.П. </w:t>
                  </w:r>
                  <w:proofErr w:type="spellStart"/>
                  <w:r w:rsidRPr="005A37D8">
                    <w:rPr>
                      <w:rFonts w:ascii="Times New Roman" w:hAnsi="Times New Roman"/>
                      <w:sz w:val="24"/>
                      <w:szCs w:val="24"/>
                    </w:rPr>
                    <w:t>Мишутченко</w:t>
                  </w:r>
                  <w:proofErr w:type="spellEnd"/>
                  <w:r w:rsidRPr="005A37D8">
                    <w:rPr>
                      <w:rFonts w:ascii="Times New Roman" w:hAnsi="Times New Roman"/>
                      <w:sz w:val="24"/>
                      <w:szCs w:val="24"/>
                    </w:rPr>
                    <w:t>, Н.А.</w:t>
                  </w:r>
                  <w:r w:rsidRPr="005A37D8">
                    <w:rPr>
                      <w:rFonts w:ascii="Times New Roman" w:hAnsi="Times New Roman"/>
                      <w:spacing w:val="-58"/>
                      <w:sz w:val="24"/>
                      <w:szCs w:val="24"/>
                    </w:rPr>
                    <w:t xml:space="preserve"> </w:t>
                  </w:r>
                  <w:proofErr w:type="spellStart"/>
                  <w:r w:rsidRPr="005A37D8">
                    <w:rPr>
                      <w:rFonts w:ascii="Times New Roman" w:hAnsi="Times New Roman"/>
                      <w:sz w:val="24"/>
                      <w:szCs w:val="24"/>
                    </w:rPr>
                    <w:t>Грекова</w:t>
                  </w:r>
                  <w:proofErr w:type="spellEnd"/>
                  <w:r w:rsidRPr="005A37D8">
                    <w:rPr>
                      <w:rFonts w:ascii="Times New Roman" w:hAnsi="Times New Roman"/>
                      <w:sz w:val="24"/>
                      <w:szCs w:val="24"/>
                    </w:rPr>
                    <w:t xml:space="preserve">, М.А. </w:t>
                  </w:r>
                  <w:proofErr w:type="spellStart"/>
                  <w:r w:rsidRPr="005A37D8">
                    <w:rPr>
                      <w:rFonts w:ascii="Times New Roman" w:hAnsi="Times New Roman"/>
                      <w:sz w:val="24"/>
                      <w:szCs w:val="24"/>
                    </w:rPr>
                    <w:t>Пшеничникова</w:t>
                  </w:r>
                  <w:proofErr w:type="spellEnd"/>
                  <w:r w:rsidRPr="005A37D8">
                    <w:rPr>
                      <w:rFonts w:ascii="Times New Roman" w:hAnsi="Times New Roman"/>
                      <w:sz w:val="24"/>
                      <w:szCs w:val="24"/>
                    </w:rPr>
                    <w:t xml:space="preserve">, О.К. Кошелева, Г.И. </w:t>
                  </w:r>
                  <w:proofErr w:type="spellStart"/>
                  <w:r w:rsidRPr="005A37D8">
                    <w:rPr>
                      <w:rFonts w:ascii="Times New Roman" w:hAnsi="Times New Roman"/>
                      <w:sz w:val="24"/>
                      <w:szCs w:val="24"/>
                    </w:rPr>
                    <w:t>Макарняева</w:t>
                  </w:r>
                  <w:proofErr w:type="spellEnd"/>
                  <w:r w:rsidRPr="005A37D8">
                    <w:rPr>
                      <w:rFonts w:ascii="Times New Roman" w:hAnsi="Times New Roman"/>
                      <w:sz w:val="24"/>
                      <w:szCs w:val="24"/>
                    </w:rPr>
                    <w:t xml:space="preserve">, Ж.Л. </w:t>
                  </w:r>
                  <w:proofErr w:type="spellStart"/>
                  <w:r w:rsidRPr="005A37D8">
                    <w:rPr>
                      <w:rFonts w:ascii="Times New Roman" w:hAnsi="Times New Roman"/>
                      <w:sz w:val="24"/>
                      <w:szCs w:val="24"/>
                    </w:rPr>
                    <w:t>Ганеева</w:t>
                  </w:r>
                  <w:proofErr w:type="spellEnd"/>
                  <w:r>
                    <w:rPr>
                      <w:rFonts w:ascii="Times New Roman" w:hAnsi="Times New Roman"/>
                      <w:sz w:val="24"/>
                      <w:szCs w:val="24"/>
                    </w:rPr>
                    <w:t xml:space="preserve"> [Электронный ресурс].</w:t>
                  </w:r>
                  <w:r w:rsidRPr="005A37D8">
                    <w:rPr>
                      <w:rFonts w:ascii="Times New Roman" w:hAnsi="Times New Roman"/>
                      <w:sz w:val="24"/>
                      <w:szCs w:val="24"/>
                    </w:rPr>
                    <w:t xml:space="preserve"> -</w:t>
                  </w:r>
                  <w:r w:rsidRPr="005A37D8">
                    <w:rPr>
                      <w:rFonts w:ascii="Times New Roman" w:hAnsi="Times New Roman"/>
                      <w:spacing w:val="-1"/>
                      <w:sz w:val="24"/>
                      <w:szCs w:val="24"/>
                    </w:rPr>
                    <w:t xml:space="preserve"> </w:t>
                  </w:r>
                  <w:r w:rsidRPr="005A37D8">
                    <w:rPr>
                      <w:rFonts w:ascii="Times New Roman" w:hAnsi="Times New Roman"/>
                      <w:sz w:val="24"/>
                      <w:szCs w:val="24"/>
                    </w:rPr>
                    <w:t>Режим</w:t>
                  </w:r>
                  <w:r w:rsidRPr="005A37D8">
                    <w:rPr>
                      <w:rFonts w:ascii="Times New Roman" w:hAnsi="Times New Roman"/>
                      <w:spacing w:val="-2"/>
                      <w:sz w:val="24"/>
                      <w:szCs w:val="24"/>
                    </w:rPr>
                    <w:t xml:space="preserve"> </w:t>
                  </w:r>
                  <w:r w:rsidRPr="005A37D8">
                    <w:rPr>
                      <w:rFonts w:ascii="Times New Roman" w:hAnsi="Times New Roman"/>
                      <w:sz w:val="24"/>
                      <w:szCs w:val="24"/>
                    </w:rPr>
                    <w:t>доступа:</w:t>
                  </w:r>
                </w:p>
                <w:p w:rsidR="005A37D8" w:rsidRPr="005A37D8" w:rsidRDefault="007977D6" w:rsidP="005A37D8">
                  <w:pPr>
                    <w:pStyle w:val="ad"/>
                    <w:rPr>
                      <w:szCs w:val="24"/>
                    </w:rPr>
                  </w:pPr>
                  <w:hyperlink r:id="rId11">
                    <w:r w:rsidR="005A37D8" w:rsidRPr="005A37D8">
                      <w:rPr>
                        <w:szCs w:val="24"/>
                        <w:u w:val="single"/>
                      </w:rPr>
                      <w:t>http://www.studmedlib.ru/book/06-COS-2381.html</w:t>
                    </w:r>
                  </w:hyperlink>
                </w:p>
                <w:p w:rsidR="006D4235" w:rsidRPr="005F1080" w:rsidRDefault="006D4235" w:rsidP="0056303E">
                  <w:pPr>
                    <w:widowControl w:val="0"/>
                    <w:autoSpaceDE w:val="0"/>
                    <w:ind w:left="15" w:right="15"/>
                    <w:contextualSpacing/>
                    <w:rPr>
                      <w:shd w:val="clear" w:color="auto" w:fill="F7F7F7"/>
                    </w:rPr>
                  </w:pP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5A37D8" w:rsidP="0056303E">
                  <w:pPr>
                    <w:widowControl w:val="0"/>
                    <w:autoSpaceDE w:val="0"/>
                    <w:ind w:left="15" w:right="15"/>
                    <w:contextualSpacing/>
                  </w:pPr>
                  <w:r>
                    <w:t>М. : ГЭОТАР-</w:t>
                  </w:r>
                  <w:r w:rsidRPr="005A37D8">
                    <w:t>Медиа</w:t>
                  </w:r>
                  <w:r w:rsidRPr="009555A2">
                    <w:t>, 2013</w:t>
                  </w:r>
                  <w:r w:rsidR="006D4235" w:rsidRPr="009555A2">
                    <w:rPr>
                      <w:shd w:val="clear" w:color="auto" w:fill="F7F7F7"/>
                    </w:rPr>
                    <w:t>.</w:t>
                  </w:r>
                  <w:r w:rsidRPr="009555A2">
                    <w:rPr>
                      <w:shd w:val="clear" w:color="auto" w:fill="F7F7F7"/>
                    </w:rPr>
                    <w:t xml:space="preserve"> – 276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ind w:left="15" w:right="15"/>
                    <w:contextualSpacing/>
                    <w:jc w:val="center"/>
                  </w:pPr>
                  <w:r w:rsidRPr="005F1080">
                    <w:t>100%</w:t>
                  </w:r>
                </w:p>
              </w:tc>
            </w:tr>
            <w:tr w:rsidR="006D4235" w:rsidRPr="005F1080" w:rsidTr="0056303E">
              <w:trPr>
                <w:trHeight w:val="20"/>
              </w:trPr>
              <w:tc>
                <w:tcPr>
                  <w:tcW w:w="1004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ind w:left="15" w:right="15"/>
                    <w:contextualSpacing/>
                    <w:jc w:val="center"/>
                    <w:rPr>
                      <w:b/>
                      <w:bCs/>
                    </w:rPr>
                  </w:pPr>
                  <w:r w:rsidRPr="005F1080">
                    <w:rPr>
                      <w:b/>
                      <w:bCs/>
                    </w:rPr>
                    <w:t>1.2. Дополнительная литература</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contextualSpacing/>
                    <w:jc w:val="center"/>
                  </w:pPr>
                </w:p>
              </w:tc>
              <w:tc>
                <w:tcPr>
                  <w:tcW w:w="1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ind w:left="15" w:right="15"/>
                    <w:contextualSpacing/>
                  </w:pPr>
                  <w:r w:rsidRPr="005F1080">
                    <w:t>Авторы, составители</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D4235" w:rsidRPr="005F1080" w:rsidRDefault="006D4235" w:rsidP="0056303E">
                  <w:pPr>
                    <w:widowControl w:val="0"/>
                    <w:autoSpaceDE w:val="0"/>
                    <w:autoSpaceDN w:val="0"/>
                    <w:adjustRightInd w:val="0"/>
                    <w:ind w:left="15" w:right="15"/>
                    <w:contextualSpacing/>
                    <w:jc w:val="center"/>
                  </w:pPr>
                  <w:r w:rsidRPr="005F1080">
                    <w:t>Заглавие</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6D4235" w:rsidP="0056303E">
                  <w:pPr>
                    <w:widowControl w:val="0"/>
                    <w:autoSpaceDE w:val="0"/>
                    <w:autoSpaceDN w:val="0"/>
                    <w:adjustRightInd w:val="0"/>
                    <w:ind w:left="15" w:right="15"/>
                    <w:contextualSpacing/>
                    <w:jc w:val="center"/>
                  </w:pPr>
                  <w:r w:rsidRPr="005F1080">
                    <w:t>Издательство, год</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center"/>
                  </w:pPr>
                  <w:proofErr w:type="spellStart"/>
                  <w:r w:rsidRPr="005F1080">
                    <w:t>Колич-во</w:t>
                  </w:r>
                  <w:proofErr w:type="spellEnd"/>
                </w:p>
                <w:p w:rsidR="006D4235" w:rsidRPr="005F1080" w:rsidRDefault="006D4235" w:rsidP="0056303E">
                  <w:pPr>
                    <w:widowControl w:val="0"/>
                    <w:autoSpaceDE w:val="0"/>
                    <w:autoSpaceDN w:val="0"/>
                    <w:adjustRightInd w:val="0"/>
                    <w:ind w:left="15" w:right="15"/>
                    <w:contextualSpacing/>
                    <w:jc w:val="center"/>
                  </w:pPr>
                  <w:r w:rsidRPr="005F1080">
                    <w:t>экз.</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Л2.1</w:t>
                  </w:r>
                </w:p>
              </w:tc>
              <w:tc>
                <w:tcPr>
                  <w:tcW w:w="1782" w:type="dxa"/>
                  <w:tcBorders>
                    <w:top w:val="single" w:sz="8" w:space="0" w:color="000000"/>
                    <w:left w:val="single" w:sz="8" w:space="0" w:color="000000"/>
                    <w:bottom w:val="single" w:sz="8" w:space="0" w:color="000000"/>
                    <w:right w:val="single" w:sz="8" w:space="0" w:color="000000"/>
                  </w:tcBorders>
                </w:tcPr>
                <w:p w:rsidR="006D4235" w:rsidRPr="005F1080" w:rsidRDefault="006D4235" w:rsidP="0056303E">
                  <w:pPr>
                    <w:widowControl w:val="0"/>
                    <w:autoSpaceDE w:val="0"/>
                    <w:ind w:left="15" w:right="15"/>
                    <w:contextualSpacing/>
                  </w:pPr>
                  <w:r w:rsidRPr="00971BE8">
                    <w:t>В.С. Пауков</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rPr>
                      <w:shd w:val="clear" w:color="auto" w:fill="F7F7F7"/>
                    </w:rPr>
                  </w:pPr>
                  <w:r w:rsidRPr="005F1080">
                    <w:rPr>
                      <w:shd w:val="clear" w:color="auto" w:fill="F7F7F7"/>
                    </w:rPr>
                    <w:t>П</w:t>
                  </w:r>
                  <w:r w:rsidRPr="005F1080">
                    <w:t xml:space="preserve">атологическая </w:t>
                  </w:r>
                  <w:r w:rsidRPr="00971BE8">
                    <w:t>анатомия. В 2 т. Т. 2. Частная патология</w:t>
                  </w:r>
                  <w:r w:rsidRPr="005F1080">
                    <w:rPr>
                      <w:shd w:val="clear" w:color="auto" w:fill="F7F7F7"/>
                    </w:rPr>
                    <w:t> </w:t>
                  </w:r>
                </w:p>
                <w:p w:rsidR="006D4235" w:rsidRPr="005F1080" w:rsidRDefault="006D4235" w:rsidP="0056303E">
                  <w:pPr>
                    <w:widowControl w:val="0"/>
                    <w:autoSpaceDE w:val="0"/>
                    <w:ind w:left="15" w:right="15"/>
                    <w:contextualSpacing/>
                    <w:rPr>
                      <w:b/>
                    </w:rPr>
                  </w:pPr>
                  <w:r w:rsidRPr="005F1080">
                    <w:t xml:space="preserve">[Электронный ресурс]. – Режим доступа: </w:t>
                  </w:r>
                  <w:r w:rsidRPr="005F1080">
                    <w:rPr>
                      <w:lang w:val="en-US"/>
                    </w:rPr>
                    <w:t>www</w:t>
                  </w:r>
                  <w:r w:rsidRPr="005F1080">
                    <w:t>.</w:t>
                  </w:r>
                  <w:proofErr w:type="spellStart"/>
                  <w:r w:rsidRPr="005F1080">
                    <w:rPr>
                      <w:lang w:val="en-US"/>
                    </w:rPr>
                    <w:t>studmedlib</w:t>
                  </w:r>
                  <w:proofErr w:type="spellEnd"/>
                  <w:r w:rsidRPr="005F1080">
                    <w:t>.</w:t>
                  </w:r>
                  <w:proofErr w:type="spellStart"/>
                  <w:r w:rsidRPr="005F1080">
                    <w:rPr>
                      <w:lang w:val="en-US"/>
                    </w:rPr>
                    <w:t>ru</w:t>
                  </w:r>
                  <w:proofErr w:type="spellEnd"/>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CF743F" w:rsidP="0056303E">
                  <w:pPr>
                    <w:widowControl w:val="0"/>
                    <w:autoSpaceDE w:val="0"/>
                    <w:ind w:left="15" w:right="15"/>
                    <w:contextualSpacing/>
                  </w:pPr>
                  <w:r>
                    <w:t>М. : ГЭОТАР-Медиа, 2016</w:t>
                  </w:r>
                  <w:r w:rsidR="006D4235" w:rsidRPr="00971BE8">
                    <w:t>.- 528с</w:t>
                  </w:r>
                  <w:r w:rsidR="006D4235" w:rsidRPr="005F1080">
                    <w:rPr>
                      <w:shd w:val="clear" w:color="auto" w:fill="F7F7F7"/>
                    </w:rPr>
                    <w:t>.</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100%</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Л2.2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rsidRPr="005F1080">
                    <w:rPr>
                      <w:shd w:val="clear" w:color="auto" w:fill="F7F7F7"/>
                    </w:rPr>
                    <w:t>В</w:t>
                  </w:r>
                  <w:r w:rsidRPr="00971BE8">
                    <w:t>.С. Пауков</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rsidRPr="00971BE8">
                    <w:t>Патологическая анатомия. В 2 т. Т. 1. Общая патология</w:t>
                  </w:r>
                  <w:r w:rsidRPr="005F1080">
                    <w:t xml:space="preserve">[Электронный ресурс]. – Режим доступа: </w:t>
                  </w:r>
                  <w:r w:rsidRPr="005F1080">
                    <w:rPr>
                      <w:lang w:val="en-US"/>
                    </w:rPr>
                    <w:t>www</w:t>
                  </w:r>
                  <w:r w:rsidRPr="005F1080">
                    <w:t>.</w:t>
                  </w:r>
                  <w:proofErr w:type="spellStart"/>
                  <w:r w:rsidRPr="005F1080">
                    <w:rPr>
                      <w:lang w:val="en-US"/>
                    </w:rPr>
                    <w:t>studmedlib</w:t>
                  </w:r>
                  <w:proofErr w:type="spellEnd"/>
                  <w:r w:rsidRPr="005F1080">
                    <w:t>.</w:t>
                  </w:r>
                  <w:proofErr w:type="spellStart"/>
                  <w:r w:rsidRPr="005F1080">
                    <w:rPr>
                      <w:lang w:val="en-US"/>
                    </w:rPr>
                    <w:t>ru</w:t>
                  </w:r>
                  <w:proofErr w:type="spellEnd"/>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6D4235" w:rsidP="0056303E">
                  <w:pPr>
                    <w:widowControl w:val="0"/>
                    <w:autoSpaceDE w:val="0"/>
                    <w:ind w:left="15" w:right="15"/>
                    <w:contextualSpacing/>
                  </w:pPr>
                  <w:r w:rsidRPr="00971BE8">
                    <w:t>М. : ГЭОТАР-Медиа</w:t>
                  </w:r>
                  <w:r w:rsidRPr="005F1080">
                    <w:rPr>
                      <w:shd w:val="clear" w:color="auto" w:fill="F7F7F7"/>
                    </w:rPr>
                    <w:t xml:space="preserve">, </w:t>
                  </w:r>
                  <w:r w:rsidRPr="00971BE8">
                    <w:t>2015.-720с</w:t>
                  </w:r>
                  <w:r w:rsidRPr="005F1080">
                    <w:rPr>
                      <w:shd w:val="clear" w:color="auto" w:fill="F7F7F7"/>
                    </w:rPr>
                    <w:t>.</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100%</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Л2.3</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rsidRPr="005F1080">
                    <w:t>Пал</w:t>
                  </w:r>
                  <w:r w:rsidRPr="005F1080">
                    <w:cr/>
                  </w:r>
                  <w:proofErr w:type="spellStart"/>
                  <w:r w:rsidRPr="005F1080">
                    <w:t>цев</w:t>
                  </w:r>
                  <w:proofErr w:type="spellEnd"/>
                  <w:r w:rsidRPr="005F1080">
                    <w:t xml:space="preserve"> М.А.</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pStyle w:val="a5"/>
                    <w:spacing w:before="0" w:after="0"/>
                    <w:contextualSpacing/>
                    <w:rPr>
                      <w:rFonts w:ascii="Times New Roman" w:hAnsi="Times New Roman"/>
                    </w:rPr>
                  </w:pPr>
                  <w:r w:rsidRPr="005F1080">
                    <w:rPr>
                      <w:rFonts w:ascii="Times New Roman" w:hAnsi="Times New Roman"/>
                    </w:rPr>
                    <w:t>Патологическая ана</w:t>
                  </w:r>
                  <w:r w:rsidRPr="005F1080">
                    <w:rPr>
                      <w:rFonts w:ascii="Times New Roman" w:hAnsi="Times New Roman"/>
                    </w:rPr>
                    <w:cr/>
                    <w:t xml:space="preserve">омия. [Текст] </w:t>
                  </w:r>
                  <w:r w:rsidRPr="005F1080">
                    <w:rPr>
                      <w:rFonts w:ascii="Times New Roman" w:hAnsi="Times New Roman"/>
                    </w:rPr>
                    <w:cr/>
                    <w:t xml:space="preserve"> учеб. лит. для студентов мед. вузов: в 2 т. /Н. М. Аничков ;</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6D4235" w:rsidP="0056303E">
                  <w:pPr>
                    <w:widowControl w:val="0"/>
                    <w:autoSpaceDE w:val="0"/>
                    <w:ind w:left="15" w:right="15"/>
                    <w:contextualSpacing/>
                  </w:pPr>
                  <w:r w:rsidRPr="005F1080">
                    <w:t>М.: Медицина, 2000.- 528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72</w:t>
                  </w:r>
                </w:p>
              </w:tc>
            </w:tr>
            <w:tr w:rsidR="006D4235" w:rsidRPr="005F1080" w:rsidTr="0056303E">
              <w:trPr>
                <w:trHeight w:val="856"/>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Л2.4</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rsidRPr="005F1080">
                    <w:t>Пальцев М.А.</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pStyle w:val="a5"/>
                    <w:spacing w:before="0" w:after="0"/>
                    <w:contextualSpacing/>
                    <w:rPr>
                      <w:rFonts w:ascii="Times New Roman" w:hAnsi="Times New Roman"/>
                    </w:rPr>
                  </w:pPr>
                  <w:r w:rsidRPr="005F1080">
                    <w:rPr>
                      <w:rFonts w:ascii="Times New Roman" w:hAnsi="Times New Roman"/>
                    </w:rPr>
                    <w:t>Патологическая анатомия. [Текст] : учеб. лит. для студентов мед. вузов: в 2 т. /Н. М. Аничков ;</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5F1080" w:rsidRDefault="006D4235" w:rsidP="0056303E">
                  <w:pPr>
                    <w:widowControl w:val="0"/>
                    <w:autoSpaceDE w:val="0"/>
                    <w:ind w:left="15" w:right="15"/>
                    <w:contextualSpacing/>
                  </w:pPr>
                  <w:r w:rsidRPr="005F1080">
                    <w:t>М.: М</w:t>
                  </w:r>
                  <w:r w:rsidRPr="005F1080">
                    <w:cr/>
                  </w:r>
                  <w:proofErr w:type="spellStart"/>
                  <w:r w:rsidRPr="005F1080">
                    <w:t>дицина</w:t>
                  </w:r>
                  <w:proofErr w:type="spellEnd"/>
                  <w:r w:rsidRPr="005F1080">
                    <w:t>, 2001.- 736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rsidRPr="005F1080">
                    <w:t>72</w:t>
                  </w:r>
                </w:p>
              </w:tc>
            </w:tr>
            <w:tr w:rsidR="006D4235" w:rsidRPr="005F1080" w:rsidTr="0056303E">
              <w:trPr>
                <w:trHeight w:val="20"/>
              </w:trPr>
              <w:tc>
                <w:tcPr>
                  <w:tcW w:w="10042" w:type="dxa"/>
                  <w:gridSpan w:val="6"/>
                  <w:tcBorders>
                    <w:top w:val="single" w:sz="8" w:space="0" w:color="000000"/>
                    <w:left w:val="single" w:sz="8" w:space="0" w:color="000000"/>
                    <w:bottom w:val="single" w:sz="8" w:space="0" w:color="000000"/>
                    <w:right w:val="single" w:sz="8" w:space="0" w:color="000000"/>
                  </w:tcBorders>
                  <w:shd w:val="clear" w:color="auto" w:fill="FFFFFF"/>
                </w:tcPr>
                <w:p w:rsidR="006D4235" w:rsidRPr="00C24C1A" w:rsidRDefault="006D4235" w:rsidP="0056303E">
                  <w:pPr>
                    <w:widowControl w:val="0"/>
                    <w:autoSpaceDE w:val="0"/>
                    <w:autoSpaceDN w:val="0"/>
                    <w:adjustRightInd w:val="0"/>
                    <w:ind w:left="15" w:right="15"/>
                    <w:jc w:val="center"/>
                    <w:rPr>
                      <w:b/>
                      <w:bCs/>
                      <w:color w:val="000000"/>
                    </w:rPr>
                  </w:pPr>
                  <w:r w:rsidRPr="00C24C1A">
                    <w:rPr>
                      <w:b/>
                      <w:bCs/>
                      <w:color w:val="000000"/>
                    </w:rPr>
                    <w:t>1.3. Методические разработки</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t>Л.3.1</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t xml:space="preserve">Калашникова С.А., Полякова Л.В., </w:t>
                  </w:r>
                  <w:proofErr w:type="spellStart"/>
                  <w:r>
                    <w:t>Айдаева</w:t>
                  </w:r>
                  <w:proofErr w:type="spellEnd"/>
                  <w:r>
                    <w:t xml:space="preserve"> С.Ш.</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C43904" w:rsidRDefault="006D4235" w:rsidP="0056303E">
                  <w:pPr>
                    <w:pStyle w:val="a5"/>
                    <w:spacing w:before="0" w:after="0"/>
                    <w:contextualSpacing/>
                    <w:rPr>
                      <w:rFonts w:ascii="Times New Roman" w:hAnsi="Times New Roman"/>
                    </w:rPr>
                  </w:pPr>
                  <w:r w:rsidRPr="00C43904">
                    <w:rPr>
                      <w:rFonts w:ascii="Times New Roman" w:hAnsi="Times New Roman"/>
                    </w:rPr>
                    <w:t>Методические указания для студентов к практическим занятиям по дисциплине: «Патологическая анатомия – патологическая анатомия головы и шеи», 3 курс, 5 семестр, подготовка спец</w:t>
                  </w:r>
                  <w:r w:rsidRPr="00C43904">
                    <w:rPr>
                      <w:rFonts w:ascii="Times New Roman" w:hAnsi="Times New Roman"/>
                    </w:rPr>
                    <w:cr/>
                    <w:t xml:space="preserve">альности 31.05.01 </w:t>
                  </w:r>
                  <w:r w:rsidRPr="00C43904">
                    <w:rPr>
                      <w:rFonts w:ascii="Times New Roman" w:hAnsi="Times New Roman"/>
                    </w:rPr>
                    <w:lastRenderedPageBreak/>
                    <w:t>Лечебное</w:t>
                  </w:r>
                  <w:r w:rsidRPr="00C43904">
                    <w:rPr>
                      <w:rFonts w:ascii="Times New Roman" w:hAnsi="Times New Roman"/>
                    </w:rPr>
                    <w:cr/>
                    <w:t xml:space="preserve">дело. Общий курс. </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C43904" w:rsidRDefault="006D4235" w:rsidP="0056303E">
                  <w:pPr>
                    <w:widowControl w:val="0"/>
                    <w:autoSpaceDE w:val="0"/>
                    <w:ind w:left="15" w:right="15"/>
                    <w:contextualSpacing/>
                  </w:pPr>
                  <w:r w:rsidRPr="00C43904">
                    <w:lastRenderedPageBreak/>
                    <w:t>– Пятигорск, 2018 г. – 32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t>30</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Default="006D4235" w:rsidP="0056303E">
                  <w:pPr>
                    <w:widowControl w:val="0"/>
                    <w:autoSpaceDE w:val="0"/>
                    <w:ind w:left="15" w:right="15"/>
                    <w:contextualSpacing/>
                    <w:jc w:val="center"/>
                  </w:pPr>
                  <w:r>
                    <w:lastRenderedPageBreak/>
                    <w:t>Л.3.2.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t xml:space="preserve">Калашникова С.А., Полякова Л.В., </w:t>
                  </w:r>
                  <w:proofErr w:type="spellStart"/>
                  <w:r>
                    <w:t>Айдаева</w:t>
                  </w:r>
                  <w:proofErr w:type="spellEnd"/>
                  <w:r>
                    <w:t xml:space="preserve"> С.Ш.</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C43904" w:rsidRDefault="006D4235" w:rsidP="0056303E">
                  <w:pPr>
                    <w:pStyle w:val="a5"/>
                    <w:spacing w:before="0" w:after="0"/>
                    <w:contextualSpacing/>
                    <w:rPr>
                      <w:rFonts w:ascii="Times New Roman" w:hAnsi="Times New Roman"/>
                    </w:rPr>
                  </w:pPr>
                  <w:r w:rsidRPr="00C43904">
                    <w:rPr>
                      <w:rFonts w:ascii="Times New Roman" w:hAnsi="Times New Roman"/>
                    </w:rPr>
                    <w:t>Методические указания для студентов к практическим занятиям по дисциплине: «Патологическая анатомия – патологическая анатом</w:t>
                  </w:r>
                  <w:r w:rsidRPr="00C43904">
                    <w:rPr>
                      <w:rFonts w:ascii="Times New Roman" w:hAnsi="Times New Roman"/>
                    </w:rPr>
                    <w:cr/>
                    <w:t>я головы и шеи», 3 курс, 5</w:t>
                  </w:r>
                  <w:r w:rsidRPr="00C43904">
                    <w:rPr>
                      <w:rFonts w:ascii="Times New Roman" w:hAnsi="Times New Roman"/>
                    </w:rPr>
                    <w:cr/>
                    <w:t>6 семестр, подготовка специальности 31.05.01 Лечебное дело. Частный курс</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C43904" w:rsidRDefault="006D4235" w:rsidP="0056303E">
                  <w:pPr>
                    <w:widowControl w:val="0"/>
                    <w:autoSpaceDE w:val="0"/>
                    <w:ind w:left="15" w:right="15"/>
                    <w:contextualSpacing/>
                  </w:pPr>
                  <w:r w:rsidRPr="00C43904">
                    <w:t>– Пятигорск, 2018. – 40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jc w:val="center"/>
                  </w:pPr>
                  <w:r>
                    <w:t>30</w:t>
                  </w:r>
                </w:p>
              </w:tc>
            </w:tr>
            <w:tr w:rsidR="006D4235" w:rsidRPr="005F1080" w:rsidTr="0056303E">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FFFFFF"/>
                </w:tcPr>
                <w:p w:rsidR="006D4235" w:rsidRDefault="006D4235" w:rsidP="0056303E">
                  <w:pPr>
                    <w:widowControl w:val="0"/>
                    <w:autoSpaceDE w:val="0"/>
                    <w:ind w:left="15" w:right="15"/>
                    <w:contextualSpacing/>
                    <w:jc w:val="center"/>
                  </w:pPr>
                  <w:r>
                    <w:t>Л.3.3</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ind w:left="15" w:right="15"/>
                    <w:contextualSpacing/>
                  </w:pPr>
                  <w:r>
                    <w:t xml:space="preserve">Калашникова С.А., Полякова Л.В., </w:t>
                  </w:r>
                  <w:proofErr w:type="spellStart"/>
                  <w:r>
                    <w:t>Айдаева</w:t>
                  </w:r>
                  <w:proofErr w:type="spellEnd"/>
                  <w:r>
                    <w:t xml:space="preserve"> С.Ш.</w:t>
                  </w:r>
                </w:p>
              </w:tc>
              <w:tc>
                <w:tcPr>
                  <w:tcW w:w="50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D4235" w:rsidRPr="00C43904" w:rsidRDefault="006D4235" w:rsidP="0056303E">
                  <w:pPr>
                    <w:pStyle w:val="a5"/>
                    <w:spacing w:before="0" w:after="0"/>
                    <w:contextualSpacing/>
                    <w:rPr>
                      <w:rFonts w:ascii="Times New Roman" w:hAnsi="Times New Roman"/>
                    </w:rPr>
                  </w:pPr>
                  <w:r w:rsidRPr="00C43904">
                    <w:rPr>
                      <w:rFonts w:ascii="Times New Roman" w:hAnsi="Times New Roman"/>
                    </w:rPr>
                    <w:t>Методические указания для студентов к практическим занятиям по дисциплин</w:t>
                  </w:r>
                  <w:r w:rsidRPr="00C43904">
                    <w:rPr>
                      <w:rFonts w:ascii="Times New Roman" w:hAnsi="Times New Roman"/>
                    </w:rPr>
                    <w:cr/>
                    <w:t>: «Патологическая анатомия</w:t>
                  </w:r>
                  <w:r w:rsidRPr="00C43904">
                    <w:rPr>
                      <w:rFonts w:ascii="Times New Roman" w:hAnsi="Times New Roman"/>
                    </w:rPr>
                    <w:cr/>
                    <w:t xml:space="preserve">– патологическая анатомия головы и шеи», 4 курс, 7 семестр, подготовка специальности 31.05.01 Лечебное дело. Клиническая часть. </w:t>
                  </w:r>
                </w:p>
              </w:tc>
              <w:tc>
                <w:tcPr>
                  <w:tcW w:w="1417" w:type="dxa"/>
                  <w:tcBorders>
                    <w:top w:val="single" w:sz="8" w:space="0" w:color="000000"/>
                    <w:left w:val="single" w:sz="8" w:space="0" w:color="000000"/>
                    <w:bottom w:val="single" w:sz="8" w:space="0" w:color="000000"/>
                    <w:right w:val="nil"/>
                  </w:tcBorders>
                  <w:shd w:val="clear" w:color="auto" w:fill="FFFFFF"/>
                </w:tcPr>
                <w:p w:rsidR="006D4235" w:rsidRPr="00C43904" w:rsidRDefault="006D4235" w:rsidP="0056303E">
                  <w:pPr>
                    <w:widowControl w:val="0"/>
                    <w:autoSpaceDE w:val="0"/>
                    <w:ind w:left="15" w:right="15"/>
                    <w:contextualSpacing/>
                  </w:pPr>
                  <w:r w:rsidRPr="00C43904">
                    <w:t>– Пятигорск, 2018 г. – 48 с.</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Pr>
                <w:p w:rsidR="006D4235" w:rsidRDefault="006D4235" w:rsidP="0056303E">
                  <w:pPr>
                    <w:widowControl w:val="0"/>
                    <w:autoSpaceDE w:val="0"/>
                    <w:ind w:left="15" w:right="15"/>
                    <w:contextualSpacing/>
                    <w:jc w:val="center"/>
                  </w:pPr>
                  <w:r>
                    <w:t>30</w:t>
                  </w:r>
                </w:p>
              </w:tc>
            </w:tr>
          </w:tbl>
          <w:p w:rsidR="006D4235" w:rsidRPr="005C72F0" w:rsidRDefault="006D4235" w:rsidP="001759EE">
            <w:pPr>
              <w:jc w:val="both"/>
              <w:rPr>
                <w:b/>
                <w:color w:val="000000"/>
              </w:rPr>
            </w:pPr>
          </w:p>
        </w:tc>
      </w:tr>
      <w:tr w:rsidR="00677A24" w:rsidRPr="005C72F0" w:rsidTr="0034504C">
        <w:trPr>
          <w:trHeight w:val="263"/>
        </w:trPr>
        <w:tc>
          <w:tcPr>
            <w:tcW w:w="10490" w:type="dxa"/>
            <w:tcBorders>
              <w:top w:val="single" w:sz="8" w:space="0" w:color="000000"/>
            </w:tcBorders>
            <w:shd w:val="clear" w:color="auto" w:fill="FFFFFF"/>
            <w:vAlign w:val="center"/>
          </w:tcPr>
          <w:p w:rsidR="00677A24" w:rsidRPr="005C72F0" w:rsidRDefault="00677A24" w:rsidP="001759EE">
            <w:pPr>
              <w:jc w:val="both"/>
              <w:rPr>
                <w:b/>
              </w:rPr>
            </w:pPr>
          </w:p>
        </w:tc>
      </w:tr>
    </w:tbl>
    <w:p w:rsidR="00060EB5" w:rsidRDefault="00060EB5" w:rsidP="00F34679">
      <w:pPr>
        <w:numPr>
          <w:ilvl w:val="0"/>
          <w:numId w:val="12"/>
        </w:numPr>
        <w:jc w:val="both"/>
        <w:rPr>
          <w:b/>
          <w:bCs/>
          <w:color w:val="000000"/>
        </w:rPr>
      </w:pPr>
      <w:r w:rsidRPr="005C72F0">
        <w:rPr>
          <w:b/>
          <w:bCs/>
          <w:color w:val="000000"/>
        </w:rPr>
        <w:t>ОБРАЗОВАТЕЛЬНЫЕ ТЕХНОЛОГИИ</w:t>
      </w:r>
    </w:p>
    <w:tbl>
      <w:tblPr>
        <w:tblW w:w="5000" w:type="pct"/>
        <w:tblCellMar>
          <w:left w:w="15" w:type="dxa"/>
          <w:right w:w="15" w:type="dxa"/>
        </w:tblCellMar>
        <w:tblLook w:val="0000"/>
      </w:tblPr>
      <w:tblGrid>
        <w:gridCol w:w="702"/>
        <w:gridCol w:w="8969"/>
      </w:tblGrid>
      <w:tr w:rsidR="006D4235" w:rsidRPr="005F1080" w:rsidTr="006D4235">
        <w:trPr>
          <w:trHeight w:val="20"/>
        </w:trPr>
        <w:tc>
          <w:tcPr>
            <w:tcW w:w="363"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right"/>
            </w:pPr>
            <w:r>
              <w:t>6</w:t>
            </w:r>
            <w:r w:rsidRPr="005F1080">
              <w:t>.1</w:t>
            </w:r>
          </w:p>
        </w:tc>
        <w:tc>
          <w:tcPr>
            <w:tcW w:w="4637"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both"/>
            </w:pPr>
            <w:r w:rsidRPr="005F1080">
              <w:t>Образовательные технологии: чтение лекций и проведение лабораторных занятий с использованием мультимедийных средств, поисковая аналитическая работа (внеаудиторная самостоятельная работа студентов), решение ситуационных задач к разделам. Для текущего контроля рекомендуется проводить проверку посещаемости лекций, выполнения домашнего задания, входной контроль в виде устного опроса, выходной тестовый контроль, оценку практических навыков и умений.</w:t>
            </w:r>
          </w:p>
        </w:tc>
      </w:tr>
      <w:tr w:rsidR="006D4235" w:rsidRPr="005F1080" w:rsidTr="006D4235">
        <w:trPr>
          <w:trHeight w:val="20"/>
        </w:trPr>
        <w:tc>
          <w:tcPr>
            <w:tcW w:w="363"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right"/>
            </w:pPr>
            <w:r>
              <w:t>6</w:t>
            </w:r>
            <w:r w:rsidRPr="005F1080">
              <w:t>.2</w:t>
            </w:r>
          </w:p>
        </w:tc>
        <w:tc>
          <w:tcPr>
            <w:tcW w:w="4637"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both"/>
            </w:pPr>
            <w:r w:rsidRPr="005F1080">
              <w:t xml:space="preserve">Оценку всех видов учебной деятельности проводить по </w:t>
            </w:r>
            <w:proofErr w:type="spellStart"/>
            <w:r w:rsidRPr="005F1080">
              <w:t>балльно-рейтинговой</w:t>
            </w:r>
            <w:proofErr w:type="spellEnd"/>
            <w:r w:rsidRPr="005F1080">
              <w:t xml:space="preserve"> системе на весь период обучения. </w:t>
            </w:r>
          </w:p>
        </w:tc>
      </w:tr>
      <w:tr w:rsidR="006D4235" w:rsidRPr="005F1080" w:rsidTr="006D4235">
        <w:trPr>
          <w:trHeight w:val="20"/>
        </w:trPr>
        <w:tc>
          <w:tcPr>
            <w:tcW w:w="363"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right"/>
            </w:pPr>
            <w:r>
              <w:t>6</w:t>
            </w:r>
            <w:r w:rsidRPr="005F1080">
              <w:t>.3</w:t>
            </w:r>
          </w:p>
        </w:tc>
        <w:tc>
          <w:tcPr>
            <w:tcW w:w="4637" w:type="pct"/>
            <w:tcBorders>
              <w:top w:val="single" w:sz="8" w:space="0" w:color="000000"/>
              <w:left w:val="single" w:sz="8" w:space="0" w:color="000000"/>
              <w:bottom w:val="single" w:sz="8" w:space="0" w:color="000000"/>
              <w:right w:val="single" w:sz="8" w:space="0" w:color="000000"/>
            </w:tcBorders>
            <w:shd w:val="clear" w:color="auto" w:fill="FFFFFF"/>
          </w:tcPr>
          <w:p w:rsidR="006D4235" w:rsidRPr="005F1080" w:rsidRDefault="006D4235" w:rsidP="0056303E">
            <w:pPr>
              <w:widowControl w:val="0"/>
              <w:autoSpaceDE w:val="0"/>
              <w:autoSpaceDN w:val="0"/>
              <w:adjustRightInd w:val="0"/>
              <w:ind w:left="15" w:right="15"/>
              <w:contextualSpacing/>
              <w:jc w:val="both"/>
            </w:pPr>
            <w:r w:rsidRPr="005F1080">
              <w:t xml:space="preserve">- способность представлять целостную картину мира и место человека в ней; </w:t>
            </w:r>
          </w:p>
          <w:p w:rsidR="006D4235" w:rsidRPr="005F1080" w:rsidRDefault="006D4235" w:rsidP="0056303E">
            <w:pPr>
              <w:widowControl w:val="0"/>
              <w:autoSpaceDE w:val="0"/>
              <w:autoSpaceDN w:val="0"/>
              <w:adjustRightInd w:val="0"/>
              <w:ind w:left="15" w:right="15"/>
              <w:contextualSpacing/>
              <w:jc w:val="both"/>
            </w:pPr>
            <w:r w:rsidRPr="005F1080">
              <w:t>- склонность критически оценивать современные биологические теории и концепции;</w:t>
            </w:r>
          </w:p>
          <w:p w:rsidR="006D4235" w:rsidRPr="005F1080" w:rsidRDefault="006D4235" w:rsidP="0056303E">
            <w:pPr>
              <w:widowControl w:val="0"/>
              <w:autoSpaceDE w:val="0"/>
              <w:autoSpaceDN w:val="0"/>
              <w:adjustRightInd w:val="0"/>
              <w:ind w:left="15" w:right="15"/>
              <w:contextualSpacing/>
              <w:jc w:val="both"/>
            </w:pPr>
            <w:r w:rsidRPr="005F1080">
              <w:t xml:space="preserve">- способность принимать участие в профессиональных дискуссиях, логически мыслить и аргументировать свою точку зрения; </w:t>
            </w:r>
          </w:p>
          <w:p w:rsidR="006D4235" w:rsidRPr="005F1080" w:rsidRDefault="006D4235" w:rsidP="0056303E">
            <w:pPr>
              <w:widowControl w:val="0"/>
              <w:autoSpaceDE w:val="0"/>
              <w:autoSpaceDN w:val="0"/>
              <w:adjustRightInd w:val="0"/>
              <w:ind w:left="15" w:right="15"/>
              <w:contextualSpacing/>
              <w:jc w:val="both"/>
            </w:pPr>
            <w:r w:rsidRPr="005F1080">
              <w:t>- способность к публичной и научной речи;</w:t>
            </w:r>
          </w:p>
        </w:tc>
      </w:tr>
    </w:tbl>
    <w:p w:rsidR="006D4235" w:rsidRPr="005C72F0" w:rsidRDefault="006D4235" w:rsidP="006D4235">
      <w:pPr>
        <w:ind w:left="502"/>
        <w:jc w:val="both"/>
        <w:rPr>
          <w:b/>
          <w:bCs/>
          <w:color w:val="000000"/>
        </w:rPr>
      </w:pPr>
    </w:p>
    <w:p w:rsidR="00060EB5" w:rsidRPr="005C72F0" w:rsidRDefault="00725AB1" w:rsidP="0021692D">
      <w:pPr>
        <w:jc w:val="both"/>
        <w:rPr>
          <w:b/>
          <w:bCs/>
          <w:color w:val="000000"/>
        </w:rPr>
      </w:pPr>
      <w:r>
        <w:rPr>
          <w:b/>
          <w:bCs/>
          <w:color w:val="000000"/>
        </w:rPr>
        <w:t>7</w:t>
      </w:r>
      <w:r w:rsidR="0021692D">
        <w:rPr>
          <w:b/>
          <w:bCs/>
          <w:color w:val="000000"/>
        </w:rPr>
        <w:t>.</w:t>
      </w:r>
      <w:r w:rsidR="00060EB5" w:rsidRPr="005C72F0">
        <w:rPr>
          <w:b/>
          <w:bCs/>
          <w:color w:val="000000"/>
        </w:rPr>
        <w:t>ОЦЕНОЧНЫЕ СРЕДСТВА ДЛЯ ТЕКУЩЕГО КОНТРОЛЯ УСПЕВАЕМОСТИ, ПРОМЕЖУТОЧНОЙ АТТЕСТАЦИИ ПО ИТОГАМ ОСВОЕНИЯ ДИСЦИПЛИНЫ</w:t>
      </w:r>
    </w:p>
    <w:p w:rsidR="005A57A6" w:rsidRPr="005C72F0" w:rsidRDefault="005A57A6" w:rsidP="001759EE">
      <w:pPr>
        <w:jc w:val="both"/>
        <w:rPr>
          <w:b/>
          <w:bCs/>
          <w:color w:val="000000"/>
        </w:rPr>
      </w:pPr>
    </w:p>
    <w:p w:rsidR="00060EB5" w:rsidRDefault="00725AB1" w:rsidP="001E64E4">
      <w:pPr>
        <w:jc w:val="both"/>
        <w:rPr>
          <w:b/>
        </w:rPr>
      </w:pPr>
      <w:r>
        <w:rPr>
          <w:b/>
          <w:bCs/>
          <w:color w:val="000000"/>
        </w:rPr>
        <w:t>7</w:t>
      </w:r>
      <w:r w:rsidR="00060EB5" w:rsidRPr="005C72F0">
        <w:rPr>
          <w:b/>
          <w:bCs/>
          <w:color w:val="000000"/>
        </w:rPr>
        <w:t xml:space="preserve">.1. </w:t>
      </w:r>
      <w:r w:rsidR="001E64E4" w:rsidRPr="005C72F0">
        <w:rPr>
          <w:b/>
          <w:bCs/>
          <w:color w:val="000000"/>
        </w:rPr>
        <w:t xml:space="preserve"> </w:t>
      </w:r>
      <w:r w:rsidR="00060EB5" w:rsidRPr="005C72F0">
        <w:rPr>
          <w:b/>
          <w:bCs/>
          <w:color w:val="000000"/>
        </w:rPr>
        <w:t>Контрольные вопросы и задания</w:t>
      </w:r>
      <w:r w:rsidR="005A57A6" w:rsidRPr="005C72F0">
        <w:rPr>
          <w:b/>
        </w:rPr>
        <w:t xml:space="preserve"> для текущего контроля успеваемости.</w:t>
      </w:r>
    </w:p>
    <w:p w:rsidR="00330E5E" w:rsidRPr="00330E5E" w:rsidRDefault="00330E5E" w:rsidP="00330E5E">
      <w:pPr>
        <w:spacing w:after="120"/>
        <w:jc w:val="both"/>
      </w:pPr>
      <w:r w:rsidRPr="00330E5E">
        <w:t xml:space="preserve">7.1.1. Примеры тестовых заданий </w:t>
      </w:r>
    </w:p>
    <w:p w:rsidR="00A07C9E" w:rsidRDefault="00330E5E" w:rsidP="00A07C9E">
      <w:pPr>
        <w:widowControl w:val="0"/>
        <w:autoSpaceDE w:val="0"/>
        <w:autoSpaceDN w:val="0"/>
      </w:pPr>
      <w:r w:rsidRPr="00330E5E">
        <w:t xml:space="preserve">Проверяемые индикаторы достижения компетенции: </w:t>
      </w:r>
      <w:r w:rsidR="00A07C9E">
        <w:t>ОПК-4.1.1., ОПК-4.2.4, ОПК-4.3.4., ОПК-5.1.1., ОПК-5.2.1., ОПК-5.3.1</w:t>
      </w:r>
    </w:p>
    <w:p w:rsidR="00330E5E" w:rsidRPr="00330E5E" w:rsidRDefault="00330E5E" w:rsidP="00A07C9E">
      <w:pPr>
        <w:spacing w:after="120"/>
        <w:jc w:val="both"/>
        <w:rPr>
          <w:b/>
        </w:rPr>
      </w:pPr>
      <w:r w:rsidRPr="00330E5E">
        <w:rPr>
          <w:b/>
        </w:rPr>
        <w:t>1. Дайте определение термину «дистрофия»:</w:t>
      </w:r>
    </w:p>
    <w:p w:rsidR="00330E5E" w:rsidRPr="00330E5E" w:rsidRDefault="00330E5E" w:rsidP="00330E5E">
      <w:r w:rsidRPr="00330E5E">
        <w:t>а) нарушение обмена, приводящее к повреждению клеточных структур;</w:t>
      </w:r>
    </w:p>
    <w:p w:rsidR="00330E5E" w:rsidRPr="00330E5E" w:rsidRDefault="00330E5E" w:rsidP="00330E5E">
      <w:r w:rsidRPr="00330E5E">
        <w:t>б) нарушение снабжения клеток и тканей кислородом;</w:t>
      </w:r>
    </w:p>
    <w:p w:rsidR="00330E5E" w:rsidRPr="00330E5E" w:rsidRDefault="00330E5E" w:rsidP="00330E5E">
      <w:r w:rsidRPr="00330E5E">
        <w:t>в) местное омертвение клеток и тканей;</w:t>
      </w:r>
    </w:p>
    <w:p w:rsidR="00330E5E" w:rsidRPr="00330E5E" w:rsidRDefault="00330E5E" w:rsidP="00330E5E">
      <w:r w:rsidRPr="00330E5E">
        <w:t>г) восстановление утраченных структур;</w:t>
      </w:r>
    </w:p>
    <w:p w:rsidR="00330E5E" w:rsidRPr="00330E5E" w:rsidRDefault="00330E5E" w:rsidP="00330E5E">
      <w:r w:rsidRPr="00330E5E">
        <w:t>д) усиленный приток артериальной крови к органу.</w:t>
      </w:r>
    </w:p>
    <w:p w:rsidR="00330E5E" w:rsidRPr="00330E5E" w:rsidRDefault="00330E5E" w:rsidP="00330E5E">
      <w:pPr>
        <w:rPr>
          <w:b/>
        </w:rPr>
      </w:pPr>
      <w:r w:rsidRPr="00330E5E">
        <w:rPr>
          <w:b/>
        </w:rPr>
        <w:t>2. При гиалиново-капельной дистрофии эпителия канальцев почек</w:t>
      </w:r>
    </w:p>
    <w:p w:rsidR="00330E5E" w:rsidRPr="00330E5E" w:rsidRDefault="00330E5E" w:rsidP="00330E5E">
      <w:pPr>
        <w:rPr>
          <w:b/>
        </w:rPr>
      </w:pPr>
      <w:r w:rsidRPr="00330E5E">
        <w:rPr>
          <w:b/>
        </w:rPr>
        <w:t>развивается:</w:t>
      </w:r>
    </w:p>
    <w:p w:rsidR="00330E5E" w:rsidRPr="00330E5E" w:rsidRDefault="00330E5E" w:rsidP="00330E5E">
      <w:r w:rsidRPr="00330E5E">
        <w:lastRenderedPageBreak/>
        <w:t>а) протеинурия;</w:t>
      </w:r>
    </w:p>
    <w:p w:rsidR="00330E5E" w:rsidRPr="00330E5E" w:rsidRDefault="00330E5E" w:rsidP="00330E5E">
      <w:r w:rsidRPr="00330E5E">
        <w:t xml:space="preserve">б) </w:t>
      </w:r>
      <w:proofErr w:type="spellStart"/>
      <w:r w:rsidRPr="00330E5E">
        <w:t>оксалатурия</w:t>
      </w:r>
      <w:proofErr w:type="spellEnd"/>
      <w:r w:rsidRPr="00330E5E">
        <w:t>;</w:t>
      </w:r>
    </w:p>
    <w:p w:rsidR="00330E5E" w:rsidRPr="00330E5E" w:rsidRDefault="00330E5E" w:rsidP="00330E5E">
      <w:r w:rsidRPr="00330E5E">
        <w:t xml:space="preserve">в) </w:t>
      </w:r>
      <w:proofErr w:type="spellStart"/>
      <w:r w:rsidRPr="00330E5E">
        <w:t>уратурия</w:t>
      </w:r>
      <w:proofErr w:type="spellEnd"/>
      <w:r w:rsidRPr="00330E5E">
        <w:t>;</w:t>
      </w:r>
    </w:p>
    <w:p w:rsidR="00330E5E" w:rsidRPr="00330E5E" w:rsidRDefault="00330E5E" w:rsidP="00330E5E">
      <w:r w:rsidRPr="00330E5E">
        <w:t xml:space="preserve">г) </w:t>
      </w:r>
      <w:proofErr w:type="spellStart"/>
      <w:r w:rsidRPr="00330E5E">
        <w:t>липидурия</w:t>
      </w:r>
      <w:proofErr w:type="spellEnd"/>
      <w:r w:rsidRPr="00330E5E">
        <w:t>;</w:t>
      </w:r>
    </w:p>
    <w:p w:rsidR="00330E5E" w:rsidRPr="00330E5E" w:rsidRDefault="00330E5E" w:rsidP="00330E5E">
      <w:proofErr w:type="spellStart"/>
      <w:r w:rsidRPr="00330E5E">
        <w:t>д</w:t>
      </w:r>
      <w:proofErr w:type="spellEnd"/>
      <w:r w:rsidRPr="00330E5E">
        <w:t xml:space="preserve">) </w:t>
      </w:r>
      <w:proofErr w:type="spellStart"/>
      <w:r w:rsidRPr="00330E5E">
        <w:t>фенилкетонурия</w:t>
      </w:r>
      <w:proofErr w:type="spellEnd"/>
      <w:r w:rsidRPr="00330E5E">
        <w:t>.</w:t>
      </w:r>
    </w:p>
    <w:p w:rsidR="00330E5E" w:rsidRPr="00330E5E" w:rsidRDefault="00330E5E" w:rsidP="00330E5E">
      <w:pPr>
        <w:rPr>
          <w:b/>
        </w:rPr>
      </w:pPr>
      <w:r w:rsidRPr="00330E5E">
        <w:rPr>
          <w:b/>
        </w:rPr>
        <w:t>3. Назовите патоморфологические (микроскопические) изменения,</w:t>
      </w:r>
    </w:p>
    <w:p w:rsidR="00330E5E" w:rsidRPr="00330E5E" w:rsidRDefault="00330E5E" w:rsidP="00330E5E">
      <w:pPr>
        <w:rPr>
          <w:b/>
        </w:rPr>
      </w:pPr>
      <w:proofErr w:type="spellStart"/>
      <w:r w:rsidRPr="00330E5E">
        <w:rPr>
          <w:b/>
        </w:rPr>
        <w:t>характеризующиегидропическую</w:t>
      </w:r>
      <w:proofErr w:type="spellEnd"/>
      <w:r w:rsidRPr="00330E5E">
        <w:rPr>
          <w:b/>
        </w:rPr>
        <w:t xml:space="preserve"> дистрофию:</w:t>
      </w:r>
    </w:p>
    <w:p w:rsidR="00330E5E" w:rsidRPr="00330E5E" w:rsidRDefault="00330E5E" w:rsidP="00330E5E">
      <w:r w:rsidRPr="00330E5E">
        <w:t>а) появление в цитоплазме капель жира;</w:t>
      </w:r>
    </w:p>
    <w:p w:rsidR="00330E5E" w:rsidRPr="00330E5E" w:rsidRDefault="00330E5E" w:rsidP="00330E5E">
      <w:r w:rsidRPr="00330E5E">
        <w:t xml:space="preserve">б) появление в цитоплазме клеток капель белка типа </w:t>
      </w:r>
      <w:proofErr w:type="spellStart"/>
      <w:r w:rsidRPr="00330E5E">
        <w:t>гиалина</w:t>
      </w:r>
      <w:proofErr w:type="spellEnd"/>
      <w:r w:rsidRPr="00330E5E">
        <w:t>;</w:t>
      </w:r>
    </w:p>
    <w:p w:rsidR="00330E5E" w:rsidRPr="00330E5E" w:rsidRDefault="00330E5E" w:rsidP="00330E5E">
      <w:r w:rsidRPr="00330E5E">
        <w:t>в) появление в цитоплазме клеток и межуточной ткани рогового вещества;</w:t>
      </w:r>
    </w:p>
    <w:p w:rsidR="00330E5E" w:rsidRPr="00330E5E" w:rsidRDefault="00330E5E" w:rsidP="00330E5E">
      <w:r w:rsidRPr="00330E5E">
        <w:t>г) появление в соединительнотканных волокнах и межуточной ткани</w:t>
      </w:r>
    </w:p>
    <w:p w:rsidR="00330E5E" w:rsidRPr="00330E5E" w:rsidRDefault="00330E5E" w:rsidP="00330E5E">
      <w:r w:rsidRPr="00330E5E">
        <w:t>вакуолей с прозрачной жидкостью;</w:t>
      </w:r>
    </w:p>
    <w:p w:rsidR="00330E5E" w:rsidRPr="00330E5E" w:rsidRDefault="00330E5E" w:rsidP="00330E5E">
      <w:r w:rsidRPr="00330E5E">
        <w:t>д) появление в цитоплазме клеток вакуолей с прозрачной жидкостью.</w:t>
      </w:r>
    </w:p>
    <w:p w:rsidR="00330E5E" w:rsidRPr="00330E5E" w:rsidRDefault="00330E5E" w:rsidP="00330E5E">
      <w:pPr>
        <w:rPr>
          <w:b/>
        </w:rPr>
      </w:pPr>
      <w:r w:rsidRPr="00330E5E">
        <w:rPr>
          <w:b/>
        </w:rPr>
        <w:t>4. Термин «тигровое сердце» используют для обозначения:</w:t>
      </w:r>
    </w:p>
    <w:p w:rsidR="00330E5E" w:rsidRPr="00330E5E" w:rsidRDefault="00330E5E" w:rsidP="00330E5E">
      <w:r w:rsidRPr="00330E5E">
        <w:t>а) жировой дистрофии;</w:t>
      </w:r>
    </w:p>
    <w:p w:rsidR="00330E5E" w:rsidRPr="00330E5E" w:rsidRDefault="00330E5E" w:rsidP="00330E5E">
      <w:r w:rsidRPr="00330E5E">
        <w:t>б) зернистой дистрофии;</w:t>
      </w:r>
    </w:p>
    <w:p w:rsidR="00330E5E" w:rsidRPr="00330E5E" w:rsidRDefault="00330E5E" w:rsidP="00330E5E">
      <w:r w:rsidRPr="00330E5E">
        <w:t>в) гиалиново-капельной дистрофии;</w:t>
      </w:r>
    </w:p>
    <w:p w:rsidR="00330E5E" w:rsidRPr="00330E5E" w:rsidRDefault="00330E5E" w:rsidP="00330E5E">
      <w:r w:rsidRPr="00330E5E">
        <w:t xml:space="preserve">г) </w:t>
      </w:r>
      <w:proofErr w:type="spellStart"/>
      <w:r w:rsidRPr="00330E5E">
        <w:t>гидропической</w:t>
      </w:r>
      <w:proofErr w:type="spellEnd"/>
      <w:r w:rsidRPr="00330E5E">
        <w:t xml:space="preserve"> дистрофии;</w:t>
      </w:r>
    </w:p>
    <w:p w:rsidR="00330E5E" w:rsidRPr="00330E5E" w:rsidRDefault="00330E5E" w:rsidP="00330E5E">
      <w:pPr>
        <w:rPr>
          <w:b/>
        </w:rPr>
      </w:pPr>
      <w:r w:rsidRPr="00330E5E">
        <w:t>д) углеводной дистрофии.</w:t>
      </w:r>
      <w:r w:rsidRPr="00330E5E">
        <w:cr/>
      </w:r>
      <w:r w:rsidRPr="00330E5E">
        <w:rPr>
          <w:b/>
        </w:rPr>
        <w:t>5. Назовите патоморфологические изменения, характеризующие</w:t>
      </w:r>
    </w:p>
    <w:p w:rsidR="00330E5E" w:rsidRPr="00330E5E" w:rsidRDefault="00330E5E" w:rsidP="00330E5E">
      <w:pPr>
        <w:rPr>
          <w:b/>
        </w:rPr>
      </w:pPr>
      <w:r w:rsidRPr="00330E5E">
        <w:rPr>
          <w:b/>
        </w:rPr>
        <w:t>гиалиново-капельную дистрофию:</w:t>
      </w:r>
    </w:p>
    <w:p w:rsidR="00330E5E" w:rsidRPr="00330E5E" w:rsidRDefault="00330E5E" w:rsidP="00330E5E">
      <w:r w:rsidRPr="00330E5E">
        <w:t>а) появление в цитоплазме клеток зерен;</w:t>
      </w:r>
    </w:p>
    <w:p w:rsidR="00330E5E" w:rsidRPr="00330E5E" w:rsidRDefault="00330E5E" w:rsidP="00330E5E">
      <w:r w:rsidRPr="00330E5E">
        <w:t>б) появление в цитоплазме клеток вакуолей;</w:t>
      </w:r>
    </w:p>
    <w:p w:rsidR="00330E5E" w:rsidRPr="00330E5E" w:rsidRDefault="00330E5E" w:rsidP="00330E5E">
      <w:r w:rsidRPr="00330E5E">
        <w:t>в) появление в межуточной ткани капель жира;</w:t>
      </w:r>
    </w:p>
    <w:p w:rsidR="00330E5E" w:rsidRPr="00330E5E" w:rsidRDefault="00330E5E" w:rsidP="00330E5E">
      <w:r w:rsidRPr="00330E5E">
        <w:t xml:space="preserve">г) появление в цитоплазме клеток крупных капель белка типа </w:t>
      </w:r>
      <w:proofErr w:type="spellStart"/>
      <w:r w:rsidRPr="00330E5E">
        <w:t>гиалина</w:t>
      </w:r>
      <w:proofErr w:type="spellEnd"/>
      <w:r w:rsidRPr="00330E5E">
        <w:t>;</w:t>
      </w:r>
    </w:p>
    <w:p w:rsidR="00330E5E" w:rsidRPr="00330E5E" w:rsidRDefault="00330E5E" w:rsidP="00330E5E">
      <w:r w:rsidRPr="00330E5E">
        <w:t>д) появление в цитоплазме клеток крупных капель жира.</w:t>
      </w:r>
    </w:p>
    <w:p w:rsidR="00330E5E" w:rsidRPr="00330E5E" w:rsidRDefault="00330E5E" w:rsidP="00330E5E">
      <w:pPr>
        <w:rPr>
          <w:b/>
        </w:rPr>
      </w:pPr>
      <w:r w:rsidRPr="00330E5E">
        <w:rPr>
          <w:b/>
        </w:rPr>
        <w:t>6. Укажите благоприятный исход «зернистой» дистрофии:</w:t>
      </w:r>
    </w:p>
    <w:p w:rsidR="00330E5E" w:rsidRPr="00330E5E" w:rsidRDefault="00330E5E" w:rsidP="00330E5E">
      <w:r w:rsidRPr="00330E5E">
        <w:t xml:space="preserve">а) трансформация в </w:t>
      </w:r>
      <w:proofErr w:type="spellStart"/>
      <w:r w:rsidRPr="00330E5E">
        <w:t>мукоидное</w:t>
      </w:r>
      <w:proofErr w:type="spellEnd"/>
      <w:r w:rsidRPr="00330E5E">
        <w:t xml:space="preserve"> набухание;</w:t>
      </w:r>
    </w:p>
    <w:p w:rsidR="00330E5E" w:rsidRPr="00330E5E" w:rsidRDefault="00330E5E" w:rsidP="00330E5E">
      <w:r w:rsidRPr="00330E5E">
        <w:t>б) обратное развитие;</w:t>
      </w:r>
    </w:p>
    <w:p w:rsidR="00330E5E" w:rsidRPr="00330E5E" w:rsidRDefault="00330E5E" w:rsidP="00330E5E">
      <w:r w:rsidRPr="00330E5E">
        <w:t>в) трансформация в гиалиново-капельную дистрофию;</w:t>
      </w:r>
    </w:p>
    <w:p w:rsidR="00330E5E" w:rsidRPr="00330E5E" w:rsidRDefault="00330E5E" w:rsidP="00330E5E">
      <w:r w:rsidRPr="00330E5E">
        <w:t xml:space="preserve">г) трансформация в </w:t>
      </w:r>
      <w:proofErr w:type="spellStart"/>
      <w:r w:rsidRPr="00330E5E">
        <w:t>гидропическую</w:t>
      </w:r>
      <w:proofErr w:type="spellEnd"/>
      <w:r w:rsidRPr="00330E5E">
        <w:t xml:space="preserve"> дистрофию;</w:t>
      </w:r>
    </w:p>
    <w:p w:rsidR="00330E5E" w:rsidRPr="00330E5E" w:rsidRDefault="00330E5E" w:rsidP="00330E5E">
      <w:r w:rsidRPr="00330E5E">
        <w:t>д) развитие некроза.</w:t>
      </w:r>
    </w:p>
    <w:p w:rsidR="00330E5E" w:rsidRPr="00330E5E" w:rsidRDefault="00330E5E" w:rsidP="00330E5E">
      <w:pPr>
        <w:rPr>
          <w:b/>
        </w:rPr>
      </w:pPr>
      <w:r w:rsidRPr="00330E5E">
        <w:rPr>
          <w:b/>
        </w:rPr>
        <w:t>7. Укажите наиболее частый морфогенетический механизм раз-</w:t>
      </w:r>
    </w:p>
    <w:p w:rsidR="00330E5E" w:rsidRPr="00330E5E" w:rsidRDefault="00330E5E" w:rsidP="00330E5E">
      <w:pPr>
        <w:rPr>
          <w:b/>
        </w:rPr>
      </w:pPr>
      <w:r w:rsidRPr="00330E5E">
        <w:rPr>
          <w:b/>
        </w:rPr>
        <w:t>вития паренхиматозной дистрофии почек:</w:t>
      </w:r>
    </w:p>
    <w:p w:rsidR="00330E5E" w:rsidRPr="00330E5E" w:rsidRDefault="00330E5E" w:rsidP="00330E5E">
      <w:r w:rsidRPr="00330E5E">
        <w:t>а) трансформация;</w:t>
      </w:r>
    </w:p>
    <w:p w:rsidR="00330E5E" w:rsidRPr="00330E5E" w:rsidRDefault="00330E5E" w:rsidP="00330E5E">
      <w:r w:rsidRPr="00330E5E">
        <w:t>б) извращенный синтез;</w:t>
      </w:r>
    </w:p>
    <w:p w:rsidR="00330E5E" w:rsidRPr="00330E5E" w:rsidRDefault="00330E5E" w:rsidP="00330E5E">
      <w:r w:rsidRPr="00330E5E">
        <w:t>в) декомпозиция;</w:t>
      </w:r>
    </w:p>
    <w:p w:rsidR="00330E5E" w:rsidRPr="00330E5E" w:rsidRDefault="00330E5E" w:rsidP="00330E5E">
      <w:r w:rsidRPr="00330E5E">
        <w:t>г) инфильтрация;</w:t>
      </w:r>
    </w:p>
    <w:p w:rsidR="00330E5E" w:rsidRPr="00330E5E" w:rsidRDefault="00330E5E" w:rsidP="00330E5E">
      <w:pPr>
        <w:rPr>
          <w:b/>
        </w:rPr>
      </w:pPr>
      <w:proofErr w:type="spellStart"/>
      <w:r w:rsidRPr="00330E5E">
        <w:t>д</w:t>
      </w:r>
      <w:proofErr w:type="spellEnd"/>
      <w:r w:rsidRPr="00330E5E">
        <w:t xml:space="preserve">) </w:t>
      </w:r>
      <w:proofErr w:type="spellStart"/>
      <w:r w:rsidRPr="00330E5E">
        <w:t>фанероз</w:t>
      </w:r>
      <w:proofErr w:type="spellEnd"/>
      <w:r w:rsidRPr="00330E5E">
        <w:t>.</w:t>
      </w:r>
      <w:r w:rsidRPr="00330E5E">
        <w:cr/>
      </w:r>
      <w:r w:rsidRPr="00330E5E">
        <w:rPr>
          <w:b/>
        </w:rPr>
        <w:t>8. С нарушением обмена углеводов связано развитие следующего</w:t>
      </w:r>
    </w:p>
    <w:p w:rsidR="00330E5E" w:rsidRPr="00330E5E" w:rsidRDefault="00330E5E" w:rsidP="00330E5E">
      <w:pPr>
        <w:rPr>
          <w:b/>
        </w:rPr>
      </w:pPr>
      <w:proofErr w:type="spellStart"/>
      <w:r w:rsidRPr="00330E5E">
        <w:rPr>
          <w:b/>
        </w:rPr>
        <w:t>тезауресмоза</w:t>
      </w:r>
      <w:proofErr w:type="spellEnd"/>
      <w:r w:rsidRPr="00330E5E">
        <w:rPr>
          <w:b/>
        </w:rPr>
        <w:t>:</w:t>
      </w:r>
    </w:p>
    <w:p w:rsidR="00330E5E" w:rsidRPr="00330E5E" w:rsidRDefault="00330E5E" w:rsidP="00330E5E">
      <w:r w:rsidRPr="00330E5E">
        <w:t xml:space="preserve">а) </w:t>
      </w:r>
      <w:proofErr w:type="spellStart"/>
      <w:r w:rsidRPr="00330E5E">
        <w:t>фенилкетонурия</w:t>
      </w:r>
      <w:proofErr w:type="spellEnd"/>
      <w:r w:rsidRPr="00330E5E">
        <w:t>;</w:t>
      </w:r>
    </w:p>
    <w:p w:rsidR="00330E5E" w:rsidRPr="00330E5E" w:rsidRDefault="00330E5E" w:rsidP="00330E5E">
      <w:r w:rsidRPr="00330E5E">
        <w:t>б) болезнь Вильсона — Коновалова;</w:t>
      </w:r>
    </w:p>
    <w:p w:rsidR="00330E5E" w:rsidRPr="00330E5E" w:rsidRDefault="00330E5E" w:rsidP="00330E5E">
      <w:r w:rsidRPr="00330E5E">
        <w:t>в) болезнь Гоше;</w:t>
      </w:r>
    </w:p>
    <w:p w:rsidR="00330E5E" w:rsidRPr="00330E5E" w:rsidRDefault="00330E5E" w:rsidP="00330E5E">
      <w:r w:rsidRPr="00330E5E">
        <w:t xml:space="preserve">г) болезнь </w:t>
      </w:r>
      <w:proofErr w:type="spellStart"/>
      <w:r w:rsidRPr="00330E5E">
        <w:t>Гирке</w:t>
      </w:r>
      <w:proofErr w:type="spellEnd"/>
      <w:r w:rsidRPr="00330E5E">
        <w:t>;</w:t>
      </w:r>
    </w:p>
    <w:p w:rsidR="00330E5E" w:rsidRPr="00330E5E" w:rsidRDefault="00330E5E" w:rsidP="00330E5E">
      <w:proofErr w:type="spellStart"/>
      <w:r w:rsidRPr="00330E5E">
        <w:t>д</w:t>
      </w:r>
      <w:proofErr w:type="spellEnd"/>
      <w:r w:rsidRPr="00330E5E">
        <w:t xml:space="preserve">) болезнь </w:t>
      </w:r>
      <w:proofErr w:type="spellStart"/>
      <w:r w:rsidRPr="00330E5E">
        <w:t>Нимана</w:t>
      </w:r>
      <w:proofErr w:type="spellEnd"/>
      <w:r w:rsidRPr="00330E5E">
        <w:t xml:space="preserve"> — Пика.</w:t>
      </w:r>
    </w:p>
    <w:p w:rsidR="00330E5E" w:rsidRPr="00330E5E" w:rsidRDefault="00330E5E" w:rsidP="00330E5E">
      <w:pPr>
        <w:rPr>
          <w:b/>
        </w:rPr>
      </w:pPr>
      <w:r w:rsidRPr="00330E5E">
        <w:rPr>
          <w:b/>
        </w:rPr>
        <w:lastRenderedPageBreak/>
        <w:t>9. Термин «мутное набухание» используют для обозначения:</w:t>
      </w:r>
    </w:p>
    <w:p w:rsidR="00330E5E" w:rsidRPr="00330E5E" w:rsidRDefault="00330E5E" w:rsidP="00330E5E">
      <w:r w:rsidRPr="00330E5E">
        <w:t>а) гиалиново-капельной дистрофии;</w:t>
      </w:r>
    </w:p>
    <w:p w:rsidR="00330E5E" w:rsidRPr="00330E5E" w:rsidRDefault="00330E5E" w:rsidP="00330E5E">
      <w:r w:rsidRPr="00330E5E">
        <w:t xml:space="preserve">б) </w:t>
      </w:r>
      <w:proofErr w:type="spellStart"/>
      <w:r w:rsidRPr="00330E5E">
        <w:t>гидропической</w:t>
      </w:r>
      <w:proofErr w:type="spellEnd"/>
      <w:r w:rsidRPr="00330E5E">
        <w:t xml:space="preserve"> дистрофии;</w:t>
      </w:r>
    </w:p>
    <w:p w:rsidR="00330E5E" w:rsidRPr="00330E5E" w:rsidRDefault="00330E5E" w:rsidP="00330E5E">
      <w:r w:rsidRPr="00330E5E">
        <w:t>в) роговой дистрофии;</w:t>
      </w:r>
    </w:p>
    <w:p w:rsidR="00330E5E" w:rsidRPr="00330E5E" w:rsidRDefault="00330E5E" w:rsidP="00330E5E">
      <w:r w:rsidRPr="00330E5E">
        <w:t>г) зернистой дистрофии;</w:t>
      </w:r>
    </w:p>
    <w:p w:rsidR="00330E5E" w:rsidRPr="00330E5E" w:rsidRDefault="00330E5E" w:rsidP="00330E5E">
      <w:r w:rsidRPr="00330E5E">
        <w:t>д) баллонной дистрофии.</w:t>
      </w:r>
    </w:p>
    <w:p w:rsidR="00330E5E" w:rsidRPr="00330E5E" w:rsidRDefault="00330E5E" w:rsidP="00330E5E">
      <w:pPr>
        <w:rPr>
          <w:b/>
        </w:rPr>
      </w:pPr>
      <w:r w:rsidRPr="00330E5E">
        <w:rPr>
          <w:b/>
        </w:rPr>
        <w:t xml:space="preserve">10. Для выявления </w:t>
      </w:r>
      <w:proofErr w:type="spellStart"/>
      <w:r w:rsidRPr="00330E5E">
        <w:rPr>
          <w:b/>
        </w:rPr>
        <w:t>паренхиматозныхлипидозов</w:t>
      </w:r>
      <w:proofErr w:type="spellEnd"/>
      <w:r w:rsidRPr="00330E5E">
        <w:rPr>
          <w:b/>
        </w:rPr>
        <w:t xml:space="preserve"> используют окраски:</w:t>
      </w:r>
    </w:p>
    <w:p w:rsidR="00330E5E" w:rsidRPr="00330E5E" w:rsidRDefault="00330E5E" w:rsidP="00330E5E">
      <w:r w:rsidRPr="00330E5E">
        <w:t xml:space="preserve">а) </w:t>
      </w:r>
      <w:proofErr w:type="spellStart"/>
      <w:r w:rsidRPr="00330E5E">
        <w:t>пикрофуксин</w:t>
      </w:r>
      <w:proofErr w:type="spellEnd"/>
      <w:r w:rsidRPr="00330E5E">
        <w:t xml:space="preserve"> по </w:t>
      </w:r>
      <w:proofErr w:type="spellStart"/>
      <w:r w:rsidRPr="00330E5E">
        <w:t>Ван-Гизону</w:t>
      </w:r>
      <w:proofErr w:type="spellEnd"/>
      <w:r w:rsidRPr="00330E5E">
        <w:t>;</w:t>
      </w:r>
    </w:p>
    <w:p w:rsidR="00330E5E" w:rsidRPr="00330E5E" w:rsidRDefault="00330E5E" w:rsidP="00330E5E">
      <w:r w:rsidRPr="00330E5E">
        <w:t>б) импрегнация солями серебра;</w:t>
      </w:r>
    </w:p>
    <w:p w:rsidR="00330E5E" w:rsidRPr="00330E5E" w:rsidRDefault="00330E5E" w:rsidP="00330E5E">
      <w:r w:rsidRPr="00330E5E">
        <w:t>в) Судан IV;</w:t>
      </w:r>
    </w:p>
    <w:p w:rsidR="00330E5E" w:rsidRPr="00330E5E" w:rsidRDefault="00330E5E" w:rsidP="00330E5E">
      <w:r w:rsidRPr="00330E5E">
        <w:t>г) ШИК-реакция;</w:t>
      </w:r>
    </w:p>
    <w:p w:rsidR="00330E5E" w:rsidRPr="00330E5E" w:rsidRDefault="00330E5E" w:rsidP="00330E5E">
      <w:proofErr w:type="spellStart"/>
      <w:r w:rsidRPr="00330E5E">
        <w:t>д</w:t>
      </w:r>
      <w:proofErr w:type="spellEnd"/>
      <w:r w:rsidRPr="00330E5E">
        <w:t xml:space="preserve">) окраска </w:t>
      </w:r>
      <w:proofErr w:type="spellStart"/>
      <w:r w:rsidRPr="00330E5E">
        <w:t>конго</w:t>
      </w:r>
      <w:proofErr w:type="spellEnd"/>
      <w:r w:rsidRPr="00330E5E">
        <w:t xml:space="preserve"> красный.</w:t>
      </w:r>
    </w:p>
    <w:p w:rsidR="00330E5E" w:rsidRPr="00330E5E" w:rsidRDefault="00330E5E" w:rsidP="00330E5E">
      <w:pPr>
        <w:spacing w:after="120"/>
        <w:jc w:val="both"/>
      </w:pPr>
    </w:p>
    <w:p w:rsidR="00330E5E" w:rsidRPr="00330E5E" w:rsidRDefault="00330E5E" w:rsidP="00330E5E">
      <w:pPr>
        <w:spacing w:after="120"/>
        <w:jc w:val="both"/>
      </w:pPr>
      <w:r w:rsidRPr="00330E5E">
        <w:t>7.1.2. Пример(</w:t>
      </w:r>
      <w:proofErr w:type="spellStart"/>
      <w:r w:rsidRPr="00330E5E">
        <w:t>ы</w:t>
      </w:r>
      <w:proofErr w:type="spellEnd"/>
      <w:r w:rsidRPr="00330E5E">
        <w:t>) ситуационной (</w:t>
      </w:r>
      <w:proofErr w:type="spellStart"/>
      <w:r w:rsidRPr="00330E5E">
        <w:t>ых</w:t>
      </w:r>
      <w:proofErr w:type="spellEnd"/>
      <w:r w:rsidRPr="00330E5E">
        <w:t xml:space="preserve">) задач(и) </w:t>
      </w:r>
    </w:p>
    <w:p w:rsidR="00330E5E" w:rsidRPr="00330E5E" w:rsidRDefault="00330E5E" w:rsidP="00330E5E">
      <w:pPr>
        <w:spacing w:after="120"/>
        <w:jc w:val="both"/>
      </w:pPr>
      <w:r w:rsidRPr="00330E5E">
        <w:t xml:space="preserve">1. У женщины 49 лет с длительными </w:t>
      </w:r>
      <w:proofErr w:type="spellStart"/>
      <w:r w:rsidRPr="00330E5E">
        <w:t>дисфункциональными</w:t>
      </w:r>
      <w:proofErr w:type="spellEnd"/>
      <w:r w:rsidRPr="00330E5E">
        <w:t xml:space="preserve"> маточными кровотечениями постепенно развилась анемия. При обследовании отмечены тахикардия, одышка, расширение границ сердца, глухость сердечных тонов.</w:t>
      </w:r>
    </w:p>
    <w:p w:rsidR="00330E5E" w:rsidRPr="00330E5E" w:rsidRDefault="00330E5E" w:rsidP="00330E5E">
      <w:pPr>
        <w:spacing w:after="120"/>
        <w:jc w:val="both"/>
      </w:pPr>
      <w:r w:rsidRPr="00330E5E">
        <w:t xml:space="preserve">2. При микроскопическом исследовании клапанов сердца умершего от ревматизма больного обнаружена </w:t>
      </w:r>
      <w:proofErr w:type="spellStart"/>
      <w:r w:rsidRPr="00330E5E">
        <w:t>метахромазия</w:t>
      </w:r>
      <w:proofErr w:type="spellEnd"/>
      <w:r w:rsidRPr="00330E5E">
        <w:t xml:space="preserve"> соединительной ткани створок митрального клапана.</w:t>
      </w:r>
    </w:p>
    <w:p w:rsidR="00330E5E" w:rsidRPr="00330E5E" w:rsidRDefault="00330E5E" w:rsidP="00A07C9E">
      <w:pPr>
        <w:widowControl w:val="0"/>
        <w:autoSpaceDE w:val="0"/>
        <w:autoSpaceDN w:val="0"/>
      </w:pPr>
      <w:r w:rsidRPr="00330E5E">
        <w:t xml:space="preserve">Проверяемые индикаторы достижения компетенции: </w:t>
      </w:r>
      <w:r w:rsidR="00A07C9E">
        <w:t>ОПК-4.1.1., ОПК-4.2.4, ОПК-4.3.4., ОПК-5.1.1., ОПК-5.2.1., ОПК-5.3.1</w:t>
      </w:r>
    </w:p>
    <w:p w:rsidR="00330E5E" w:rsidRPr="00330E5E" w:rsidRDefault="00330E5E" w:rsidP="00330E5E">
      <w:pPr>
        <w:spacing w:after="120"/>
        <w:jc w:val="both"/>
      </w:pPr>
      <w:r w:rsidRPr="00330E5E">
        <w:t xml:space="preserve">7.1.3. Примеры заданий по оценке освоения практических навыков  </w:t>
      </w:r>
    </w:p>
    <w:p w:rsidR="00330E5E" w:rsidRPr="00330E5E" w:rsidRDefault="00330E5E" w:rsidP="00330E5E">
      <w:pPr>
        <w:spacing w:after="120"/>
        <w:jc w:val="both"/>
      </w:pPr>
      <w:r w:rsidRPr="00330E5E">
        <w:t>1. Описать гистологический препарат «Гиперплазия миокарда», описать гистологический препарат «Рак легкого».</w:t>
      </w:r>
    </w:p>
    <w:p w:rsidR="00A07C9E" w:rsidRDefault="00330E5E" w:rsidP="00A07C9E">
      <w:pPr>
        <w:widowControl w:val="0"/>
        <w:autoSpaceDE w:val="0"/>
        <w:autoSpaceDN w:val="0"/>
      </w:pPr>
      <w:r w:rsidRPr="00330E5E">
        <w:t xml:space="preserve">Проверяемые индикаторы достижения компетенции: </w:t>
      </w:r>
      <w:r w:rsidR="00A07C9E">
        <w:t>ОПК-4.1.1., ОПК-4.2.4, ОПК-4.3.4., ОПК-5.1.1., ОПК-5.2.1., ОПК-5.3.1</w:t>
      </w:r>
    </w:p>
    <w:p w:rsidR="00330E5E" w:rsidRPr="00330E5E" w:rsidRDefault="00330E5E" w:rsidP="00330E5E">
      <w:pPr>
        <w:spacing w:after="120"/>
        <w:jc w:val="both"/>
      </w:pPr>
      <w:r w:rsidRPr="00330E5E">
        <w:t xml:space="preserve">7.1.4. Пример варианта контрольной работы </w:t>
      </w:r>
    </w:p>
    <w:p w:rsidR="00A07C9E" w:rsidRDefault="00330E5E" w:rsidP="00A07C9E">
      <w:pPr>
        <w:widowControl w:val="0"/>
        <w:autoSpaceDE w:val="0"/>
        <w:autoSpaceDN w:val="0"/>
      </w:pPr>
      <w:r w:rsidRPr="00330E5E">
        <w:t xml:space="preserve">Проверяемые индикаторы достижения компетенции: </w:t>
      </w:r>
      <w:r w:rsidR="00A07C9E">
        <w:t>ОПК-4.1.1., ОПК-4.2.4, ОПК-4.3.4., ОПК-5.1.1., ОПК-5.2.1., ОПК-5.3.1</w:t>
      </w:r>
    </w:p>
    <w:p w:rsidR="00330E5E" w:rsidRPr="00330E5E" w:rsidRDefault="00330E5E" w:rsidP="00A07C9E">
      <w:pPr>
        <w:spacing w:after="120"/>
        <w:jc w:val="both"/>
        <w:rPr>
          <w:b/>
          <w:bCs/>
          <w:iCs/>
          <w:color w:val="000000"/>
          <w:lang/>
        </w:rPr>
      </w:pPr>
      <w:r w:rsidRPr="00330E5E">
        <w:rPr>
          <w:b/>
          <w:bCs/>
          <w:iCs/>
          <w:color w:val="000000"/>
          <w:lang/>
        </w:rPr>
        <w:t>Пример:</w:t>
      </w:r>
    </w:p>
    <w:p w:rsidR="00330E5E" w:rsidRPr="00330E5E" w:rsidRDefault="00330E5E" w:rsidP="00330E5E">
      <w:pPr>
        <w:keepNext/>
        <w:shd w:val="clear" w:color="auto" w:fill="FFFFFF"/>
        <w:spacing w:before="240" w:after="60"/>
        <w:jc w:val="both"/>
        <w:outlineLvl w:val="1"/>
        <w:rPr>
          <w:bCs/>
          <w:iCs/>
          <w:color w:val="000000"/>
          <w:lang/>
        </w:rPr>
      </w:pPr>
      <w:r w:rsidRPr="00330E5E">
        <w:rPr>
          <w:bCs/>
          <w:iCs/>
          <w:color w:val="000000"/>
          <w:lang/>
        </w:rPr>
        <w:t>Содержание:</w:t>
      </w:r>
      <w:r w:rsidRPr="00330E5E">
        <w:rPr>
          <w:bCs/>
          <w:iCs/>
          <w:color w:val="000000"/>
          <w:lang/>
        </w:rPr>
        <w:br/>
      </w:r>
      <w:r w:rsidRPr="00330E5E">
        <w:rPr>
          <w:bCs/>
          <w:iCs/>
          <w:color w:val="000000"/>
          <w:lang/>
        </w:rPr>
        <w:br/>
        <w:t>1. Описать понятие альтерация. Написать виды альтераций. Дать характеристику внеклеточным диспротеинозам............................................</w:t>
      </w:r>
      <w:r w:rsidRPr="00330E5E">
        <w:rPr>
          <w:bCs/>
          <w:iCs/>
          <w:color w:val="000000"/>
          <w:lang/>
        </w:rPr>
        <w:br/>
        <w:t>2. Описать компенсаторные и приспособительные реакции. Дать характеристику гипоплазии.............................................................................</w:t>
      </w:r>
      <w:r w:rsidRPr="00330E5E">
        <w:rPr>
          <w:bCs/>
          <w:iCs/>
          <w:color w:val="000000"/>
          <w:lang/>
        </w:rPr>
        <w:br/>
        <w:t>3. Описать виды нарушения крово- и лимфокровообращения. Дать характеристику Артериальной и венозной гиперемии................................</w:t>
      </w:r>
      <w:r w:rsidRPr="00330E5E">
        <w:rPr>
          <w:bCs/>
          <w:iCs/>
          <w:color w:val="000000"/>
          <w:lang/>
        </w:rPr>
        <w:br/>
        <w:t>4. Дать характеристику воспалению. Типы воспалений ( определение и классификация). Дать характеристику фибринозному воспалению...........</w:t>
      </w:r>
      <w:r w:rsidRPr="00330E5E">
        <w:rPr>
          <w:bCs/>
          <w:iCs/>
          <w:color w:val="000000"/>
          <w:lang/>
        </w:rPr>
        <w:br/>
        <w:t xml:space="preserve">5. Опухоли. Дать определение, классификации. Дать характеристику и зарисовать </w:t>
      </w:r>
      <w:r w:rsidRPr="00330E5E">
        <w:rPr>
          <w:bCs/>
          <w:iCs/>
          <w:color w:val="000000"/>
          <w:lang/>
        </w:rPr>
        <w:lastRenderedPageBreak/>
        <w:t>характерную гистологическую картину липоме и меланоме...</w:t>
      </w:r>
      <w:r w:rsidRPr="00330E5E">
        <w:rPr>
          <w:bCs/>
          <w:iCs/>
          <w:color w:val="000000"/>
          <w:lang/>
        </w:rPr>
        <w:br/>
        <w:t>6. Список использованной литературы.......................................................</w:t>
      </w:r>
    </w:p>
    <w:p w:rsidR="00330E5E" w:rsidRPr="00330E5E" w:rsidRDefault="00330E5E" w:rsidP="00330E5E">
      <w:pPr>
        <w:spacing w:after="120"/>
        <w:jc w:val="both"/>
      </w:pPr>
    </w:p>
    <w:p w:rsidR="00330E5E" w:rsidRPr="00330E5E" w:rsidRDefault="00330E5E" w:rsidP="00330E5E">
      <w:pPr>
        <w:spacing w:after="120"/>
        <w:jc w:val="both"/>
      </w:pPr>
      <w:r w:rsidRPr="00330E5E">
        <w:t xml:space="preserve">7.1.5. Примеры тем рефератов </w:t>
      </w:r>
    </w:p>
    <w:p w:rsidR="00330E5E" w:rsidRPr="00330E5E" w:rsidRDefault="00330E5E" w:rsidP="00330E5E">
      <w:pPr>
        <w:spacing w:after="120"/>
        <w:jc w:val="both"/>
      </w:pPr>
      <w:r w:rsidRPr="00330E5E">
        <w:t xml:space="preserve">Проверяемые индикаторы достижения компетенции: </w:t>
      </w:r>
      <w:r w:rsidR="009555A2">
        <w:t>ОПК-4.1.1., ОПК-4.2.4, ОПК-4.3.4., ОПК-5.1.1., ОПК-5.2.1., ОПК-5.3.1</w:t>
      </w:r>
    </w:p>
    <w:p w:rsidR="00F34679" w:rsidRPr="00F34679" w:rsidRDefault="00F34679" w:rsidP="00F34679">
      <w:pPr>
        <w:pStyle w:val="af4"/>
        <w:widowControl w:val="0"/>
        <w:numPr>
          <w:ilvl w:val="0"/>
          <w:numId w:val="15"/>
        </w:numPr>
        <w:tabs>
          <w:tab w:val="left" w:pos="829"/>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История</w:t>
      </w:r>
      <w:r w:rsidRPr="00F34679">
        <w:rPr>
          <w:rFonts w:ascii="Times New Roman" w:hAnsi="Times New Roman"/>
          <w:spacing w:val="-4"/>
          <w:sz w:val="24"/>
        </w:rPr>
        <w:t xml:space="preserve"> </w:t>
      </w:r>
      <w:r w:rsidRPr="00F34679">
        <w:rPr>
          <w:rFonts w:ascii="Times New Roman" w:hAnsi="Times New Roman"/>
          <w:sz w:val="24"/>
        </w:rPr>
        <w:t>патологоанатомической</w:t>
      </w:r>
      <w:r w:rsidRPr="00F34679">
        <w:rPr>
          <w:rFonts w:ascii="Times New Roman" w:hAnsi="Times New Roman"/>
          <w:spacing w:val="-3"/>
          <w:sz w:val="24"/>
        </w:rPr>
        <w:t xml:space="preserve"> </w:t>
      </w:r>
      <w:r w:rsidRPr="00F34679">
        <w:rPr>
          <w:rFonts w:ascii="Times New Roman" w:hAnsi="Times New Roman"/>
          <w:sz w:val="24"/>
        </w:rPr>
        <w:t>службы</w:t>
      </w:r>
      <w:r w:rsidRPr="00F34679">
        <w:rPr>
          <w:rFonts w:ascii="Times New Roman" w:hAnsi="Times New Roman"/>
          <w:spacing w:val="-2"/>
          <w:sz w:val="24"/>
        </w:rPr>
        <w:t xml:space="preserve"> </w:t>
      </w:r>
      <w:r w:rsidRPr="00F34679">
        <w:rPr>
          <w:rFonts w:ascii="Times New Roman" w:hAnsi="Times New Roman"/>
          <w:sz w:val="24"/>
        </w:rPr>
        <w:t>в</w:t>
      </w:r>
      <w:r w:rsidRPr="00F34679">
        <w:rPr>
          <w:rFonts w:ascii="Times New Roman" w:hAnsi="Times New Roman"/>
          <w:spacing w:val="-4"/>
          <w:sz w:val="24"/>
        </w:rPr>
        <w:t xml:space="preserve"> </w:t>
      </w:r>
      <w:r w:rsidRPr="00F34679">
        <w:rPr>
          <w:rFonts w:ascii="Times New Roman" w:hAnsi="Times New Roman"/>
          <w:sz w:val="24"/>
        </w:rPr>
        <w:t>России.</w:t>
      </w:r>
    </w:p>
    <w:p w:rsidR="00F34679" w:rsidRPr="00F34679" w:rsidRDefault="00F34679" w:rsidP="00F34679">
      <w:pPr>
        <w:pStyle w:val="af4"/>
        <w:widowControl w:val="0"/>
        <w:numPr>
          <w:ilvl w:val="0"/>
          <w:numId w:val="15"/>
        </w:numPr>
        <w:tabs>
          <w:tab w:val="left" w:pos="821"/>
          <w:tab w:val="left" w:pos="822"/>
        </w:tabs>
        <w:autoSpaceDE w:val="0"/>
        <w:autoSpaceDN w:val="0"/>
        <w:spacing w:after="0" w:line="240" w:lineRule="auto"/>
        <w:ind w:left="822" w:hanging="420"/>
        <w:contextualSpacing w:val="0"/>
        <w:rPr>
          <w:rFonts w:ascii="Times New Roman" w:hAnsi="Times New Roman"/>
          <w:sz w:val="24"/>
        </w:rPr>
      </w:pPr>
      <w:r w:rsidRPr="00F34679">
        <w:rPr>
          <w:rFonts w:ascii="Times New Roman" w:hAnsi="Times New Roman"/>
          <w:sz w:val="24"/>
        </w:rPr>
        <w:t>Структура,</w:t>
      </w:r>
      <w:r w:rsidRPr="00F34679">
        <w:rPr>
          <w:rFonts w:ascii="Times New Roman" w:hAnsi="Times New Roman"/>
          <w:spacing w:val="-3"/>
          <w:sz w:val="24"/>
        </w:rPr>
        <w:t xml:space="preserve"> </w:t>
      </w:r>
      <w:r w:rsidRPr="00F34679">
        <w:rPr>
          <w:rFonts w:ascii="Times New Roman" w:hAnsi="Times New Roman"/>
          <w:sz w:val="24"/>
        </w:rPr>
        <w:t>цели,</w:t>
      </w:r>
      <w:r w:rsidRPr="00F34679">
        <w:rPr>
          <w:rFonts w:ascii="Times New Roman" w:hAnsi="Times New Roman"/>
          <w:spacing w:val="-2"/>
          <w:sz w:val="24"/>
        </w:rPr>
        <w:t xml:space="preserve"> </w:t>
      </w:r>
      <w:r w:rsidRPr="00F34679">
        <w:rPr>
          <w:rFonts w:ascii="Times New Roman" w:hAnsi="Times New Roman"/>
          <w:sz w:val="24"/>
        </w:rPr>
        <w:t>задачи</w:t>
      </w:r>
      <w:r w:rsidRPr="00F34679">
        <w:rPr>
          <w:rFonts w:ascii="Times New Roman" w:hAnsi="Times New Roman"/>
          <w:spacing w:val="-3"/>
          <w:sz w:val="24"/>
        </w:rPr>
        <w:t xml:space="preserve"> </w:t>
      </w:r>
      <w:r w:rsidRPr="00F34679">
        <w:rPr>
          <w:rFonts w:ascii="Times New Roman" w:hAnsi="Times New Roman"/>
          <w:sz w:val="24"/>
        </w:rPr>
        <w:t>патологоанатомической</w:t>
      </w:r>
      <w:r w:rsidRPr="00F34679">
        <w:rPr>
          <w:rFonts w:ascii="Times New Roman" w:hAnsi="Times New Roman"/>
          <w:spacing w:val="-2"/>
          <w:sz w:val="24"/>
        </w:rPr>
        <w:t xml:space="preserve"> </w:t>
      </w:r>
      <w:r w:rsidRPr="00F34679">
        <w:rPr>
          <w:rFonts w:ascii="Times New Roman" w:hAnsi="Times New Roman"/>
          <w:sz w:val="24"/>
        </w:rPr>
        <w:t>службы</w:t>
      </w:r>
      <w:r w:rsidRPr="00F34679">
        <w:rPr>
          <w:rFonts w:ascii="Times New Roman" w:hAnsi="Times New Roman"/>
          <w:spacing w:val="-3"/>
          <w:sz w:val="24"/>
        </w:rPr>
        <w:t xml:space="preserve"> </w:t>
      </w:r>
      <w:r w:rsidRPr="00F34679">
        <w:rPr>
          <w:rFonts w:ascii="Times New Roman" w:hAnsi="Times New Roman"/>
          <w:sz w:val="24"/>
        </w:rPr>
        <w:t>в</w:t>
      </w:r>
      <w:r w:rsidRPr="00F34679">
        <w:rPr>
          <w:rFonts w:ascii="Times New Roman" w:hAnsi="Times New Roman"/>
          <w:spacing w:val="-3"/>
          <w:sz w:val="24"/>
        </w:rPr>
        <w:t xml:space="preserve"> </w:t>
      </w:r>
      <w:r w:rsidRPr="00F34679">
        <w:rPr>
          <w:rFonts w:ascii="Times New Roman" w:hAnsi="Times New Roman"/>
          <w:sz w:val="24"/>
        </w:rPr>
        <w:t>России.</w:t>
      </w:r>
    </w:p>
    <w:p w:rsidR="00F34679" w:rsidRPr="00F34679" w:rsidRDefault="00F34679" w:rsidP="00F34679">
      <w:pPr>
        <w:pStyle w:val="af4"/>
        <w:widowControl w:val="0"/>
        <w:numPr>
          <w:ilvl w:val="0"/>
          <w:numId w:val="15"/>
        </w:numPr>
        <w:tabs>
          <w:tab w:val="left" w:pos="829"/>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Учение</w:t>
      </w:r>
      <w:r w:rsidRPr="00F34679">
        <w:rPr>
          <w:rFonts w:ascii="Times New Roman" w:hAnsi="Times New Roman"/>
          <w:spacing w:val="-3"/>
          <w:sz w:val="24"/>
        </w:rPr>
        <w:t xml:space="preserve"> </w:t>
      </w:r>
      <w:r w:rsidRPr="00F34679">
        <w:rPr>
          <w:rFonts w:ascii="Times New Roman" w:hAnsi="Times New Roman"/>
          <w:sz w:val="24"/>
        </w:rPr>
        <w:t>о</w:t>
      </w:r>
      <w:r w:rsidRPr="00F34679">
        <w:rPr>
          <w:rFonts w:ascii="Times New Roman" w:hAnsi="Times New Roman"/>
          <w:spacing w:val="-1"/>
          <w:sz w:val="24"/>
        </w:rPr>
        <w:t xml:space="preserve"> </w:t>
      </w:r>
      <w:r w:rsidRPr="00F34679">
        <w:rPr>
          <w:rFonts w:ascii="Times New Roman" w:hAnsi="Times New Roman"/>
          <w:sz w:val="24"/>
        </w:rPr>
        <w:t>нозологии.</w:t>
      </w:r>
    </w:p>
    <w:p w:rsidR="00F34679" w:rsidRPr="00F34679" w:rsidRDefault="00F34679" w:rsidP="00F34679">
      <w:pPr>
        <w:pStyle w:val="af4"/>
        <w:widowControl w:val="0"/>
        <w:numPr>
          <w:ilvl w:val="0"/>
          <w:numId w:val="15"/>
        </w:numPr>
        <w:tabs>
          <w:tab w:val="left" w:pos="829"/>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Характеристика</w:t>
      </w:r>
      <w:r w:rsidRPr="00F34679">
        <w:rPr>
          <w:rFonts w:ascii="Times New Roman" w:hAnsi="Times New Roman"/>
          <w:spacing w:val="-5"/>
          <w:sz w:val="24"/>
        </w:rPr>
        <w:t xml:space="preserve"> </w:t>
      </w:r>
      <w:r w:rsidRPr="00F34679">
        <w:rPr>
          <w:rFonts w:ascii="Times New Roman" w:hAnsi="Times New Roman"/>
          <w:sz w:val="24"/>
        </w:rPr>
        <w:t>основных механизмов</w:t>
      </w:r>
      <w:r w:rsidRPr="00F34679">
        <w:rPr>
          <w:rFonts w:ascii="Times New Roman" w:hAnsi="Times New Roman"/>
          <w:spacing w:val="-3"/>
          <w:sz w:val="24"/>
        </w:rPr>
        <w:t xml:space="preserve"> </w:t>
      </w:r>
      <w:r w:rsidRPr="00F34679">
        <w:rPr>
          <w:rFonts w:ascii="Times New Roman" w:hAnsi="Times New Roman"/>
          <w:sz w:val="24"/>
        </w:rPr>
        <w:t>смерти.</w:t>
      </w:r>
    </w:p>
    <w:p w:rsidR="00F34679" w:rsidRPr="00F34679" w:rsidRDefault="00F34679" w:rsidP="00F34679">
      <w:pPr>
        <w:pStyle w:val="af4"/>
        <w:widowControl w:val="0"/>
        <w:numPr>
          <w:ilvl w:val="0"/>
          <w:numId w:val="15"/>
        </w:numPr>
        <w:tabs>
          <w:tab w:val="left" w:pos="829"/>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Современные</w:t>
      </w:r>
      <w:r w:rsidRPr="00F34679">
        <w:rPr>
          <w:rFonts w:ascii="Times New Roman" w:hAnsi="Times New Roman"/>
          <w:spacing w:val="-5"/>
          <w:sz w:val="24"/>
        </w:rPr>
        <w:t xml:space="preserve"> </w:t>
      </w:r>
      <w:r w:rsidRPr="00F34679">
        <w:rPr>
          <w:rFonts w:ascii="Times New Roman" w:hAnsi="Times New Roman"/>
          <w:sz w:val="24"/>
        </w:rPr>
        <w:t>методы</w:t>
      </w:r>
      <w:r w:rsidRPr="00F34679">
        <w:rPr>
          <w:rFonts w:ascii="Times New Roman" w:hAnsi="Times New Roman"/>
          <w:spacing w:val="-3"/>
          <w:sz w:val="24"/>
        </w:rPr>
        <w:t xml:space="preserve"> </w:t>
      </w:r>
      <w:r w:rsidRPr="00F34679">
        <w:rPr>
          <w:rFonts w:ascii="Times New Roman" w:hAnsi="Times New Roman"/>
          <w:sz w:val="24"/>
        </w:rPr>
        <w:t>морфологической</w:t>
      </w:r>
      <w:r w:rsidRPr="00F34679">
        <w:rPr>
          <w:rFonts w:ascii="Times New Roman" w:hAnsi="Times New Roman"/>
          <w:spacing w:val="-3"/>
          <w:sz w:val="24"/>
        </w:rPr>
        <w:t xml:space="preserve"> </w:t>
      </w:r>
      <w:r w:rsidRPr="00F34679">
        <w:rPr>
          <w:rFonts w:ascii="Times New Roman" w:hAnsi="Times New Roman"/>
          <w:sz w:val="24"/>
        </w:rPr>
        <w:t>диагностики.</w:t>
      </w:r>
    </w:p>
    <w:p w:rsidR="00330E5E" w:rsidRPr="00330E5E" w:rsidRDefault="00330E5E" w:rsidP="00330E5E">
      <w:pPr>
        <w:spacing w:after="120"/>
        <w:jc w:val="both"/>
      </w:pPr>
    </w:p>
    <w:p w:rsidR="00330E5E" w:rsidRPr="00330E5E" w:rsidRDefault="00330E5E" w:rsidP="00330E5E">
      <w:pPr>
        <w:spacing w:after="120"/>
        <w:jc w:val="both"/>
      </w:pPr>
      <w:r w:rsidRPr="00330E5E">
        <w:t xml:space="preserve">7.1.6. Примеры контрольных вопросов для собеседования </w:t>
      </w:r>
    </w:p>
    <w:p w:rsidR="00330E5E" w:rsidRPr="00330E5E" w:rsidRDefault="00330E5E" w:rsidP="00330E5E">
      <w:pPr>
        <w:spacing w:after="120"/>
        <w:jc w:val="both"/>
      </w:pPr>
      <w:r w:rsidRPr="00330E5E">
        <w:t xml:space="preserve">Проверяемые индикаторы достижения компетенции: </w:t>
      </w:r>
      <w:r w:rsidR="009555A2">
        <w:t>ОПК-4.1.1., ОПК-4.2.4, ОПК-4.3.4., ОПК-5.1.1., ОПК-5.2.1., ОПК-5.3.1</w:t>
      </w:r>
    </w:p>
    <w:p w:rsidR="00F34679" w:rsidRPr="00F34679" w:rsidRDefault="00F34679" w:rsidP="00F34679">
      <w:pPr>
        <w:pStyle w:val="af4"/>
        <w:widowControl w:val="0"/>
        <w:numPr>
          <w:ilvl w:val="0"/>
          <w:numId w:val="16"/>
        </w:numPr>
        <w:tabs>
          <w:tab w:val="left" w:pos="829"/>
          <w:tab w:val="left" w:pos="830"/>
          <w:tab w:val="left" w:pos="2182"/>
          <w:tab w:val="left" w:pos="3587"/>
          <w:tab w:val="left" w:pos="5369"/>
          <w:tab w:val="left" w:pos="7228"/>
          <w:tab w:val="left" w:pos="8285"/>
        </w:tabs>
        <w:autoSpaceDE w:val="0"/>
        <w:autoSpaceDN w:val="0"/>
        <w:spacing w:before="1" w:after="0" w:line="240" w:lineRule="auto"/>
        <w:ind w:right="413"/>
        <w:contextualSpacing w:val="0"/>
        <w:rPr>
          <w:rFonts w:ascii="Times New Roman" w:hAnsi="Times New Roman"/>
          <w:sz w:val="24"/>
        </w:rPr>
      </w:pPr>
      <w:r w:rsidRPr="00F34679">
        <w:rPr>
          <w:rFonts w:ascii="Times New Roman" w:hAnsi="Times New Roman"/>
          <w:sz w:val="24"/>
        </w:rPr>
        <w:t>Правовые</w:t>
      </w:r>
      <w:r w:rsidRPr="00F34679">
        <w:rPr>
          <w:rFonts w:ascii="Times New Roman" w:hAnsi="Times New Roman"/>
          <w:sz w:val="24"/>
        </w:rPr>
        <w:tab/>
        <w:t>основания</w:t>
      </w:r>
      <w:r w:rsidRPr="00F34679">
        <w:rPr>
          <w:rFonts w:ascii="Times New Roman" w:hAnsi="Times New Roman"/>
          <w:sz w:val="24"/>
        </w:rPr>
        <w:tab/>
        <w:t>нормативного</w:t>
      </w:r>
      <w:r w:rsidRPr="00F34679">
        <w:rPr>
          <w:rFonts w:ascii="Times New Roman" w:hAnsi="Times New Roman"/>
          <w:sz w:val="24"/>
        </w:rPr>
        <w:tab/>
        <w:t>регулирования</w:t>
      </w:r>
      <w:r w:rsidRPr="00F34679">
        <w:rPr>
          <w:rFonts w:ascii="Times New Roman" w:hAnsi="Times New Roman"/>
          <w:sz w:val="24"/>
        </w:rPr>
        <w:tab/>
        <w:t>правил</w:t>
      </w:r>
      <w:r w:rsidRPr="00F34679">
        <w:rPr>
          <w:rFonts w:ascii="Times New Roman" w:hAnsi="Times New Roman"/>
          <w:sz w:val="24"/>
        </w:rPr>
        <w:tab/>
      </w:r>
      <w:r w:rsidRPr="00F34679">
        <w:rPr>
          <w:rFonts w:ascii="Times New Roman" w:hAnsi="Times New Roman"/>
          <w:spacing w:val="-1"/>
          <w:sz w:val="24"/>
        </w:rPr>
        <w:t>проведения</w:t>
      </w:r>
      <w:r w:rsidRPr="00F34679">
        <w:rPr>
          <w:rFonts w:ascii="Times New Roman" w:hAnsi="Times New Roman"/>
          <w:spacing w:val="-57"/>
          <w:sz w:val="24"/>
        </w:rPr>
        <w:t xml:space="preserve"> </w:t>
      </w:r>
      <w:r w:rsidRPr="00F34679">
        <w:rPr>
          <w:rFonts w:ascii="Times New Roman" w:hAnsi="Times New Roman"/>
          <w:sz w:val="24"/>
        </w:rPr>
        <w:t>патологоанатомических</w:t>
      </w:r>
      <w:r w:rsidRPr="00F34679">
        <w:rPr>
          <w:rFonts w:ascii="Times New Roman" w:hAnsi="Times New Roman"/>
          <w:spacing w:val="1"/>
          <w:sz w:val="24"/>
        </w:rPr>
        <w:t xml:space="preserve"> </w:t>
      </w:r>
      <w:r w:rsidRPr="00F34679">
        <w:rPr>
          <w:rFonts w:ascii="Times New Roman" w:hAnsi="Times New Roman"/>
          <w:sz w:val="24"/>
        </w:rPr>
        <w:t>исследований.</w:t>
      </w:r>
    </w:p>
    <w:p w:rsidR="00F34679" w:rsidRPr="00F34679" w:rsidRDefault="00F34679" w:rsidP="00F34679">
      <w:pPr>
        <w:pStyle w:val="af4"/>
        <w:widowControl w:val="0"/>
        <w:numPr>
          <w:ilvl w:val="0"/>
          <w:numId w:val="16"/>
        </w:numPr>
        <w:tabs>
          <w:tab w:val="left" w:pos="830"/>
          <w:tab w:val="left" w:pos="2633"/>
          <w:tab w:val="left" w:pos="3043"/>
          <w:tab w:val="left" w:pos="4820"/>
          <w:tab w:val="left" w:pos="6511"/>
          <w:tab w:val="left" w:pos="6920"/>
        </w:tabs>
        <w:autoSpaceDE w:val="0"/>
        <w:autoSpaceDN w:val="0"/>
        <w:spacing w:after="0" w:line="240" w:lineRule="auto"/>
        <w:ind w:right="413"/>
        <w:contextualSpacing w:val="0"/>
        <w:rPr>
          <w:rFonts w:ascii="Times New Roman" w:hAnsi="Times New Roman"/>
          <w:sz w:val="24"/>
        </w:rPr>
      </w:pPr>
      <w:r w:rsidRPr="00F34679">
        <w:rPr>
          <w:rFonts w:ascii="Times New Roman" w:hAnsi="Times New Roman"/>
          <w:sz w:val="24"/>
        </w:rPr>
        <w:t>Формулировка</w:t>
      </w:r>
      <w:r w:rsidRPr="00F34679">
        <w:rPr>
          <w:rFonts w:ascii="Times New Roman" w:hAnsi="Times New Roman"/>
          <w:sz w:val="24"/>
        </w:rPr>
        <w:tab/>
        <w:t>и</w:t>
      </w:r>
      <w:r w:rsidRPr="00F34679">
        <w:rPr>
          <w:rFonts w:ascii="Times New Roman" w:hAnsi="Times New Roman"/>
          <w:sz w:val="24"/>
        </w:rPr>
        <w:tab/>
        <w:t>сопоставление</w:t>
      </w:r>
      <w:r w:rsidRPr="00F34679">
        <w:rPr>
          <w:rFonts w:ascii="Times New Roman" w:hAnsi="Times New Roman"/>
          <w:sz w:val="24"/>
        </w:rPr>
        <w:tab/>
        <w:t>клинического</w:t>
      </w:r>
      <w:r w:rsidRPr="00F34679">
        <w:rPr>
          <w:rFonts w:ascii="Times New Roman" w:hAnsi="Times New Roman"/>
          <w:sz w:val="24"/>
        </w:rPr>
        <w:tab/>
        <w:t>и</w:t>
      </w:r>
      <w:r>
        <w:rPr>
          <w:rFonts w:ascii="Times New Roman" w:hAnsi="Times New Roman"/>
          <w:sz w:val="24"/>
        </w:rPr>
        <w:t xml:space="preserve"> </w:t>
      </w:r>
      <w:r w:rsidRPr="00F34679">
        <w:rPr>
          <w:rFonts w:ascii="Times New Roman" w:hAnsi="Times New Roman"/>
          <w:spacing w:val="-1"/>
          <w:sz w:val="24"/>
        </w:rPr>
        <w:t>патологоанатомического</w:t>
      </w:r>
      <w:r w:rsidRPr="00F34679">
        <w:rPr>
          <w:rFonts w:ascii="Times New Roman" w:hAnsi="Times New Roman"/>
          <w:spacing w:val="-57"/>
          <w:sz w:val="24"/>
        </w:rPr>
        <w:t xml:space="preserve"> </w:t>
      </w:r>
      <w:r w:rsidRPr="00F34679">
        <w:rPr>
          <w:rFonts w:ascii="Times New Roman" w:hAnsi="Times New Roman"/>
          <w:sz w:val="24"/>
        </w:rPr>
        <w:t>диагнозов.</w:t>
      </w:r>
    </w:p>
    <w:p w:rsidR="00F34679" w:rsidRPr="00F34679" w:rsidRDefault="00F34679" w:rsidP="00F34679">
      <w:pPr>
        <w:pStyle w:val="af4"/>
        <w:widowControl w:val="0"/>
        <w:numPr>
          <w:ilvl w:val="0"/>
          <w:numId w:val="16"/>
        </w:numPr>
        <w:tabs>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Ятрогении.</w:t>
      </w:r>
      <w:r w:rsidRPr="00F34679">
        <w:rPr>
          <w:rFonts w:ascii="Times New Roman" w:hAnsi="Times New Roman"/>
          <w:spacing w:val="-3"/>
          <w:sz w:val="24"/>
        </w:rPr>
        <w:t xml:space="preserve"> </w:t>
      </w:r>
      <w:r w:rsidRPr="00F34679">
        <w:rPr>
          <w:rFonts w:ascii="Times New Roman" w:hAnsi="Times New Roman"/>
          <w:sz w:val="24"/>
        </w:rPr>
        <w:t>Категории</w:t>
      </w:r>
      <w:r w:rsidRPr="00F34679">
        <w:rPr>
          <w:rFonts w:ascii="Times New Roman" w:hAnsi="Times New Roman"/>
          <w:spacing w:val="-5"/>
          <w:sz w:val="24"/>
        </w:rPr>
        <w:t xml:space="preserve"> </w:t>
      </w:r>
      <w:r w:rsidRPr="00F34679">
        <w:rPr>
          <w:rFonts w:ascii="Times New Roman" w:hAnsi="Times New Roman"/>
          <w:sz w:val="24"/>
        </w:rPr>
        <w:t>расхождения</w:t>
      </w:r>
      <w:r w:rsidRPr="00F34679">
        <w:rPr>
          <w:rFonts w:ascii="Times New Roman" w:hAnsi="Times New Roman"/>
          <w:spacing w:val="-2"/>
          <w:sz w:val="24"/>
        </w:rPr>
        <w:t xml:space="preserve"> </w:t>
      </w:r>
      <w:r w:rsidRPr="00F34679">
        <w:rPr>
          <w:rFonts w:ascii="Times New Roman" w:hAnsi="Times New Roman"/>
          <w:sz w:val="24"/>
        </w:rPr>
        <w:t>диагнозов.</w:t>
      </w:r>
    </w:p>
    <w:p w:rsidR="00F34679" w:rsidRPr="00F34679" w:rsidRDefault="00F34679" w:rsidP="00F34679">
      <w:pPr>
        <w:pStyle w:val="af4"/>
        <w:widowControl w:val="0"/>
        <w:numPr>
          <w:ilvl w:val="0"/>
          <w:numId w:val="16"/>
        </w:numPr>
        <w:tabs>
          <w:tab w:val="left" w:pos="830"/>
        </w:tabs>
        <w:autoSpaceDE w:val="0"/>
        <w:autoSpaceDN w:val="0"/>
        <w:spacing w:after="0" w:line="240" w:lineRule="auto"/>
        <w:contextualSpacing w:val="0"/>
        <w:rPr>
          <w:rFonts w:ascii="Times New Roman" w:hAnsi="Times New Roman"/>
          <w:sz w:val="24"/>
        </w:rPr>
      </w:pPr>
      <w:r w:rsidRPr="00F34679">
        <w:rPr>
          <w:rFonts w:ascii="Times New Roman" w:hAnsi="Times New Roman"/>
          <w:sz w:val="24"/>
        </w:rPr>
        <w:t>Деонтология:</w:t>
      </w:r>
      <w:r w:rsidRPr="00F34679">
        <w:rPr>
          <w:rFonts w:ascii="Times New Roman" w:hAnsi="Times New Roman"/>
          <w:spacing w:val="-3"/>
          <w:sz w:val="24"/>
        </w:rPr>
        <w:t xml:space="preserve"> </w:t>
      </w:r>
      <w:r w:rsidRPr="00F34679">
        <w:rPr>
          <w:rFonts w:ascii="Times New Roman" w:hAnsi="Times New Roman"/>
          <w:sz w:val="24"/>
        </w:rPr>
        <w:t>понятие</w:t>
      </w:r>
      <w:r w:rsidRPr="00F34679">
        <w:rPr>
          <w:rFonts w:ascii="Times New Roman" w:hAnsi="Times New Roman"/>
          <w:spacing w:val="-3"/>
          <w:sz w:val="24"/>
        </w:rPr>
        <w:t xml:space="preserve"> </w:t>
      </w:r>
      <w:r w:rsidRPr="00F34679">
        <w:rPr>
          <w:rFonts w:ascii="Times New Roman" w:hAnsi="Times New Roman"/>
          <w:sz w:val="24"/>
        </w:rPr>
        <w:t>и</w:t>
      </w:r>
      <w:r w:rsidRPr="00F34679">
        <w:rPr>
          <w:rFonts w:ascii="Times New Roman" w:hAnsi="Times New Roman"/>
          <w:spacing w:val="1"/>
          <w:sz w:val="24"/>
        </w:rPr>
        <w:t xml:space="preserve"> </w:t>
      </w:r>
      <w:r w:rsidRPr="00F34679">
        <w:rPr>
          <w:rFonts w:ascii="Times New Roman" w:hAnsi="Times New Roman"/>
          <w:sz w:val="24"/>
        </w:rPr>
        <w:t>основные</w:t>
      </w:r>
      <w:r w:rsidRPr="00F34679">
        <w:rPr>
          <w:rFonts w:ascii="Times New Roman" w:hAnsi="Times New Roman"/>
          <w:spacing w:val="-4"/>
          <w:sz w:val="24"/>
        </w:rPr>
        <w:t xml:space="preserve"> </w:t>
      </w:r>
      <w:r w:rsidRPr="00F34679">
        <w:rPr>
          <w:rFonts w:ascii="Times New Roman" w:hAnsi="Times New Roman"/>
          <w:sz w:val="24"/>
        </w:rPr>
        <w:t>принципы.</w:t>
      </w:r>
    </w:p>
    <w:p w:rsidR="00F34679" w:rsidRPr="00F34679" w:rsidRDefault="00F34679" w:rsidP="00F34679">
      <w:pPr>
        <w:pStyle w:val="af4"/>
        <w:widowControl w:val="0"/>
        <w:numPr>
          <w:ilvl w:val="0"/>
          <w:numId w:val="16"/>
        </w:numPr>
        <w:tabs>
          <w:tab w:val="left" w:pos="830"/>
        </w:tabs>
        <w:autoSpaceDE w:val="0"/>
        <w:autoSpaceDN w:val="0"/>
        <w:spacing w:after="0" w:line="240" w:lineRule="auto"/>
        <w:ind w:right="642"/>
        <w:contextualSpacing w:val="0"/>
        <w:rPr>
          <w:rFonts w:ascii="Times New Roman" w:hAnsi="Times New Roman"/>
          <w:sz w:val="24"/>
        </w:rPr>
      </w:pPr>
      <w:r w:rsidRPr="00F34679">
        <w:rPr>
          <w:rFonts w:ascii="Times New Roman" w:hAnsi="Times New Roman"/>
          <w:sz w:val="24"/>
        </w:rPr>
        <w:t>Патологическая анатомия кистозного фиброза (</w:t>
      </w:r>
      <w:proofErr w:type="spellStart"/>
      <w:r w:rsidRPr="00F34679">
        <w:rPr>
          <w:rFonts w:ascii="Times New Roman" w:hAnsi="Times New Roman"/>
          <w:sz w:val="24"/>
        </w:rPr>
        <w:t>муковисцидоза</w:t>
      </w:r>
      <w:proofErr w:type="spellEnd"/>
      <w:r w:rsidRPr="00F34679">
        <w:rPr>
          <w:rFonts w:ascii="Times New Roman" w:hAnsi="Times New Roman"/>
          <w:sz w:val="24"/>
        </w:rPr>
        <w:t>) (этиология,</w:t>
      </w:r>
      <w:r w:rsidRPr="00F34679">
        <w:rPr>
          <w:rFonts w:ascii="Times New Roman" w:hAnsi="Times New Roman"/>
          <w:spacing w:val="1"/>
          <w:sz w:val="24"/>
        </w:rPr>
        <w:t xml:space="preserve">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 классификация, патологическая анатомия, прогноз, осложнения,</w:t>
      </w:r>
      <w:r w:rsidRPr="00F34679">
        <w:rPr>
          <w:rFonts w:ascii="Times New Roman" w:hAnsi="Times New Roman"/>
          <w:spacing w:val="-57"/>
          <w:sz w:val="24"/>
        </w:rPr>
        <w:t xml:space="preserve"> </w:t>
      </w:r>
      <w:r w:rsidRPr="00F34679">
        <w:rPr>
          <w:rFonts w:ascii="Times New Roman" w:hAnsi="Times New Roman"/>
          <w:sz w:val="24"/>
        </w:rPr>
        <w:t>исходы).</w:t>
      </w:r>
    </w:p>
    <w:p w:rsidR="00330E5E" w:rsidRPr="00330E5E" w:rsidRDefault="00330E5E" w:rsidP="00330E5E">
      <w:pPr>
        <w:spacing w:after="120"/>
        <w:jc w:val="both"/>
      </w:pPr>
    </w:p>
    <w:p w:rsidR="00330E5E" w:rsidRPr="00330E5E" w:rsidRDefault="00330E5E" w:rsidP="00330E5E">
      <w:pPr>
        <w:spacing w:after="120"/>
        <w:jc w:val="both"/>
      </w:pPr>
      <w:r w:rsidRPr="00330E5E">
        <w:t>Примеры тем докладов</w:t>
      </w:r>
    </w:p>
    <w:p w:rsidR="00330E5E" w:rsidRPr="00330E5E" w:rsidRDefault="00330E5E" w:rsidP="00330E5E">
      <w:pPr>
        <w:spacing w:after="120"/>
        <w:jc w:val="both"/>
      </w:pPr>
      <w:r w:rsidRPr="00330E5E">
        <w:t xml:space="preserve">Проверяемые индикаторы достижения компетенции: </w:t>
      </w:r>
      <w:r w:rsidR="009555A2">
        <w:t>ОПК-4.1.1., ОПК-4.2.4, ОПК-4.3.4., ОПК-5.1.1., ОПК-5.2.1., ОПК-5.3.1</w:t>
      </w:r>
    </w:p>
    <w:p w:rsidR="00F34679" w:rsidRPr="00F34679" w:rsidRDefault="00F34679" w:rsidP="00F34679">
      <w:pPr>
        <w:pStyle w:val="af4"/>
        <w:widowControl w:val="0"/>
        <w:numPr>
          <w:ilvl w:val="0"/>
          <w:numId w:val="17"/>
        </w:numPr>
        <w:tabs>
          <w:tab w:val="left" w:pos="830"/>
        </w:tabs>
        <w:autoSpaceDE w:val="0"/>
        <w:autoSpaceDN w:val="0"/>
        <w:spacing w:before="1" w:after="0" w:line="240" w:lineRule="auto"/>
        <w:ind w:right="1527"/>
        <w:contextualSpacing w:val="0"/>
        <w:rPr>
          <w:rFonts w:ascii="Times New Roman" w:hAnsi="Times New Roman"/>
          <w:sz w:val="24"/>
        </w:rPr>
      </w:pPr>
      <w:r w:rsidRPr="00F34679">
        <w:rPr>
          <w:rFonts w:ascii="Times New Roman" w:hAnsi="Times New Roman"/>
          <w:sz w:val="24"/>
        </w:rPr>
        <w:t xml:space="preserve">Патологическая анатомия болезни </w:t>
      </w:r>
      <w:proofErr w:type="spellStart"/>
      <w:r w:rsidRPr="00F34679">
        <w:rPr>
          <w:rFonts w:ascii="Times New Roman" w:hAnsi="Times New Roman"/>
          <w:sz w:val="24"/>
        </w:rPr>
        <w:t>Краббе</w:t>
      </w:r>
      <w:proofErr w:type="spellEnd"/>
      <w:r w:rsidRPr="00F34679">
        <w:rPr>
          <w:rFonts w:ascii="Times New Roman" w:hAnsi="Times New Roman"/>
          <w:sz w:val="24"/>
        </w:rPr>
        <w:t xml:space="preserve"> (этиология,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w:t>
      </w:r>
      <w:r w:rsidRPr="00F34679">
        <w:rPr>
          <w:rFonts w:ascii="Times New Roman" w:hAnsi="Times New Roman"/>
          <w:spacing w:val="1"/>
          <w:sz w:val="24"/>
        </w:rPr>
        <w:t xml:space="preserve"> </w:t>
      </w:r>
      <w:r w:rsidRPr="00F34679">
        <w:rPr>
          <w:rFonts w:ascii="Times New Roman" w:hAnsi="Times New Roman"/>
          <w:sz w:val="24"/>
        </w:rPr>
        <w:t>патологическая</w:t>
      </w:r>
      <w:r w:rsidRPr="00F34679">
        <w:rPr>
          <w:rFonts w:ascii="Times New Roman" w:hAnsi="Times New Roman"/>
          <w:spacing w:val="-5"/>
          <w:sz w:val="24"/>
        </w:rPr>
        <w:t xml:space="preserve"> </w:t>
      </w:r>
      <w:r w:rsidRPr="00F34679">
        <w:rPr>
          <w:rFonts w:ascii="Times New Roman" w:hAnsi="Times New Roman"/>
          <w:sz w:val="24"/>
        </w:rPr>
        <w:t>анатомия,</w:t>
      </w:r>
      <w:r w:rsidRPr="00F34679">
        <w:rPr>
          <w:rFonts w:ascii="Times New Roman" w:hAnsi="Times New Roman"/>
          <w:spacing w:val="-5"/>
          <w:sz w:val="24"/>
        </w:rPr>
        <w:t xml:space="preserve"> </w:t>
      </w:r>
      <w:r w:rsidRPr="00F34679">
        <w:rPr>
          <w:rFonts w:ascii="Times New Roman" w:hAnsi="Times New Roman"/>
          <w:sz w:val="24"/>
        </w:rPr>
        <w:t>классификация,</w:t>
      </w:r>
      <w:r w:rsidRPr="00F34679">
        <w:rPr>
          <w:rFonts w:ascii="Times New Roman" w:hAnsi="Times New Roman"/>
          <w:spacing w:val="-4"/>
          <w:sz w:val="24"/>
        </w:rPr>
        <w:t xml:space="preserve"> </w:t>
      </w:r>
      <w:r w:rsidRPr="00F34679">
        <w:rPr>
          <w:rFonts w:ascii="Times New Roman" w:hAnsi="Times New Roman"/>
          <w:sz w:val="24"/>
        </w:rPr>
        <w:t>прогноз,</w:t>
      </w:r>
      <w:r w:rsidRPr="00F34679">
        <w:rPr>
          <w:rFonts w:ascii="Times New Roman" w:hAnsi="Times New Roman"/>
          <w:spacing w:val="-5"/>
          <w:sz w:val="24"/>
        </w:rPr>
        <w:t xml:space="preserve"> </w:t>
      </w:r>
      <w:r w:rsidRPr="00F34679">
        <w:rPr>
          <w:rFonts w:ascii="Times New Roman" w:hAnsi="Times New Roman"/>
          <w:sz w:val="24"/>
        </w:rPr>
        <w:t>осложнения,</w:t>
      </w:r>
      <w:r w:rsidRPr="00F34679">
        <w:rPr>
          <w:rFonts w:ascii="Times New Roman" w:hAnsi="Times New Roman"/>
          <w:spacing w:val="-4"/>
          <w:sz w:val="24"/>
        </w:rPr>
        <w:t xml:space="preserve"> </w:t>
      </w:r>
      <w:r w:rsidRPr="00F34679">
        <w:rPr>
          <w:rFonts w:ascii="Times New Roman" w:hAnsi="Times New Roman"/>
          <w:sz w:val="24"/>
        </w:rPr>
        <w:t>исходы)</w:t>
      </w:r>
    </w:p>
    <w:p w:rsidR="00F34679" w:rsidRPr="00F34679" w:rsidRDefault="00F34679" w:rsidP="00F34679">
      <w:pPr>
        <w:pStyle w:val="af4"/>
        <w:widowControl w:val="0"/>
        <w:numPr>
          <w:ilvl w:val="0"/>
          <w:numId w:val="17"/>
        </w:numPr>
        <w:tabs>
          <w:tab w:val="left" w:pos="830"/>
        </w:tabs>
        <w:autoSpaceDE w:val="0"/>
        <w:autoSpaceDN w:val="0"/>
        <w:spacing w:after="0" w:line="240" w:lineRule="auto"/>
        <w:ind w:right="640"/>
        <w:contextualSpacing w:val="0"/>
        <w:rPr>
          <w:rFonts w:ascii="Times New Roman" w:hAnsi="Times New Roman"/>
          <w:sz w:val="24"/>
        </w:rPr>
      </w:pPr>
      <w:r w:rsidRPr="00F34679">
        <w:rPr>
          <w:rFonts w:ascii="Times New Roman" w:hAnsi="Times New Roman"/>
          <w:sz w:val="24"/>
        </w:rPr>
        <w:t xml:space="preserve">Патологическая анатомия </w:t>
      </w:r>
      <w:proofErr w:type="spellStart"/>
      <w:r w:rsidRPr="00F34679">
        <w:rPr>
          <w:rFonts w:ascii="Times New Roman" w:hAnsi="Times New Roman"/>
          <w:sz w:val="24"/>
        </w:rPr>
        <w:t>адрено-генитального</w:t>
      </w:r>
      <w:proofErr w:type="spellEnd"/>
      <w:r w:rsidRPr="00F34679">
        <w:rPr>
          <w:rFonts w:ascii="Times New Roman" w:hAnsi="Times New Roman"/>
          <w:sz w:val="24"/>
        </w:rPr>
        <w:t xml:space="preserve"> синдрома (этиология,</w:t>
      </w:r>
      <w:r w:rsidRPr="00F34679">
        <w:rPr>
          <w:rFonts w:ascii="Times New Roman" w:hAnsi="Times New Roman"/>
          <w:spacing w:val="1"/>
          <w:sz w:val="24"/>
        </w:rPr>
        <w:t xml:space="preserve">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 патологическая анатомия, классификация, прогноз, осложнения,</w:t>
      </w:r>
      <w:r w:rsidRPr="00F34679">
        <w:rPr>
          <w:rFonts w:ascii="Times New Roman" w:hAnsi="Times New Roman"/>
          <w:spacing w:val="-57"/>
          <w:sz w:val="24"/>
        </w:rPr>
        <w:t xml:space="preserve"> </w:t>
      </w:r>
      <w:r w:rsidRPr="00F34679">
        <w:rPr>
          <w:rFonts w:ascii="Times New Roman" w:hAnsi="Times New Roman"/>
          <w:sz w:val="24"/>
        </w:rPr>
        <w:t>исходы).</w:t>
      </w:r>
    </w:p>
    <w:p w:rsidR="00F34679" w:rsidRPr="00F34679" w:rsidRDefault="00F34679" w:rsidP="00F34679">
      <w:pPr>
        <w:pStyle w:val="af4"/>
        <w:widowControl w:val="0"/>
        <w:numPr>
          <w:ilvl w:val="0"/>
          <w:numId w:val="17"/>
        </w:numPr>
        <w:tabs>
          <w:tab w:val="left" w:pos="830"/>
        </w:tabs>
        <w:autoSpaceDE w:val="0"/>
        <w:autoSpaceDN w:val="0"/>
        <w:spacing w:after="0" w:line="240" w:lineRule="auto"/>
        <w:ind w:right="1527"/>
        <w:contextualSpacing w:val="0"/>
        <w:rPr>
          <w:rFonts w:ascii="Times New Roman" w:hAnsi="Times New Roman"/>
          <w:sz w:val="24"/>
        </w:rPr>
      </w:pPr>
      <w:r w:rsidRPr="00F34679">
        <w:rPr>
          <w:rFonts w:ascii="Times New Roman" w:hAnsi="Times New Roman"/>
          <w:sz w:val="24"/>
        </w:rPr>
        <w:t xml:space="preserve">Патологическая анатомия </w:t>
      </w:r>
      <w:proofErr w:type="spellStart"/>
      <w:r w:rsidRPr="00F34679">
        <w:rPr>
          <w:rFonts w:ascii="Times New Roman" w:hAnsi="Times New Roman"/>
          <w:sz w:val="24"/>
        </w:rPr>
        <w:t>фенилкетонурии</w:t>
      </w:r>
      <w:proofErr w:type="spellEnd"/>
      <w:r w:rsidRPr="00F34679">
        <w:rPr>
          <w:rFonts w:ascii="Times New Roman" w:hAnsi="Times New Roman"/>
          <w:sz w:val="24"/>
        </w:rPr>
        <w:t xml:space="preserve"> (этиология,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w:t>
      </w:r>
      <w:r w:rsidRPr="00F34679">
        <w:rPr>
          <w:rFonts w:ascii="Times New Roman" w:hAnsi="Times New Roman"/>
          <w:spacing w:val="1"/>
          <w:sz w:val="24"/>
        </w:rPr>
        <w:t xml:space="preserve"> </w:t>
      </w:r>
      <w:r w:rsidRPr="00F34679">
        <w:rPr>
          <w:rFonts w:ascii="Times New Roman" w:hAnsi="Times New Roman"/>
          <w:sz w:val="24"/>
        </w:rPr>
        <w:t>патологическая</w:t>
      </w:r>
      <w:r w:rsidRPr="00F34679">
        <w:rPr>
          <w:rFonts w:ascii="Times New Roman" w:hAnsi="Times New Roman"/>
          <w:spacing w:val="-5"/>
          <w:sz w:val="24"/>
        </w:rPr>
        <w:t xml:space="preserve"> </w:t>
      </w:r>
      <w:r w:rsidRPr="00F34679">
        <w:rPr>
          <w:rFonts w:ascii="Times New Roman" w:hAnsi="Times New Roman"/>
          <w:sz w:val="24"/>
        </w:rPr>
        <w:t>анатомия,</w:t>
      </w:r>
      <w:r w:rsidRPr="00F34679">
        <w:rPr>
          <w:rFonts w:ascii="Times New Roman" w:hAnsi="Times New Roman"/>
          <w:spacing w:val="-5"/>
          <w:sz w:val="24"/>
        </w:rPr>
        <w:t xml:space="preserve"> </w:t>
      </w:r>
      <w:r w:rsidRPr="00F34679">
        <w:rPr>
          <w:rFonts w:ascii="Times New Roman" w:hAnsi="Times New Roman"/>
          <w:sz w:val="24"/>
        </w:rPr>
        <w:t>классификация,</w:t>
      </w:r>
      <w:r w:rsidRPr="00F34679">
        <w:rPr>
          <w:rFonts w:ascii="Times New Roman" w:hAnsi="Times New Roman"/>
          <w:spacing w:val="-4"/>
          <w:sz w:val="24"/>
        </w:rPr>
        <w:t xml:space="preserve"> </w:t>
      </w:r>
      <w:r w:rsidRPr="00F34679">
        <w:rPr>
          <w:rFonts w:ascii="Times New Roman" w:hAnsi="Times New Roman"/>
          <w:sz w:val="24"/>
        </w:rPr>
        <w:t>прогноз,</w:t>
      </w:r>
      <w:r w:rsidRPr="00F34679">
        <w:rPr>
          <w:rFonts w:ascii="Times New Roman" w:hAnsi="Times New Roman"/>
          <w:spacing w:val="-5"/>
          <w:sz w:val="24"/>
        </w:rPr>
        <w:t xml:space="preserve"> </w:t>
      </w:r>
      <w:r w:rsidRPr="00F34679">
        <w:rPr>
          <w:rFonts w:ascii="Times New Roman" w:hAnsi="Times New Roman"/>
          <w:sz w:val="24"/>
        </w:rPr>
        <w:t>осложнения,</w:t>
      </w:r>
      <w:r w:rsidRPr="00F34679">
        <w:rPr>
          <w:rFonts w:ascii="Times New Roman" w:hAnsi="Times New Roman"/>
          <w:spacing w:val="-4"/>
          <w:sz w:val="24"/>
        </w:rPr>
        <w:t xml:space="preserve"> </w:t>
      </w:r>
      <w:r w:rsidRPr="00F34679">
        <w:rPr>
          <w:rFonts w:ascii="Times New Roman" w:hAnsi="Times New Roman"/>
          <w:sz w:val="24"/>
        </w:rPr>
        <w:t>исходы)</w:t>
      </w:r>
    </w:p>
    <w:p w:rsidR="00F34679" w:rsidRPr="00F34679" w:rsidRDefault="00F34679" w:rsidP="00F34679">
      <w:pPr>
        <w:pStyle w:val="af4"/>
        <w:widowControl w:val="0"/>
        <w:numPr>
          <w:ilvl w:val="0"/>
          <w:numId w:val="17"/>
        </w:numPr>
        <w:tabs>
          <w:tab w:val="left" w:pos="830"/>
        </w:tabs>
        <w:autoSpaceDE w:val="0"/>
        <w:autoSpaceDN w:val="0"/>
        <w:spacing w:after="0" w:line="240" w:lineRule="auto"/>
        <w:ind w:right="711"/>
        <w:contextualSpacing w:val="0"/>
        <w:rPr>
          <w:rFonts w:ascii="Times New Roman" w:hAnsi="Times New Roman"/>
          <w:sz w:val="24"/>
        </w:rPr>
      </w:pPr>
      <w:r w:rsidRPr="00F34679">
        <w:rPr>
          <w:rFonts w:ascii="Times New Roman" w:hAnsi="Times New Roman"/>
          <w:sz w:val="24"/>
        </w:rPr>
        <w:t xml:space="preserve">Патологическая анатомия </w:t>
      </w:r>
      <w:proofErr w:type="spellStart"/>
      <w:r w:rsidRPr="00F34679">
        <w:rPr>
          <w:rFonts w:ascii="Times New Roman" w:hAnsi="Times New Roman"/>
          <w:sz w:val="24"/>
        </w:rPr>
        <w:t>целиакии</w:t>
      </w:r>
      <w:proofErr w:type="spellEnd"/>
      <w:r w:rsidRPr="00F34679">
        <w:rPr>
          <w:rFonts w:ascii="Times New Roman" w:hAnsi="Times New Roman"/>
          <w:sz w:val="24"/>
        </w:rPr>
        <w:t xml:space="preserve"> (этиология,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 патологическая</w:t>
      </w:r>
      <w:r w:rsidRPr="00F34679">
        <w:rPr>
          <w:rFonts w:ascii="Times New Roman" w:hAnsi="Times New Roman"/>
          <w:spacing w:val="-58"/>
          <w:sz w:val="24"/>
        </w:rPr>
        <w:t xml:space="preserve"> </w:t>
      </w:r>
      <w:r w:rsidRPr="00F34679">
        <w:rPr>
          <w:rFonts w:ascii="Times New Roman" w:hAnsi="Times New Roman"/>
          <w:sz w:val="24"/>
        </w:rPr>
        <w:t>анатомия,</w:t>
      </w:r>
      <w:r w:rsidRPr="00F34679">
        <w:rPr>
          <w:rFonts w:ascii="Times New Roman" w:hAnsi="Times New Roman"/>
          <w:spacing w:val="-1"/>
          <w:sz w:val="24"/>
        </w:rPr>
        <w:t xml:space="preserve"> </w:t>
      </w:r>
      <w:r w:rsidRPr="00F34679">
        <w:rPr>
          <w:rFonts w:ascii="Times New Roman" w:hAnsi="Times New Roman"/>
          <w:sz w:val="24"/>
        </w:rPr>
        <w:t>классификация, прогноз, осложнения,</w:t>
      </w:r>
      <w:r w:rsidRPr="00F34679">
        <w:rPr>
          <w:rFonts w:ascii="Times New Roman" w:hAnsi="Times New Roman"/>
          <w:spacing w:val="-1"/>
          <w:sz w:val="24"/>
        </w:rPr>
        <w:t xml:space="preserve"> </w:t>
      </w:r>
      <w:r w:rsidRPr="00F34679">
        <w:rPr>
          <w:rFonts w:ascii="Times New Roman" w:hAnsi="Times New Roman"/>
          <w:sz w:val="24"/>
        </w:rPr>
        <w:t>исходы).</w:t>
      </w:r>
    </w:p>
    <w:p w:rsidR="00F34679" w:rsidRPr="00F34679" w:rsidRDefault="00F34679" w:rsidP="00F34679">
      <w:pPr>
        <w:pStyle w:val="af4"/>
        <w:widowControl w:val="0"/>
        <w:numPr>
          <w:ilvl w:val="0"/>
          <w:numId w:val="17"/>
        </w:numPr>
        <w:tabs>
          <w:tab w:val="left" w:pos="830"/>
        </w:tabs>
        <w:autoSpaceDE w:val="0"/>
        <w:autoSpaceDN w:val="0"/>
        <w:spacing w:after="0" w:line="240" w:lineRule="auto"/>
        <w:ind w:right="613"/>
        <w:contextualSpacing w:val="0"/>
        <w:rPr>
          <w:rFonts w:ascii="Times New Roman" w:hAnsi="Times New Roman"/>
          <w:sz w:val="24"/>
        </w:rPr>
      </w:pPr>
      <w:r w:rsidRPr="00F34679">
        <w:rPr>
          <w:rFonts w:ascii="Times New Roman" w:hAnsi="Times New Roman"/>
          <w:sz w:val="24"/>
        </w:rPr>
        <w:t>Патологическая</w:t>
      </w:r>
      <w:r w:rsidRPr="00F34679">
        <w:rPr>
          <w:rFonts w:ascii="Times New Roman" w:hAnsi="Times New Roman"/>
          <w:spacing w:val="-4"/>
          <w:sz w:val="24"/>
        </w:rPr>
        <w:t xml:space="preserve"> </w:t>
      </w:r>
      <w:r w:rsidRPr="00F34679">
        <w:rPr>
          <w:rFonts w:ascii="Times New Roman" w:hAnsi="Times New Roman"/>
          <w:sz w:val="24"/>
        </w:rPr>
        <w:t>анатомия</w:t>
      </w:r>
      <w:r w:rsidRPr="00F34679">
        <w:rPr>
          <w:rFonts w:ascii="Times New Roman" w:hAnsi="Times New Roman"/>
          <w:spacing w:val="-4"/>
          <w:sz w:val="24"/>
        </w:rPr>
        <w:t xml:space="preserve"> </w:t>
      </w:r>
      <w:proofErr w:type="spellStart"/>
      <w:r w:rsidRPr="00F34679">
        <w:rPr>
          <w:rFonts w:ascii="Times New Roman" w:hAnsi="Times New Roman"/>
          <w:sz w:val="24"/>
        </w:rPr>
        <w:t>херувизма</w:t>
      </w:r>
      <w:proofErr w:type="spellEnd"/>
      <w:r w:rsidRPr="00F34679">
        <w:rPr>
          <w:rFonts w:ascii="Times New Roman" w:hAnsi="Times New Roman"/>
          <w:spacing w:val="-4"/>
          <w:sz w:val="24"/>
        </w:rPr>
        <w:t xml:space="preserve"> </w:t>
      </w:r>
      <w:r w:rsidRPr="00F34679">
        <w:rPr>
          <w:rFonts w:ascii="Times New Roman" w:hAnsi="Times New Roman"/>
          <w:sz w:val="24"/>
        </w:rPr>
        <w:t>(этиология,</w:t>
      </w:r>
      <w:r w:rsidRPr="00F34679">
        <w:rPr>
          <w:rFonts w:ascii="Times New Roman" w:hAnsi="Times New Roman"/>
          <w:spacing w:val="-4"/>
          <w:sz w:val="24"/>
        </w:rPr>
        <w:t xml:space="preserve"> </w:t>
      </w:r>
      <w:proofErr w:type="spellStart"/>
      <w:r w:rsidRPr="00F34679">
        <w:rPr>
          <w:rFonts w:ascii="Times New Roman" w:hAnsi="Times New Roman"/>
          <w:sz w:val="24"/>
        </w:rPr>
        <w:t>патоморфогенез</w:t>
      </w:r>
      <w:proofErr w:type="spellEnd"/>
      <w:r w:rsidRPr="00F34679">
        <w:rPr>
          <w:rFonts w:ascii="Times New Roman" w:hAnsi="Times New Roman"/>
          <w:sz w:val="24"/>
        </w:rPr>
        <w:t>,</w:t>
      </w:r>
      <w:r w:rsidRPr="00F34679">
        <w:rPr>
          <w:rFonts w:ascii="Times New Roman" w:hAnsi="Times New Roman"/>
          <w:spacing w:val="-3"/>
          <w:sz w:val="24"/>
        </w:rPr>
        <w:t xml:space="preserve"> </w:t>
      </w:r>
      <w:r w:rsidRPr="00F34679">
        <w:rPr>
          <w:rFonts w:ascii="Times New Roman" w:hAnsi="Times New Roman"/>
          <w:sz w:val="24"/>
        </w:rPr>
        <w:t>патологическая</w:t>
      </w:r>
      <w:r w:rsidRPr="00F34679">
        <w:rPr>
          <w:rFonts w:ascii="Times New Roman" w:hAnsi="Times New Roman"/>
          <w:spacing w:val="-57"/>
          <w:sz w:val="24"/>
        </w:rPr>
        <w:t xml:space="preserve"> </w:t>
      </w:r>
      <w:r w:rsidRPr="00F34679">
        <w:rPr>
          <w:rFonts w:ascii="Times New Roman" w:hAnsi="Times New Roman"/>
          <w:sz w:val="24"/>
        </w:rPr>
        <w:t>анатомия,</w:t>
      </w:r>
      <w:r w:rsidRPr="00F34679">
        <w:rPr>
          <w:rFonts w:ascii="Times New Roman" w:hAnsi="Times New Roman"/>
          <w:spacing w:val="-1"/>
          <w:sz w:val="24"/>
        </w:rPr>
        <w:t xml:space="preserve"> </w:t>
      </w:r>
      <w:r w:rsidRPr="00F34679">
        <w:rPr>
          <w:rFonts w:ascii="Times New Roman" w:hAnsi="Times New Roman"/>
          <w:sz w:val="24"/>
        </w:rPr>
        <w:t>классификация, прогноз, осложнения,</w:t>
      </w:r>
      <w:r w:rsidRPr="00F34679">
        <w:rPr>
          <w:rFonts w:ascii="Times New Roman" w:hAnsi="Times New Roman"/>
          <w:spacing w:val="-1"/>
          <w:sz w:val="24"/>
        </w:rPr>
        <w:t xml:space="preserve"> </w:t>
      </w:r>
      <w:r w:rsidRPr="00F34679">
        <w:rPr>
          <w:rFonts w:ascii="Times New Roman" w:hAnsi="Times New Roman"/>
          <w:sz w:val="24"/>
        </w:rPr>
        <w:t>исходы).</w:t>
      </w:r>
    </w:p>
    <w:p w:rsidR="00330E5E" w:rsidRPr="00330E5E" w:rsidRDefault="00330E5E" w:rsidP="001E64E4">
      <w:pPr>
        <w:jc w:val="both"/>
        <w:rPr>
          <w:b/>
          <w:bCs/>
          <w:color w:val="000000"/>
        </w:rPr>
      </w:pPr>
    </w:p>
    <w:p w:rsidR="00060EB5" w:rsidRPr="00330E5E" w:rsidRDefault="00725AB1" w:rsidP="001E64E4">
      <w:pPr>
        <w:jc w:val="both"/>
        <w:rPr>
          <w:b/>
        </w:rPr>
      </w:pPr>
      <w:r w:rsidRPr="00330E5E">
        <w:rPr>
          <w:b/>
        </w:rPr>
        <w:lastRenderedPageBreak/>
        <w:t>7</w:t>
      </w:r>
      <w:r w:rsidR="005A57A6" w:rsidRPr="00330E5E">
        <w:rPr>
          <w:b/>
        </w:rPr>
        <w:t>.2.</w:t>
      </w:r>
      <w:r w:rsidR="001E64E4" w:rsidRPr="00330E5E">
        <w:rPr>
          <w:b/>
        </w:rPr>
        <w:t xml:space="preserve"> </w:t>
      </w:r>
      <w:r w:rsidR="005A57A6" w:rsidRPr="00330E5E">
        <w:rPr>
          <w:b/>
        </w:rPr>
        <w:t>Вопросы для промежуточной аттестации по итогам освоения                           дисциплины.</w:t>
      </w:r>
      <w:r w:rsidR="001E64E4" w:rsidRPr="00330E5E">
        <w:rPr>
          <w:b/>
        </w:rPr>
        <w:t xml:space="preserve"> 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промежуточной аттестации студентов.</w:t>
      </w:r>
    </w:p>
    <w:p w:rsidR="00330E5E" w:rsidRPr="00330E5E" w:rsidRDefault="00330E5E" w:rsidP="00330E5E">
      <w:pPr>
        <w:spacing w:after="120"/>
        <w:ind w:firstLine="708"/>
        <w:jc w:val="both"/>
      </w:pPr>
      <w:r w:rsidRPr="00330E5E">
        <w:rPr>
          <w:bCs/>
        </w:rPr>
        <w:t>Промежуточная аттестация проводится в форме</w:t>
      </w:r>
      <w:r w:rsidRPr="00330E5E">
        <w:t xml:space="preserve">  </w:t>
      </w:r>
      <w:r w:rsidR="009555A2">
        <w:t>зачета</w:t>
      </w:r>
      <w:r w:rsidRPr="00330E5E">
        <w:t>.</w:t>
      </w:r>
    </w:p>
    <w:p w:rsidR="00330E5E" w:rsidRPr="00330E5E" w:rsidRDefault="00330E5E" w:rsidP="00330E5E">
      <w:pPr>
        <w:spacing w:after="120"/>
        <w:ind w:firstLine="708"/>
        <w:jc w:val="both"/>
      </w:pPr>
      <w:r w:rsidRPr="00330E5E">
        <w:t>Промежуточная аттестация включает следующие типы заданий: тестирование, решение ситуационной задачи, собеседование.</w:t>
      </w:r>
    </w:p>
    <w:p w:rsidR="00330E5E" w:rsidRPr="00330E5E" w:rsidRDefault="00330E5E" w:rsidP="00330E5E">
      <w:pPr>
        <w:spacing w:after="120"/>
        <w:jc w:val="both"/>
      </w:pPr>
      <w:r w:rsidRPr="00330E5E">
        <w:t xml:space="preserve">7.2.1. Примеры тестовых заданий </w:t>
      </w:r>
    </w:p>
    <w:p w:rsidR="00330E5E" w:rsidRPr="00330E5E" w:rsidRDefault="00330E5E" w:rsidP="00330E5E">
      <w:pPr>
        <w:spacing w:after="120"/>
        <w:jc w:val="both"/>
      </w:pPr>
      <w:r w:rsidRPr="00330E5E">
        <w:t xml:space="preserve">Проверяемые индикаторы достижения компетенции: </w:t>
      </w:r>
      <w:r w:rsidR="009555A2">
        <w:t>ОПК-4.1.1., ОПК-4.2.4, ОПК-4.3.4., ОПК-5.1.1., ОПК-5.2.1., ОПК-5.3.1</w:t>
      </w:r>
    </w:p>
    <w:p w:rsidR="00330E5E" w:rsidRPr="00330E5E" w:rsidRDefault="00330E5E" w:rsidP="00330E5E">
      <w:pPr>
        <w:jc w:val="both"/>
        <w:rPr>
          <w:b/>
          <w:bCs/>
        </w:rPr>
      </w:pPr>
      <w:r w:rsidRPr="00330E5E">
        <w:rPr>
          <w:b/>
          <w:bCs/>
        </w:rPr>
        <w:t>1. Что такое ишемическая болезнь сердца:</w:t>
      </w:r>
    </w:p>
    <w:p w:rsidR="00330E5E" w:rsidRPr="00330E5E" w:rsidRDefault="00330E5E" w:rsidP="00330E5E">
      <w:pPr>
        <w:jc w:val="both"/>
        <w:rPr>
          <w:bCs/>
        </w:rPr>
      </w:pPr>
      <w:r w:rsidRPr="00330E5E">
        <w:rPr>
          <w:bCs/>
        </w:rPr>
        <w:t>а) заболевание миокарда вследствие экзогенных интоксикаций</w:t>
      </w:r>
    </w:p>
    <w:p w:rsidR="00330E5E" w:rsidRPr="00330E5E" w:rsidRDefault="00330E5E" w:rsidP="00330E5E">
      <w:pPr>
        <w:jc w:val="both"/>
        <w:rPr>
          <w:bCs/>
        </w:rPr>
      </w:pPr>
      <w:r w:rsidRPr="00330E5E">
        <w:rPr>
          <w:bCs/>
        </w:rPr>
        <w:t>б) заболевание миокарда вследствие эндогенных интоксикаций</w:t>
      </w:r>
    </w:p>
    <w:p w:rsidR="00330E5E" w:rsidRPr="00330E5E" w:rsidRDefault="00330E5E" w:rsidP="00330E5E">
      <w:pPr>
        <w:jc w:val="both"/>
        <w:rPr>
          <w:bCs/>
        </w:rPr>
      </w:pPr>
      <w:r w:rsidRPr="00330E5E">
        <w:rPr>
          <w:bCs/>
        </w:rPr>
        <w:t>в) заболевание миокарда вследствие воздействия инфекций</w:t>
      </w:r>
    </w:p>
    <w:p w:rsidR="00330E5E" w:rsidRPr="00330E5E" w:rsidRDefault="00330E5E" w:rsidP="00330E5E">
      <w:pPr>
        <w:jc w:val="both"/>
        <w:rPr>
          <w:bCs/>
        </w:rPr>
      </w:pPr>
      <w:r w:rsidRPr="00330E5E">
        <w:rPr>
          <w:bCs/>
        </w:rPr>
        <w:t>г) заболевание миокарда вследствие абсолютной или относительной недостаточности коронарного кровообращения</w:t>
      </w:r>
    </w:p>
    <w:p w:rsidR="00330E5E" w:rsidRPr="00330E5E" w:rsidRDefault="00330E5E" w:rsidP="00330E5E">
      <w:pPr>
        <w:jc w:val="both"/>
        <w:rPr>
          <w:bCs/>
        </w:rPr>
      </w:pPr>
      <w:r w:rsidRPr="00330E5E">
        <w:rPr>
          <w:bCs/>
        </w:rPr>
        <w:t>д) заболевание миокарда вследствие метаболических нарушений</w:t>
      </w:r>
    </w:p>
    <w:p w:rsidR="00330E5E" w:rsidRPr="00330E5E" w:rsidRDefault="00330E5E" w:rsidP="00330E5E">
      <w:pPr>
        <w:jc w:val="both"/>
        <w:rPr>
          <w:b/>
          <w:bCs/>
        </w:rPr>
      </w:pPr>
      <w:r w:rsidRPr="00330E5E">
        <w:rPr>
          <w:b/>
          <w:bCs/>
        </w:rPr>
        <w:t>2. Укажите вид инфаркта в зависимости от сроков развития с момента первых признаков ишемии:</w:t>
      </w:r>
    </w:p>
    <w:p w:rsidR="00330E5E" w:rsidRPr="00330E5E" w:rsidRDefault="00330E5E" w:rsidP="00330E5E">
      <w:pPr>
        <w:jc w:val="both"/>
        <w:rPr>
          <w:bCs/>
        </w:rPr>
      </w:pPr>
      <w:r w:rsidRPr="00330E5E">
        <w:rPr>
          <w:bCs/>
        </w:rPr>
        <w:t>а) острый</w:t>
      </w:r>
    </w:p>
    <w:p w:rsidR="00330E5E" w:rsidRPr="00330E5E" w:rsidRDefault="00330E5E" w:rsidP="00330E5E">
      <w:pPr>
        <w:jc w:val="both"/>
        <w:rPr>
          <w:bCs/>
        </w:rPr>
      </w:pPr>
      <w:r w:rsidRPr="00330E5E">
        <w:rPr>
          <w:bCs/>
        </w:rPr>
        <w:t>б) некротический</w:t>
      </w:r>
    </w:p>
    <w:p w:rsidR="00330E5E" w:rsidRPr="00330E5E" w:rsidRDefault="00330E5E" w:rsidP="00330E5E">
      <w:pPr>
        <w:jc w:val="both"/>
        <w:rPr>
          <w:bCs/>
        </w:rPr>
      </w:pPr>
      <w:r w:rsidRPr="00330E5E">
        <w:rPr>
          <w:bCs/>
        </w:rPr>
        <w:t>в) метаболический</w:t>
      </w:r>
    </w:p>
    <w:p w:rsidR="00330E5E" w:rsidRPr="00330E5E" w:rsidRDefault="00330E5E" w:rsidP="00330E5E">
      <w:pPr>
        <w:jc w:val="both"/>
        <w:rPr>
          <w:bCs/>
        </w:rPr>
      </w:pPr>
      <w:r w:rsidRPr="00330E5E">
        <w:rPr>
          <w:bCs/>
        </w:rPr>
        <w:t>г) хронический</w:t>
      </w:r>
    </w:p>
    <w:p w:rsidR="00330E5E" w:rsidRPr="00330E5E" w:rsidRDefault="00330E5E" w:rsidP="00330E5E">
      <w:pPr>
        <w:jc w:val="both"/>
        <w:rPr>
          <w:bCs/>
        </w:rPr>
      </w:pPr>
      <w:r w:rsidRPr="00330E5E">
        <w:rPr>
          <w:bCs/>
        </w:rPr>
        <w:t>д) дистрофический</w:t>
      </w:r>
    </w:p>
    <w:p w:rsidR="00330E5E" w:rsidRPr="00330E5E" w:rsidRDefault="00330E5E" w:rsidP="00330E5E">
      <w:pPr>
        <w:jc w:val="both"/>
        <w:rPr>
          <w:b/>
          <w:bCs/>
        </w:rPr>
      </w:pPr>
      <w:r w:rsidRPr="00330E5E">
        <w:rPr>
          <w:b/>
          <w:bCs/>
        </w:rPr>
        <w:t>3. Укажите причину смерти при хронической ишемической болезни сердца:</w:t>
      </w:r>
    </w:p>
    <w:p w:rsidR="00330E5E" w:rsidRPr="00330E5E" w:rsidRDefault="00330E5E" w:rsidP="00330E5E">
      <w:pPr>
        <w:jc w:val="both"/>
        <w:rPr>
          <w:bCs/>
        </w:rPr>
      </w:pPr>
      <w:r w:rsidRPr="00330E5E">
        <w:rPr>
          <w:bCs/>
        </w:rPr>
        <w:t>а) кома</w:t>
      </w:r>
    </w:p>
    <w:p w:rsidR="00330E5E" w:rsidRPr="00330E5E" w:rsidRDefault="00330E5E" w:rsidP="00330E5E">
      <w:pPr>
        <w:jc w:val="both"/>
        <w:rPr>
          <w:bCs/>
        </w:rPr>
      </w:pPr>
      <w:r w:rsidRPr="00330E5E">
        <w:rPr>
          <w:bCs/>
        </w:rPr>
        <w:t>б) кардиогенный шок</w:t>
      </w:r>
    </w:p>
    <w:p w:rsidR="00330E5E" w:rsidRPr="00330E5E" w:rsidRDefault="00330E5E" w:rsidP="00330E5E">
      <w:pPr>
        <w:jc w:val="both"/>
        <w:rPr>
          <w:bCs/>
        </w:rPr>
      </w:pPr>
      <w:r w:rsidRPr="00330E5E">
        <w:rPr>
          <w:bCs/>
        </w:rPr>
        <w:t>в) острая сосудистая недостаточность</w:t>
      </w:r>
    </w:p>
    <w:p w:rsidR="00330E5E" w:rsidRPr="00330E5E" w:rsidRDefault="00330E5E" w:rsidP="00330E5E">
      <w:pPr>
        <w:jc w:val="both"/>
        <w:rPr>
          <w:bCs/>
        </w:rPr>
      </w:pPr>
      <w:r w:rsidRPr="00330E5E">
        <w:rPr>
          <w:bCs/>
        </w:rPr>
        <w:t>г) хроническая сердечно-сосудистая недостаточность</w:t>
      </w:r>
    </w:p>
    <w:p w:rsidR="00330E5E" w:rsidRPr="00330E5E" w:rsidRDefault="00330E5E" w:rsidP="00330E5E">
      <w:pPr>
        <w:jc w:val="both"/>
        <w:rPr>
          <w:bCs/>
        </w:rPr>
      </w:pPr>
      <w:r w:rsidRPr="00330E5E">
        <w:rPr>
          <w:bCs/>
        </w:rPr>
        <w:t>д) хроническая легочная недостаточность</w:t>
      </w:r>
    </w:p>
    <w:p w:rsidR="00330E5E" w:rsidRPr="00330E5E" w:rsidRDefault="00330E5E" w:rsidP="00330E5E">
      <w:pPr>
        <w:jc w:val="both"/>
        <w:rPr>
          <w:b/>
          <w:bCs/>
        </w:rPr>
      </w:pPr>
      <w:r w:rsidRPr="00330E5E">
        <w:rPr>
          <w:b/>
          <w:bCs/>
        </w:rPr>
        <w:t>4. Какое смертельное осложнение может развиваться при тромбозе хронической аневризмы сердца:</w:t>
      </w:r>
    </w:p>
    <w:p w:rsidR="00330E5E" w:rsidRPr="00330E5E" w:rsidRDefault="00330E5E" w:rsidP="00330E5E">
      <w:pPr>
        <w:jc w:val="both"/>
        <w:rPr>
          <w:bCs/>
        </w:rPr>
      </w:pPr>
      <w:r w:rsidRPr="00330E5E">
        <w:rPr>
          <w:bCs/>
        </w:rPr>
        <w:t>а) гангрена легких</w:t>
      </w:r>
    </w:p>
    <w:p w:rsidR="00330E5E" w:rsidRPr="00330E5E" w:rsidRDefault="00330E5E" w:rsidP="00330E5E">
      <w:pPr>
        <w:jc w:val="both"/>
        <w:rPr>
          <w:bCs/>
        </w:rPr>
      </w:pPr>
      <w:r w:rsidRPr="00330E5E">
        <w:rPr>
          <w:bCs/>
        </w:rPr>
        <w:t>б) инфаркт головного мозга</w:t>
      </w:r>
    </w:p>
    <w:p w:rsidR="00330E5E" w:rsidRPr="00330E5E" w:rsidRDefault="00330E5E" w:rsidP="00330E5E">
      <w:pPr>
        <w:jc w:val="both"/>
        <w:rPr>
          <w:bCs/>
        </w:rPr>
      </w:pPr>
      <w:r w:rsidRPr="00330E5E">
        <w:rPr>
          <w:bCs/>
        </w:rPr>
        <w:t>в) хроническая почечная недостаточность</w:t>
      </w:r>
    </w:p>
    <w:p w:rsidR="00330E5E" w:rsidRPr="00330E5E" w:rsidRDefault="00330E5E" w:rsidP="00330E5E">
      <w:pPr>
        <w:jc w:val="both"/>
        <w:rPr>
          <w:bCs/>
        </w:rPr>
      </w:pPr>
      <w:r w:rsidRPr="00330E5E">
        <w:rPr>
          <w:bCs/>
        </w:rPr>
        <w:t>г) почечная недостаточность</w:t>
      </w:r>
    </w:p>
    <w:p w:rsidR="00330E5E" w:rsidRPr="00330E5E" w:rsidRDefault="00330E5E" w:rsidP="00330E5E">
      <w:pPr>
        <w:jc w:val="both"/>
        <w:rPr>
          <w:bCs/>
        </w:rPr>
      </w:pPr>
      <w:r w:rsidRPr="00330E5E">
        <w:rPr>
          <w:bCs/>
        </w:rPr>
        <w:t>д) недостаточность надпочечников</w:t>
      </w:r>
    </w:p>
    <w:p w:rsidR="00330E5E" w:rsidRPr="00330E5E" w:rsidRDefault="00330E5E" w:rsidP="00330E5E">
      <w:pPr>
        <w:jc w:val="both"/>
        <w:rPr>
          <w:b/>
          <w:bCs/>
        </w:rPr>
      </w:pPr>
      <w:r w:rsidRPr="00330E5E">
        <w:rPr>
          <w:b/>
          <w:bCs/>
        </w:rPr>
        <w:t>5. Укажите причину инфаркта миокарда:</w:t>
      </w:r>
    </w:p>
    <w:p w:rsidR="00330E5E" w:rsidRPr="00330E5E" w:rsidRDefault="00330E5E" w:rsidP="00330E5E">
      <w:pPr>
        <w:jc w:val="both"/>
        <w:rPr>
          <w:bCs/>
        </w:rPr>
      </w:pPr>
      <w:r w:rsidRPr="00330E5E">
        <w:rPr>
          <w:bCs/>
        </w:rPr>
        <w:t>а) сдавление опухолью коронарных вен</w:t>
      </w:r>
    </w:p>
    <w:p w:rsidR="00330E5E" w:rsidRPr="00330E5E" w:rsidRDefault="00330E5E" w:rsidP="00330E5E">
      <w:pPr>
        <w:jc w:val="both"/>
        <w:rPr>
          <w:bCs/>
        </w:rPr>
      </w:pPr>
      <w:r w:rsidRPr="00330E5E">
        <w:rPr>
          <w:bCs/>
        </w:rPr>
        <w:t>б) тромбоз коронарных артерий</w:t>
      </w:r>
    </w:p>
    <w:p w:rsidR="00330E5E" w:rsidRPr="00330E5E" w:rsidRDefault="00330E5E" w:rsidP="00330E5E">
      <w:pPr>
        <w:jc w:val="both"/>
        <w:rPr>
          <w:bCs/>
        </w:rPr>
      </w:pPr>
      <w:r w:rsidRPr="00330E5E">
        <w:rPr>
          <w:bCs/>
        </w:rPr>
        <w:t>в) воспаление коронарных артерий</w:t>
      </w:r>
    </w:p>
    <w:p w:rsidR="00330E5E" w:rsidRPr="00330E5E" w:rsidRDefault="00330E5E" w:rsidP="00330E5E">
      <w:pPr>
        <w:jc w:val="both"/>
        <w:rPr>
          <w:bCs/>
        </w:rPr>
      </w:pPr>
      <w:r w:rsidRPr="00330E5E">
        <w:rPr>
          <w:bCs/>
        </w:rPr>
        <w:t>г) воспаление коронарных вен</w:t>
      </w:r>
    </w:p>
    <w:p w:rsidR="00330E5E" w:rsidRPr="00330E5E" w:rsidRDefault="00330E5E" w:rsidP="00330E5E">
      <w:pPr>
        <w:jc w:val="both"/>
        <w:rPr>
          <w:bCs/>
        </w:rPr>
      </w:pPr>
      <w:r w:rsidRPr="00330E5E">
        <w:rPr>
          <w:bCs/>
        </w:rPr>
        <w:t>д) жировая дистрофия миокарда</w:t>
      </w:r>
    </w:p>
    <w:p w:rsidR="00330E5E" w:rsidRPr="00330E5E" w:rsidRDefault="00330E5E" w:rsidP="00330E5E">
      <w:pPr>
        <w:jc w:val="both"/>
        <w:rPr>
          <w:b/>
          <w:bCs/>
        </w:rPr>
      </w:pPr>
      <w:r w:rsidRPr="00330E5E">
        <w:rPr>
          <w:b/>
          <w:bCs/>
        </w:rPr>
        <w:lastRenderedPageBreak/>
        <w:t>6. Какое изменение миокарда лежит в основе острой ишемической болезни сердца:</w:t>
      </w:r>
    </w:p>
    <w:p w:rsidR="00330E5E" w:rsidRPr="00330E5E" w:rsidRDefault="00330E5E" w:rsidP="00330E5E">
      <w:pPr>
        <w:jc w:val="both"/>
        <w:rPr>
          <w:bCs/>
        </w:rPr>
      </w:pPr>
      <w:r w:rsidRPr="00330E5E">
        <w:rPr>
          <w:bCs/>
        </w:rPr>
        <w:t>а) метаболическое повреждение миокарда</w:t>
      </w:r>
    </w:p>
    <w:p w:rsidR="00330E5E" w:rsidRPr="00330E5E" w:rsidRDefault="00330E5E" w:rsidP="00330E5E">
      <w:pPr>
        <w:jc w:val="both"/>
        <w:rPr>
          <w:bCs/>
        </w:rPr>
      </w:pPr>
      <w:r w:rsidRPr="00330E5E">
        <w:rPr>
          <w:bCs/>
        </w:rPr>
        <w:t>б) жировая дистрофия миокарда</w:t>
      </w:r>
    </w:p>
    <w:p w:rsidR="00330E5E" w:rsidRPr="00330E5E" w:rsidRDefault="00330E5E" w:rsidP="00330E5E">
      <w:pPr>
        <w:jc w:val="both"/>
        <w:rPr>
          <w:bCs/>
        </w:rPr>
      </w:pPr>
      <w:r w:rsidRPr="00330E5E">
        <w:rPr>
          <w:bCs/>
        </w:rPr>
        <w:t>в) инфаркт миокарда</w:t>
      </w:r>
    </w:p>
    <w:p w:rsidR="00330E5E" w:rsidRPr="00330E5E" w:rsidRDefault="00330E5E" w:rsidP="00330E5E">
      <w:pPr>
        <w:jc w:val="both"/>
        <w:rPr>
          <w:bCs/>
        </w:rPr>
      </w:pPr>
      <w:r w:rsidRPr="00330E5E">
        <w:rPr>
          <w:bCs/>
        </w:rPr>
        <w:t>г) продуктивный миокардит</w:t>
      </w:r>
    </w:p>
    <w:p w:rsidR="00330E5E" w:rsidRPr="00330E5E" w:rsidRDefault="00330E5E" w:rsidP="00330E5E">
      <w:pPr>
        <w:jc w:val="both"/>
        <w:rPr>
          <w:bCs/>
        </w:rPr>
      </w:pPr>
      <w:r w:rsidRPr="00330E5E">
        <w:rPr>
          <w:bCs/>
        </w:rPr>
        <w:t>д) межуточный миокардит</w:t>
      </w:r>
    </w:p>
    <w:p w:rsidR="00330E5E" w:rsidRPr="00330E5E" w:rsidRDefault="00330E5E" w:rsidP="00330E5E">
      <w:pPr>
        <w:jc w:val="both"/>
        <w:rPr>
          <w:b/>
          <w:bCs/>
        </w:rPr>
      </w:pPr>
      <w:r w:rsidRPr="00330E5E">
        <w:rPr>
          <w:b/>
          <w:bCs/>
        </w:rPr>
        <w:t>7. Назовите морфологическое выражение хронической ишемической болезни сердца:</w:t>
      </w:r>
    </w:p>
    <w:p w:rsidR="00330E5E" w:rsidRPr="00330E5E" w:rsidRDefault="00330E5E" w:rsidP="00330E5E">
      <w:pPr>
        <w:jc w:val="both"/>
        <w:rPr>
          <w:bCs/>
        </w:rPr>
      </w:pPr>
      <w:r w:rsidRPr="00330E5E">
        <w:rPr>
          <w:bCs/>
        </w:rPr>
        <w:t>а) инфаркт миокарда</w:t>
      </w:r>
    </w:p>
    <w:p w:rsidR="00330E5E" w:rsidRPr="00330E5E" w:rsidRDefault="00330E5E" w:rsidP="00330E5E">
      <w:pPr>
        <w:jc w:val="both"/>
        <w:rPr>
          <w:bCs/>
        </w:rPr>
      </w:pPr>
      <w:r w:rsidRPr="00330E5E">
        <w:rPr>
          <w:bCs/>
        </w:rPr>
        <w:t>б) хроническая аневризма сердца</w:t>
      </w:r>
    </w:p>
    <w:p w:rsidR="00330E5E" w:rsidRPr="00330E5E" w:rsidRDefault="00330E5E" w:rsidP="00330E5E">
      <w:pPr>
        <w:jc w:val="both"/>
        <w:rPr>
          <w:bCs/>
        </w:rPr>
      </w:pPr>
      <w:r w:rsidRPr="00330E5E">
        <w:rPr>
          <w:bCs/>
        </w:rPr>
        <w:t>в) порок сердца</w:t>
      </w:r>
    </w:p>
    <w:p w:rsidR="00330E5E" w:rsidRPr="00330E5E" w:rsidRDefault="00330E5E" w:rsidP="00330E5E">
      <w:pPr>
        <w:jc w:val="both"/>
        <w:rPr>
          <w:bCs/>
        </w:rPr>
      </w:pPr>
      <w:r w:rsidRPr="00330E5E">
        <w:rPr>
          <w:bCs/>
        </w:rPr>
        <w:t>г) ожирение сердца</w:t>
      </w:r>
    </w:p>
    <w:p w:rsidR="00330E5E" w:rsidRPr="00330E5E" w:rsidRDefault="00330E5E" w:rsidP="00330E5E">
      <w:pPr>
        <w:jc w:val="both"/>
        <w:rPr>
          <w:bCs/>
        </w:rPr>
      </w:pPr>
      <w:r w:rsidRPr="00330E5E">
        <w:rPr>
          <w:bCs/>
        </w:rPr>
        <w:t>д) жировая дистрофия миокарда</w:t>
      </w:r>
    </w:p>
    <w:p w:rsidR="00330E5E" w:rsidRPr="00330E5E" w:rsidRDefault="00330E5E" w:rsidP="00330E5E">
      <w:pPr>
        <w:jc w:val="both"/>
        <w:rPr>
          <w:b/>
          <w:bCs/>
        </w:rPr>
      </w:pPr>
      <w:r w:rsidRPr="00330E5E">
        <w:rPr>
          <w:b/>
          <w:bCs/>
        </w:rPr>
        <w:t>8. Причина смерти при острой ишемической болезни сердца:</w:t>
      </w:r>
    </w:p>
    <w:p w:rsidR="00330E5E" w:rsidRPr="00330E5E" w:rsidRDefault="00330E5E" w:rsidP="00330E5E">
      <w:pPr>
        <w:jc w:val="both"/>
        <w:rPr>
          <w:bCs/>
        </w:rPr>
      </w:pPr>
      <w:r w:rsidRPr="00330E5E">
        <w:rPr>
          <w:bCs/>
        </w:rPr>
        <w:t>а) кардиогенный шок</w:t>
      </w:r>
    </w:p>
    <w:p w:rsidR="00330E5E" w:rsidRPr="00330E5E" w:rsidRDefault="00330E5E" w:rsidP="00330E5E">
      <w:pPr>
        <w:jc w:val="both"/>
        <w:rPr>
          <w:bCs/>
        </w:rPr>
      </w:pPr>
      <w:r w:rsidRPr="00330E5E">
        <w:rPr>
          <w:bCs/>
        </w:rPr>
        <w:t>б) хроническая сердечно-сосудистая недостаточность</w:t>
      </w:r>
    </w:p>
    <w:p w:rsidR="00330E5E" w:rsidRPr="00330E5E" w:rsidRDefault="00330E5E" w:rsidP="00330E5E">
      <w:pPr>
        <w:jc w:val="both"/>
        <w:rPr>
          <w:bCs/>
        </w:rPr>
      </w:pPr>
      <w:r w:rsidRPr="00330E5E">
        <w:rPr>
          <w:bCs/>
        </w:rPr>
        <w:t>в) кома</w:t>
      </w:r>
    </w:p>
    <w:p w:rsidR="00330E5E" w:rsidRPr="00330E5E" w:rsidRDefault="00330E5E" w:rsidP="00330E5E">
      <w:pPr>
        <w:jc w:val="both"/>
        <w:rPr>
          <w:bCs/>
        </w:rPr>
      </w:pPr>
      <w:r w:rsidRPr="00330E5E">
        <w:rPr>
          <w:bCs/>
        </w:rPr>
        <w:t>г) острая легочная недостаточность</w:t>
      </w:r>
    </w:p>
    <w:p w:rsidR="00330E5E" w:rsidRPr="00330E5E" w:rsidRDefault="00330E5E" w:rsidP="00330E5E">
      <w:pPr>
        <w:jc w:val="both"/>
        <w:rPr>
          <w:bCs/>
        </w:rPr>
      </w:pPr>
      <w:r w:rsidRPr="00330E5E">
        <w:rPr>
          <w:bCs/>
        </w:rPr>
        <w:t>д) асфиксия</w:t>
      </w:r>
    </w:p>
    <w:p w:rsidR="00330E5E" w:rsidRPr="00330E5E" w:rsidRDefault="00330E5E" w:rsidP="00330E5E">
      <w:pPr>
        <w:jc w:val="both"/>
        <w:rPr>
          <w:b/>
          <w:bCs/>
        </w:rPr>
      </w:pPr>
      <w:r w:rsidRPr="00330E5E">
        <w:rPr>
          <w:b/>
          <w:bCs/>
        </w:rPr>
        <w:t>9. На фоне каких заболеваний развивается ишемическая болезнь сердца:</w:t>
      </w:r>
    </w:p>
    <w:p w:rsidR="00330E5E" w:rsidRPr="00330E5E" w:rsidRDefault="00330E5E" w:rsidP="00330E5E">
      <w:pPr>
        <w:jc w:val="both"/>
        <w:rPr>
          <w:bCs/>
        </w:rPr>
      </w:pPr>
      <w:r w:rsidRPr="00330E5E">
        <w:rPr>
          <w:bCs/>
        </w:rPr>
        <w:t>а) ревматизм, ревматоидный артрит</w:t>
      </w:r>
    </w:p>
    <w:p w:rsidR="00330E5E" w:rsidRPr="00330E5E" w:rsidRDefault="00330E5E" w:rsidP="00330E5E">
      <w:pPr>
        <w:jc w:val="both"/>
        <w:rPr>
          <w:bCs/>
        </w:rPr>
      </w:pPr>
      <w:r w:rsidRPr="00330E5E">
        <w:rPr>
          <w:bCs/>
        </w:rPr>
        <w:t xml:space="preserve">б) сахарный диабет, </w:t>
      </w:r>
      <w:proofErr w:type="spellStart"/>
      <w:r w:rsidRPr="00330E5E">
        <w:rPr>
          <w:bCs/>
        </w:rPr>
        <w:t>аддисонова</w:t>
      </w:r>
      <w:proofErr w:type="spellEnd"/>
      <w:r w:rsidRPr="00330E5E">
        <w:rPr>
          <w:bCs/>
        </w:rPr>
        <w:t xml:space="preserve"> болезнь</w:t>
      </w:r>
    </w:p>
    <w:p w:rsidR="00330E5E" w:rsidRPr="00330E5E" w:rsidRDefault="00330E5E" w:rsidP="00330E5E">
      <w:pPr>
        <w:jc w:val="both"/>
        <w:rPr>
          <w:bCs/>
        </w:rPr>
      </w:pPr>
      <w:r w:rsidRPr="00330E5E">
        <w:rPr>
          <w:bCs/>
        </w:rPr>
        <w:t>в) атеросклероз, гипертоническая болезнь</w:t>
      </w:r>
    </w:p>
    <w:p w:rsidR="00330E5E" w:rsidRPr="00330E5E" w:rsidRDefault="00330E5E" w:rsidP="00330E5E">
      <w:pPr>
        <w:jc w:val="both"/>
        <w:rPr>
          <w:bCs/>
        </w:rPr>
      </w:pPr>
      <w:r w:rsidRPr="00330E5E">
        <w:rPr>
          <w:bCs/>
        </w:rPr>
        <w:t>г) язвенная болезнь желудка, гастрит</w:t>
      </w:r>
    </w:p>
    <w:p w:rsidR="00330E5E" w:rsidRPr="00330E5E" w:rsidRDefault="00330E5E" w:rsidP="00330E5E">
      <w:pPr>
        <w:jc w:val="both"/>
        <w:rPr>
          <w:bCs/>
        </w:rPr>
      </w:pPr>
      <w:proofErr w:type="spellStart"/>
      <w:r w:rsidRPr="00330E5E">
        <w:rPr>
          <w:bCs/>
        </w:rPr>
        <w:t>д</w:t>
      </w:r>
      <w:proofErr w:type="spellEnd"/>
      <w:r w:rsidRPr="00330E5E">
        <w:rPr>
          <w:bCs/>
        </w:rPr>
        <w:t xml:space="preserve">) </w:t>
      </w:r>
      <w:proofErr w:type="spellStart"/>
      <w:r w:rsidRPr="00330E5E">
        <w:rPr>
          <w:bCs/>
        </w:rPr>
        <w:t>гломерулонефрит</w:t>
      </w:r>
      <w:proofErr w:type="spellEnd"/>
      <w:r w:rsidRPr="00330E5E">
        <w:rPr>
          <w:bCs/>
        </w:rPr>
        <w:t xml:space="preserve">, </w:t>
      </w:r>
      <w:proofErr w:type="spellStart"/>
      <w:r w:rsidRPr="00330E5E">
        <w:rPr>
          <w:bCs/>
        </w:rPr>
        <w:t>пиелонефрит</w:t>
      </w:r>
      <w:proofErr w:type="spellEnd"/>
    </w:p>
    <w:p w:rsidR="00330E5E" w:rsidRPr="00330E5E" w:rsidRDefault="00330E5E" w:rsidP="00330E5E">
      <w:pPr>
        <w:jc w:val="both"/>
        <w:rPr>
          <w:b/>
          <w:bCs/>
        </w:rPr>
      </w:pPr>
      <w:r w:rsidRPr="00330E5E">
        <w:rPr>
          <w:b/>
          <w:bCs/>
        </w:rPr>
        <w:t>10. Назовите стадию инфаркта миокарда:</w:t>
      </w:r>
    </w:p>
    <w:p w:rsidR="00330E5E" w:rsidRPr="00330E5E" w:rsidRDefault="00330E5E" w:rsidP="00330E5E">
      <w:pPr>
        <w:jc w:val="both"/>
        <w:rPr>
          <w:bCs/>
        </w:rPr>
      </w:pPr>
      <w:r w:rsidRPr="00330E5E">
        <w:rPr>
          <w:bCs/>
        </w:rPr>
        <w:t xml:space="preserve">а) некротическая </w:t>
      </w:r>
    </w:p>
    <w:p w:rsidR="00330E5E" w:rsidRPr="00330E5E" w:rsidRDefault="00330E5E" w:rsidP="00330E5E">
      <w:pPr>
        <w:jc w:val="both"/>
        <w:rPr>
          <w:bCs/>
        </w:rPr>
      </w:pPr>
      <w:r w:rsidRPr="00330E5E">
        <w:rPr>
          <w:bCs/>
        </w:rPr>
        <w:t>б) метаболическая</w:t>
      </w:r>
    </w:p>
    <w:p w:rsidR="00330E5E" w:rsidRPr="00330E5E" w:rsidRDefault="00330E5E" w:rsidP="00330E5E">
      <w:pPr>
        <w:jc w:val="both"/>
        <w:rPr>
          <w:bCs/>
        </w:rPr>
      </w:pPr>
      <w:r w:rsidRPr="00330E5E">
        <w:rPr>
          <w:bCs/>
        </w:rPr>
        <w:t>в) компенсаторная</w:t>
      </w:r>
    </w:p>
    <w:p w:rsidR="00330E5E" w:rsidRPr="00330E5E" w:rsidRDefault="00330E5E" w:rsidP="00330E5E">
      <w:pPr>
        <w:jc w:val="both"/>
        <w:rPr>
          <w:bCs/>
        </w:rPr>
      </w:pPr>
      <w:r w:rsidRPr="00330E5E">
        <w:rPr>
          <w:bCs/>
        </w:rPr>
        <w:t>г) ранняя</w:t>
      </w:r>
    </w:p>
    <w:p w:rsidR="00330E5E" w:rsidRPr="00330E5E" w:rsidRDefault="00330E5E" w:rsidP="00330E5E">
      <w:pPr>
        <w:spacing w:after="120"/>
      </w:pPr>
      <w:r w:rsidRPr="00330E5E">
        <w:rPr>
          <w:bCs/>
        </w:rPr>
        <w:t>д) поздняя</w:t>
      </w:r>
      <w:r w:rsidRPr="00330E5E">
        <w:t xml:space="preserve"> </w:t>
      </w:r>
    </w:p>
    <w:p w:rsidR="00330E5E" w:rsidRPr="00330E5E" w:rsidRDefault="00330E5E" w:rsidP="00330E5E">
      <w:pPr>
        <w:spacing w:after="120"/>
        <w:ind w:firstLine="708"/>
      </w:pPr>
      <w:r w:rsidRPr="00330E5E">
        <w:t>7.2.2. Пример(</w:t>
      </w:r>
      <w:proofErr w:type="spellStart"/>
      <w:r w:rsidRPr="00330E5E">
        <w:t>ы</w:t>
      </w:r>
      <w:proofErr w:type="spellEnd"/>
      <w:r w:rsidRPr="00330E5E">
        <w:t>) ситуационной (</w:t>
      </w:r>
      <w:proofErr w:type="spellStart"/>
      <w:r w:rsidRPr="00330E5E">
        <w:t>ых</w:t>
      </w:r>
      <w:proofErr w:type="spellEnd"/>
      <w:r w:rsidRPr="00330E5E">
        <w:t xml:space="preserve">) задач(и) </w:t>
      </w:r>
    </w:p>
    <w:p w:rsidR="00330E5E" w:rsidRPr="00330E5E" w:rsidRDefault="00330E5E" w:rsidP="00330E5E">
      <w:pPr>
        <w:spacing w:after="120"/>
        <w:jc w:val="both"/>
      </w:pPr>
      <w:r w:rsidRPr="00330E5E">
        <w:t xml:space="preserve">Проверяемые индикаторы достижения компетенции: </w:t>
      </w:r>
      <w:r w:rsidR="00F34679">
        <w:t>ОПК-4.1.1., ОПК-4.2.4, ОПК-4.3.4., ОПК-5.1.1., ОПК-5.2.1., ОПК-5.3.1</w:t>
      </w:r>
    </w:p>
    <w:p w:rsidR="00330E5E" w:rsidRPr="00330E5E" w:rsidRDefault="00330E5E" w:rsidP="00330E5E">
      <w:pPr>
        <w:jc w:val="both"/>
        <w:rPr>
          <w:b/>
        </w:rPr>
      </w:pPr>
      <w:r w:rsidRPr="00330E5E">
        <w:rPr>
          <w:b/>
        </w:rPr>
        <w:t>Задача 1.</w:t>
      </w:r>
    </w:p>
    <w:p w:rsidR="00330E5E" w:rsidRPr="00330E5E" w:rsidRDefault="00330E5E" w:rsidP="00330E5E">
      <w:pPr>
        <w:jc w:val="both"/>
      </w:pPr>
      <w:r w:rsidRPr="00330E5E">
        <w:t xml:space="preserve"> Больному, страдающему вирусным гепатитом, произведена биопсия печени. Выявлена </w:t>
      </w:r>
      <w:proofErr w:type="spellStart"/>
      <w:r w:rsidRPr="00330E5E">
        <w:t>гидропическая</w:t>
      </w:r>
      <w:proofErr w:type="spellEnd"/>
      <w:r w:rsidRPr="00330E5E">
        <w:t xml:space="preserve"> дистрофия </w:t>
      </w:r>
      <w:proofErr w:type="spellStart"/>
      <w:r w:rsidRPr="00330E5E">
        <w:t>гепатоцитов</w:t>
      </w:r>
      <w:proofErr w:type="spellEnd"/>
      <w:r w:rsidRPr="00330E5E">
        <w:t xml:space="preserve">. </w:t>
      </w:r>
    </w:p>
    <w:p w:rsidR="00330E5E" w:rsidRPr="00330E5E" w:rsidRDefault="00330E5E" w:rsidP="00330E5E">
      <w:pPr>
        <w:jc w:val="both"/>
      </w:pPr>
      <w:r w:rsidRPr="00330E5E">
        <w:t xml:space="preserve">1) Назовите вид биопсии. </w:t>
      </w:r>
    </w:p>
    <w:p w:rsidR="00330E5E" w:rsidRPr="00330E5E" w:rsidRDefault="00330E5E" w:rsidP="00330E5E">
      <w:pPr>
        <w:jc w:val="both"/>
      </w:pPr>
      <w:r w:rsidRPr="00330E5E">
        <w:t xml:space="preserve">2) Дайте определение дистрофическому процессу. </w:t>
      </w:r>
    </w:p>
    <w:p w:rsidR="00330E5E" w:rsidRPr="00330E5E" w:rsidRDefault="00330E5E" w:rsidP="00330E5E">
      <w:pPr>
        <w:jc w:val="both"/>
      </w:pPr>
      <w:r w:rsidRPr="00330E5E">
        <w:t xml:space="preserve">3) Перечислите характерные микроскопические отличия этой дистрофии от жировой дистрофии </w:t>
      </w:r>
      <w:proofErr w:type="spellStart"/>
      <w:r w:rsidRPr="00330E5E">
        <w:t>гепатоцитов</w:t>
      </w:r>
      <w:proofErr w:type="spellEnd"/>
      <w:r w:rsidRPr="00330E5E">
        <w:t xml:space="preserve">. </w:t>
      </w:r>
    </w:p>
    <w:p w:rsidR="00330E5E" w:rsidRPr="00330E5E" w:rsidRDefault="00330E5E" w:rsidP="00330E5E">
      <w:pPr>
        <w:jc w:val="both"/>
      </w:pPr>
      <w:r w:rsidRPr="00330E5E">
        <w:t xml:space="preserve">4) Опишите механизм дистрофии. </w:t>
      </w:r>
    </w:p>
    <w:p w:rsidR="00330E5E" w:rsidRPr="00330E5E" w:rsidRDefault="00330E5E" w:rsidP="00330E5E">
      <w:pPr>
        <w:jc w:val="both"/>
      </w:pPr>
      <w:r w:rsidRPr="00330E5E">
        <w:t xml:space="preserve">5) Определите исход дистрофии на клеточном уровне. </w:t>
      </w:r>
    </w:p>
    <w:p w:rsidR="00330E5E" w:rsidRPr="00330E5E" w:rsidRDefault="00330E5E" w:rsidP="00330E5E">
      <w:pPr>
        <w:jc w:val="both"/>
        <w:rPr>
          <w:b/>
        </w:rPr>
      </w:pPr>
      <w:r w:rsidRPr="00330E5E">
        <w:rPr>
          <w:b/>
        </w:rPr>
        <w:t>Задача 2.</w:t>
      </w:r>
    </w:p>
    <w:p w:rsidR="00330E5E" w:rsidRPr="00330E5E" w:rsidRDefault="00330E5E" w:rsidP="00330E5E">
      <w:pPr>
        <w:jc w:val="both"/>
      </w:pPr>
      <w:r w:rsidRPr="00330E5E">
        <w:lastRenderedPageBreak/>
        <w:t xml:space="preserve">Мужчина 49 лет, злоупотребляющий алкоголем, поступил в стационар с жалобами на боли в правом подреберье. Произведена биопсия печени. При микроскопическом исследовании биоптата обнаружены гомогенные включения в </w:t>
      </w:r>
      <w:proofErr w:type="spellStart"/>
      <w:r w:rsidRPr="00330E5E">
        <w:t>гепатоцитах</w:t>
      </w:r>
      <w:proofErr w:type="spellEnd"/>
      <w:r w:rsidRPr="00330E5E">
        <w:t xml:space="preserve"> и просвете </w:t>
      </w:r>
      <w:proofErr w:type="spellStart"/>
      <w:r w:rsidRPr="00330E5E">
        <w:t>синусоидов</w:t>
      </w:r>
      <w:proofErr w:type="spellEnd"/>
      <w:r w:rsidRPr="00330E5E">
        <w:t xml:space="preserve">, имеющие ярко-розовую окраску. </w:t>
      </w:r>
    </w:p>
    <w:p w:rsidR="00330E5E" w:rsidRPr="00330E5E" w:rsidRDefault="00330E5E" w:rsidP="00330E5E">
      <w:pPr>
        <w:jc w:val="both"/>
      </w:pPr>
      <w:r w:rsidRPr="00330E5E">
        <w:t xml:space="preserve">1) Определите вид биопсии. </w:t>
      </w:r>
    </w:p>
    <w:p w:rsidR="00330E5E" w:rsidRPr="00330E5E" w:rsidRDefault="00330E5E" w:rsidP="00330E5E">
      <w:pPr>
        <w:jc w:val="both"/>
      </w:pPr>
      <w:r w:rsidRPr="00330E5E">
        <w:t xml:space="preserve">2) Назовите патологический процесс. </w:t>
      </w:r>
    </w:p>
    <w:p w:rsidR="00330E5E" w:rsidRPr="00330E5E" w:rsidRDefault="00330E5E" w:rsidP="00330E5E">
      <w:pPr>
        <w:jc w:val="both"/>
      </w:pPr>
      <w:r w:rsidRPr="00330E5E">
        <w:t xml:space="preserve">3) Уточните механизм образования обнаруженных включений. </w:t>
      </w:r>
    </w:p>
    <w:p w:rsidR="00330E5E" w:rsidRPr="00330E5E" w:rsidRDefault="00330E5E" w:rsidP="00330E5E">
      <w:pPr>
        <w:jc w:val="both"/>
      </w:pPr>
      <w:r w:rsidRPr="00330E5E">
        <w:t xml:space="preserve">4) Классифицируйте процесс по виду нарушенного обмена. </w:t>
      </w:r>
    </w:p>
    <w:p w:rsidR="00330E5E" w:rsidRPr="00330E5E" w:rsidRDefault="00330E5E" w:rsidP="00330E5E">
      <w:pPr>
        <w:jc w:val="both"/>
      </w:pPr>
      <w:r w:rsidRPr="00330E5E">
        <w:t>5) Дайте название обнаруженных включений по фамилии ученого, их описавшего</w:t>
      </w:r>
    </w:p>
    <w:p w:rsidR="00330E5E" w:rsidRPr="00330E5E" w:rsidRDefault="00330E5E" w:rsidP="00330E5E">
      <w:pPr>
        <w:spacing w:after="120"/>
        <w:jc w:val="both"/>
      </w:pPr>
    </w:p>
    <w:p w:rsidR="00330E5E" w:rsidRPr="00330E5E" w:rsidRDefault="00330E5E" w:rsidP="00330E5E">
      <w:pPr>
        <w:spacing w:after="120"/>
        <w:jc w:val="both"/>
      </w:pPr>
      <w:r w:rsidRPr="00330E5E">
        <w:t>7.2.3. Перечень вопросов для собеседования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6896"/>
        <w:gridCol w:w="2247"/>
      </w:tblGrid>
      <w:tr w:rsidR="00330E5E" w:rsidRPr="00027B66" w:rsidTr="00330E5E">
        <w:tc>
          <w:tcPr>
            <w:tcW w:w="362" w:type="pct"/>
            <w:tcBorders>
              <w:top w:val="single" w:sz="4" w:space="0" w:color="auto"/>
              <w:left w:val="single" w:sz="4" w:space="0" w:color="auto"/>
              <w:bottom w:val="single" w:sz="4" w:space="0" w:color="auto"/>
              <w:right w:val="single" w:sz="4" w:space="0" w:color="auto"/>
            </w:tcBorders>
            <w:hideMark/>
          </w:tcPr>
          <w:p w:rsidR="00330E5E" w:rsidRPr="00027B66" w:rsidRDefault="00330E5E" w:rsidP="00330E5E">
            <w:pPr>
              <w:spacing w:after="120"/>
              <w:jc w:val="both"/>
              <w:rPr>
                <w:bCs/>
              </w:rPr>
            </w:pPr>
            <w:r w:rsidRPr="00027B66">
              <w:rPr>
                <w:bCs/>
              </w:rPr>
              <w:t>№</w:t>
            </w:r>
          </w:p>
        </w:tc>
        <w:tc>
          <w:tcPr>
            <w:tcW w:w="3498" w:type="pct"/>
            <w:tcBorders>
              <w:top w:val="single" w:sz="4" w:space="0" w:color="auto"/>
              <w:left w:val="single" w:sz="4" w:space="0" w:color="auto"/>
              <w:bottom w:val="single" w:sz="4" w:space="0" w:color="auto"/>
              <w:right w:val="single" w:sz="4" w:space="0" w:color="auto"/>
            </w:tcBorders>
          </w:tcPr>
          <w:p w:rsidR="00330E5E" w:rsidRPr="00027B66" w:rsidRDefault="00330E5E" w:rsidP="00330E5E">
            <w:pPr>
              <w:spacing w:after="120"/>
            </w:pPr>
            <w:r w:rsidRPr="00027B66">
              <w:t xml:space="preserve">Вопросы для промежуточной аттестации </w:t>
            </w:r>
          </w:p>
          <w:p w:rsidR="00330E5E" w:rsidRPr="00027B66" w:rsidRDefault="00330E5E" w:rsidP="00330E5E">
            <w:pPr>
              <w:spacing w:after="120"/>
              <w:jc w:val="both"/>
              <w:rPr>
                <w:bCs/>
              </w:rPr>
            </w:pPr>
          </w:p>
        </w:tc>
        <w:tc>
          <w:tcPr>
            <w:tcW w:w="1140" w:type="pct"/>
            <w:tcBorders>
              <w:top w:val="single" w:sz="4" w:space="0" w:color="auto"/>
              <w:left w:val="single" w:sz="4" w:space="0" w:color="auto"/>
              <w:bottom w:val="single" w:sz="4" w:space="0" w:color="auto"/>
              <w:right w:val="single" w:sz="4" w:space="0" w:color="auto"/>
            </w:tcBorders>
            <w:hideMark/>
          </w:tcPr>
          <w:p w:rsidR="00330E5E" w:rsidRPr="00027B66" w:rsidRDefault="00330E5E" w:rsidP="00330E5E">
            <w:pPr>
              <w:spacing w:after="120"/>
              <w:jc w:val="both"/>
              <w:rPr>
                <w:bCs/>
              </w:rPr>
            </w:pPr>
            <w:r w:rsidRPr="00027B66">
              <w:rPr>
                <w:bCs/>
              </w:rPr>
              <w:t>Проверяемые индикаторы достижения компетенций</w:t>
            </w:r>
          </w:p>
        </w:tc>
      </w:tr>
      <w:tr w:rsidR="00330E5E" w:rsidRPr="00027B66" w:rsidTr="00330E5E">
        <w:tc>
          <w:tcPr>
            <w:tcW w:w="362" w:type="pct"/>
            <w:tcBorders>
              <w:top w:val="single" w:sz="4" w:space="0" w:color="auto"/>
              <w:left w:val="single" w:sz="4" w:space="0" w:color="auto"/>
              <w:bottom w:val="single" w:sz="4" w:space="0" w:color="auto"/>
              <w:right w:val="single" w:sz="4" w:space="0" w:color="auto"/>
            </w:tcBorders>
          </w:tcPr>
          <w:p w:rsidR="00330E5E" w:rsidRPr="00027B66" w:rsidRDefault="00330E5E"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hideMark/>
          </w:tcPr>
          <w:p w:rsidR="00F34679" w:rsidRPr="00027B66" w:rsidRDefault="00F34679" w:rsidP="00F34679">
            <w:pPr>
              <w:widowControl w:val="0"/>
              <w:tabs>
                <w:tab w:val="left" w:pos="829"/>
                <w:tab w:val="left" w:pos="830"/>
              </w:tabs>
              <w:autoSpaceDE w:val="0"/>
              <w:autoSpaceDN w:val="0"/>
            </w:pPr>
            <w:r w:rsidRPr="00027B66">
              <w:t>История</w:t>
            </w:r>
            <w:r w:rsidRPr="00027B66">
              <w:rPr>
                <w:spacing w:val="-4"/>
              </w:rPr>
              <w:t xml:space="preserve"> </w:t>
            </w:r>
            <w:r w:rsidRPr="00027B66">
              <w:t>патологоанатомической</w:t>
            </w:r>
            <w:r w:rsidRPr="00027B66">
              <w:rPr>
                <w:spacing w:val="-3"/>
              </w:rPr>
              <w:t xml:space="preserve"> </w:t>
            </w:r>
            <w:r w:rsidRPr="00027B66">
              <w:t>службы</w:t>
            </w:r>
            <w:r w:rsidRPr="00027B66">
              <w:rPr>
                <w:spacing w:val="-2"/>
              </w:rPr>
              <w:t xml:space="preserve"> </w:t>
            </w:r>
            <w:r w:rsidRPr="00027B66">
              <w:t>в</w:t>
            </w:r>
            <w:r w:rsidRPr="00027B66">
              <w:rPr>
                <w:spacing w:val="-4"/>
              </w:rPr>
              <w:t xml:space="preserve"> </w:t>
            </w:r>
            <w:r w:rsidRPr="00027B66">
              <w:t>России.</w:t>
            </w:r>
          </w:p>
          <w:p w:rsidR="00330E5E" w:rsidRPr="00027B66" w:rsidRDefault="00330E5E" w:rsidP="00330E5E">
            <w:pPr>
              <w:spacing w:after="120"/>
              <w:jc w:val="both"/>
              <w:rPr>
                <w:lang/>
              </w:rPr>
            </w:pPr>
          </w:p>
        </w:tc>
        <w:tc>
          <w:tcPr>
            <w:tcW w:w="1140" w:type="pct"/>
            <w:tcBorders>
              <w:top w:val="single" w:sz="4" w:space="0" w:color="auto"/>
              <w:left w:val="single" w:sz="4" w:space="0" w:color="auto"/>
              <w:bottom w:val="single" w:sz="4" w:space="0" w:color="auto"/>
              <w:right w:val="single" w:sz="4" w:space="0" w:color="auto"/>
            </w:tcBorders>
          </w:tcPr>
          <w:p w:rsidR="00330E5E" w:rsidRPr="00027B66" w:rsidRDefault="00F34679" w:rsidP="004705E4">
            <w:pPr>
              <w:spacing w:after="120"/>
              <w:jc w:val="both"/>
            </w:pPr>
            <w:r w:rsidRPr="00027B66">
              <w:t>ОПК-4.1.1., ОПК-4.2.4, ОПК-4.3.4., ОПК-5.1.1., ОПК-5.2.1., ОПК-5.3.1</w:t>
            </w:r>
          </w:p>
        </w:tc>
      </w:tr>
      <w:tr w:rsidR="00330E5E" w:rsidRPr="00027B66" w:rsidTr="00330E5E">
        <w:tc>
          <w:tcPr>
            <w:tcW w:w="362" w:type="pct"/>
            <w:tcBorders>
              <w:top w:val="single" w:sz="4" w:space="0" w:color="auto"/>
              <w:left w:val="single" w:sz="4" w:space="0" w:color="auto"/>
              <w:bottom w:val="single" w:sz="4" w:space="0" w:color="auto"/>
              <w:right w:val="single" w:sz="4" w:space="0" w:color="auto"/>
            </w:tcBorders>
          </w:tcPr>
          <w:p w:rsidR="00330E5E" w:rsidRPr="00027B66" w:rsidRDefault="00330E5E"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hideMark/>
          </w:tcPr>
          <w:p w:rsidR="00330E5E" w:rsidRPr="00027B66" w:rsidRDefault="00F34679" w:rsidP="00330E5E">
            <w:pPr>
              <w:spacing w:after="120"/>
              <w:ind w:left="34"/>
              <w:jc w:val="both"/>
            </w:pPr>
            <w:r w:rsidRPr="00027B66">
              <w:t>Формулировка и сопоставление клинического и патологоанатомического диагнозов.</w:t>
            </w:r>
          </w:p>
        </w:tc>
        <w:tc>
          <w:tcPr>
            <w:tcW w:w="1140" w:type="pct"/>
            <w:tcBorders>
              <w:top w:val="single" w:sz="4" w:space="0" w:color="auto"/>
              <w:left w:val="single" w:sz="4" w:space="0" w:color="auto"/>
              <w:bottom w:val="single" w:sz="4" w:space="0" w:color="auto"/>
              <w:right w:val="single" w:sz="4" w:space="0" w:color="auto"/>
            </w:tcBorders>
          </w:tcPr>
          <w:p w:rsidR="00330E5E" w:rsidRPr="00027B66" w:rsidRDefault="00F34679" w:rsidP="00330E5E">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hideMark/>
          </w:tcPr>
          <w:p w:rsidR="00F34679" w:rsidRPr="00027B66" w:rsidRDefault="00F34679" w:rsidP="00F34679">
            <w:pPr>
              <w:widowControl w:val="0"/>
              <w:tabs>
                <w:tab w:val="left" w:pos="830"/>
              </w:tabs>
              <w:autoSpaceDE w:val="0"/>
              <w:autoSpaceDN w:val="0"/>
              <w:ind w:right="642"/>
            </w:pPr>
            <w:r w:rsidRPr="00027B66">
              <w:t xml:space="preserve"> Патологическая анатомия кистозного фиброза (</w:t>
            </w:r>
            <w:proofErr w:type="spellStart"/>
            <w:r w:rsidRPr="00027B66">
              <w:t>муковисцидоза</w:t>
            </w:r>
            <w:proofErr w:type="spellEnd"/>
            <w:r w:rsidRPr="00027B66">
              <w:t>) (этиология,</w:t>
            </w:r>
            <w:r w:rsidRPr="00027B66">
              <w:rPr>
                <w:spacing w:val="1"/>
              </w:rPr>
              <w:t xml:space="preserve"> </w:t>
            </w:r>
            <w:proofErr w:type="spellStart"/>
            <w:r w:rsidRPr="00027B66">
              <w:t>патоморфогенез</w:t>
            </w:r>
            <w:proofErr w:type="spellEnd"/>
            <w:r w:rsidRPr="00027B66">
              <w:t>, классификация, патологическая анатомия, прогноз, осложнения,</w:t>
            </w:r>
            <w:r w:rsidRPr="00027B66">
              <w:rPr>
                <w:spacing w:val="-57"/>
              </w:rPr>
              <w:t xml:space="preserve"> </w:t>
            </w:r>
            <w:r w:rsidRPr="00027B66">
              <w:t>исходы).</w:t>
            </w:r>
          </w:p>
          <w:p w:rsidR="004705E4" w:rsidRPr="00027B66" w:rsidRDefault="004705E4" w:rsidP="00330E5E">
            <w:pPr>
              <w:spacing w:after="120"/>
              <w:ind w:left="34"/>
              <w:jc w:val="both"/>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ind w:right="642"/>
            </w:pPr>
            <w:r w:rsidRPr="00027B66">
              <w:t xml:space="preserve">Патологическая анатомия </w:t>
            </w:r>
            <w:proofErr w:type="spellStart"/>
            <w:r w:rsidRPr="00027B66">
              <w:t>миодистрофии</w:t>
            </w:r>
            <w:proofErr w:type="spellEnd"/>
            <w:r w:rsidRPr="00027B66">
              <w:t xml:space="preserve"> </w:t>
            </w:r>
            <w:proofErr w:type="spellStart"/>
            <w:r w:rsidRPr="00027B66">
              <w:t>Дюшенна</w:t>
            </w:r>
            <w:proofErr w:type="spellEnd"/>
            <w:r w:rsidRPr="00027B66">
              <w:t xml:space="preserve"> (</w:t>
            </w:r>
            <w:proofErr w:type="spellStart"/>
            <w:r w:rsidRPr="00027B66">
              <w:t>муковисцидоза</w:t>
            </w:r>
            <w:proofErr w:type="spellEnd"/>
            <w:r w:rsidRPr="00027B66">
              <w:t>) (этиология,</w:t>
            </w:r>
            <w:r w:rsidRPr="00027B66">
              <w:rPr>
                <w:spacing w:val="1"/>
              </w:rPr>
              <w:t xml:space="preserve"> </w:t>
            </w:r>
            <w:proofErr w:type="spellStart"/>
            <w:r w:rsidRPr="00027B66">
              <w:t>патоморфогенез</w:t>
            </w:r>
            <w:proofErr w:type="spellEnd"/>
            <w:r w:rsidRPr="00027B66">
              <w:t>, классификация, патологическая анатомия, прогноз, осложнения,</w:t>
            </w:r>
            <w:r w:rsidRPr="00027B66">
              <w:rPr>
                <w:spacing w:val="-57"/>
              </w:rPr>
              <w:t xml:space="preserve"> </w:t>
            </w:r>
            <w:r w:rsidRPr="00027B66">
              <w:t>исходы).</w:t>
            </w:r>
          </w:p>
          <w:p w:rsidR="004705E4" w:rsidRPr="00027B66" w:rsidRDefault="004705E4" w:rsidP="00330E5E">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spacing w:before="1"/>
              <w:ind w:right="640"/>
            </w:pPr>
            <w:r w:rsidRPr="00027B66">
              <w:t xml:space="preserve">Патологическая анатомия несовершенного </w:t>
            </w:r>
            <w:proofErr w:type="spellStart"/>
            <w:r w:rsidRPr="00027B66">
              <w:t>остеогенеза</w:t>
            </w:r>
            <w:proofErr w:type="spellEnd"/>
            <w:r w:rsidRPr="00027B66">
              <w:t xml:space="preserve"> (этиология,</w:t>
            </w:r>
            <w:r w:rsidRPr="00027B66">
              <w:rPr>
                <w:spacing w:val="1"/>
              </w:rPr>
              <w:t xml:space="preserve"> </w:t>
            </w:r>
            <w:proofErr w:type="spellStart"/>
            <w:r w:rsidRPr="00027B66">
              <w:t>патоморфогенез</w:t>
            </w:r>
            <w:proofErr w:type="spellEnd"/>
            <w:r w:rsidRPr="00027B66">
              <w:t>, патологическая анатомия, классификация, прогноз, осложнения,</w:t>
            </w:r>
            <w:r w:rsidRPr="00027B66">
              <w:rPr>
                <w:spacing w:val="-57"/>
              </w:rPr>
              <w:t xml:space="preserve"> </w:t>
            </w:r>
            <w:r w:rsidRPr="00027B66">
              <w:t>исходы).</w:t>
            </w:r>
          </w:p>
          <w:p w:rsidR="004705E4" w:rsidRPr="00027B66" w:rsidRDefault="004705E4" w:rsidP="00F34679">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ind w:right="638"/>
            </w:pPr>
            <w:r w:rsidRPr="00027B66">
              <w:t xml:space="preserve">Патологическая анатомия семейного </w:t>
            </w:r>
            <w:proofErr w:type="spellStart"/>
            <w:r w:rsidRPr="00027B66">
              <w:t>полипоза</w:t>
            </w:r>
            <w:proofErr w:type="spellEnd"/>
            <w:r w:rsidRPr="00027B66">
              <w:t xml:space="preserve"> кишечника (этиология,</w:t>
            </w:r>
            <w:r w:rsidRPr="00027B66">
              <w:rPr>
                <w:spacing w:val="1"/>
              </w:rPr>
              <w:t xml:space="preserve"> </w:t>
            </w:r>
            <w:proofErr w:type="spellStart"/>
            <w:r w:rsidRPr="00027B66">
              <w:t>патоморфогенез</w:t>
            </w:r>
            <w:proofErr w:type="spellEnd"/>
            <w:r w:rsidRPr="00027B66">
              <w:t>, патологическая анатомия, классификация, прогноз, осложнения,</w:t>
            </w:r>
            <w:r w:rsidRPr="00027B66">
              <w:rPr>
                <w:spacing w:val="-57"/>
              </w:rPr>
              <w:t xml:space="preserve"> </w:t>
            </w:r>
            <w:r w:rsidRPr="00027B66">
              <w:t>исходы).</w:t>
            </w:r>
          </w:p>
          <w:p w:rsidR="004705E4" w:rsidRPr="00027B66" w:rsidRDefault="004705E4" w:rsidP="00F34679">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spacing w:before="1"/>
              <w:ind w:right="1527"/>
            </w:pPr>
            <w:r w:rsidRPr="00027B66">
              <w:t xml:space="preserve">Патологическая анатомия болезни Помпе </w:t>
            </w:r>
            <w:r w:rsidRPr="00027B66">
              <w:lastRenderedPageBreak/>
              <w:t xml:space="preserve">(этиология, </w:t>
            </w:r>
            <w:proofErr w:type="spellStart"/>
            <w:r w:rsidRPr="00027B66">
              <w:t>патоморфогенез</w:t>
            </w:r>
            <w:proofErr w:type="spellEnd"/>
            <w:r w:rsidRPr="00027B66">
              <w:t>,</w:t>
            </w:r>
            <w:r w:rsidRPr="00027B66">
              <w:rPr>
                <w:spacing w:val="1"/>
              </w:rPr>
              <w:t xml:space="preserve"> </w:t>
            </w:r>
            <w:r w:rsidRPr="00027B66">
              <w:t>патологическая</w:t>
            </w:r>
            <w:r w:rsidRPr="00027B66">
              <w:rPr>
                <w:spacing w:val="-5"/>
              </w:rPr>
              <w:t xml:space="preserve"> </w:t>
            </w:r>
            <w:r w:rsidRPr="00027B66">
              <w:t>анатомия,</w:t>
            </w:r>
            <w:r w:rsidRPr="00027B66">
              <w:rPr>
                <w:spacing w:val="-5"/>
              </w:rPr>
              <w:t xml:space="preserve"> </w:t>
            </w:r>
            <w:r w:rsidRPr="00027B66">
              <w:t>классификация,</w:t>
            </w:r>
            <w:r w:rsidRPr="00027B66">
              <w:rPr>
                <w:spacing w:val="-4"/>
              </w:rPr>
              <w:t xml:space="preserve"> </w:t>
            </w:r>
            <w:r w:rsidRPr="00027B66">
              <w:t>прогноз,</w:t>
            </w:r>
            <w:r w:rsidRPr="00027B66">
              <w:rPr>
                <w:spacing w:val="-5"/>
              </w:rPr>
              <w:t xml:space="preserve"> </w:t>
            </w:r>
            <w:r w:rsidRPr="00027B66">
              <w:t>осложнения,</w:t>
            </w:r>
            <w:r w:rsidRPr="00027B66">
              <w:rPr>
                <w:spacing w:val="-4"/>
              </w:rPr>
              <w:t xml:space="preserve"> </w:t>
            </w:r>
            <w:r w:rsidRPr="00027B66">
              <w:t>исходы)</w:t>
            </w:r>
          </w:p>
          <w:p w:rsidR="004705E4" w:rsidRPr="00027B66" w:rsidRDefault="004705E4" w:rsidP="00F34679">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lastRenderedPageBreak/>
              <w:t>ОПК-4.1.1., ОПК-</w:t>
            </w:r>
            <w:r w:rsidRPr="00027B66">
              <w:lastRenderedPageBreak/>
              <w:t>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ind w:right="640"/>
            </w:pPr>
            <w:r w:rsidRPr="00027B66">
              <w:t xml:space="preserve">Патологическая анатомия болезни </w:t>
            </w:r>
            <w:proofErr w:type="spellStart"/>
            <w:r w:rsidRPr="00027B66">
              <w:t>Швахмана-Даймонда</w:t>
            </w:r>
            <w:proofErr w:type="spellEnd"/>
            <w:r w:rsidRPr="00027B66">
              <w:t xml:space="preserve"> (этиология,</w:t>
            </w:r>
            <w:r w:rsidRPr="00027B66">
              <w:rPr>
                <w:spacing w:val="1"/>
              </w:rPr>
              <w:t xml:space="preserve"> </w:t>
            </w:r>
            <w:proofErr w:type="spellStart"/>
            <w:r w:rsidRPr="00027B66">
              <w:t>патоморфогенез</w:t>
            </w:r>
            <w:proofErr w:type="spellEnd"/>
            <w:r w:rsidRPr="00027B66">
              <w:t>, патологическая анатомия, классификация, прогноз, осложнения,</w:t>
            </w:r>
            <w:r w:rsidRPr="00027B66">
              <w:rPr>
                <w:spacing w:val="-57"/>
              </w:rPr>
              <w:t xml:space="preserve"> </w:t>
            </w:r>
            <w:r w:rsidRPr="00027B66">
              <w:t>исходы).</w:t>
            </w:r>
          </w:p>
          <w:p w:rsidR="004705E4" w:rsidRPr="00027B66" w:rsidRDefault="004705E4" w:rsidP="00330E5E">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tcPr>
          <w:p w:rsidR="00F34679" w:rsidRPr="00027B66" w:rsidRDefault="00F34679" w:rsidP="00F34679">
            <w:pPr>
              <w:widowControl w:val="0"/>
              <w:tabs>
                <w:tab w:val="left" w:pos="830"/>
              </w:tabs>
              <w:autoSpaceDE w:val="0"/>
              <w:autoSpaceDN w:val="0"/>
              <w:spacing w:before="66"/>
              <w:ind w:right="640"/>
            </w:pPr>
            <w:r w:rsidRPr="00027B66">
              <w:t xml:space="preserve">Патологическая анатомия синдрома </w:t>
            </w:r>
            <w:proofErr w:type="spellStart"/>
            <w:r w:rsidRPr="00027B66">
              <w:t>Вискотта-Олдрича</w:t>
            </w:r>
            <w:proofErr w:type="spellEnd"/>
            <w:r w:rsidRPr="00027B66">
              <w:t xml:space="preserve"> (этиология,</w:t>
            </w:r>
            <w:r w:rsidRPr="00027B66">
              <w:rPr>
                <w:spacing w:val="1"/>
              </w:rPr>
              <w:t xml:space="preserve"> </w:t>
            </w:r>
            <w:proofErr w:type="spellStart"/>
            <w:r w:rsidRPr="00027B66">
              <w:t>патоморфогенез</w:t>
            </w:r>
            <w:proofErr w:type="spellEnd"/>
            <w:r w:rsidRPr="00027B66">
              <w:t>, патологическая анатомия, классификация, прогноз, осложнения,</w:t>
            </w:r>
            <w:r w:rsidRPr="00027B66">
              <w:rPr>
                <w:spacing w:val="-57"/>
              </w:rPr>
              <w:t xml:space="preserve"> </w:t>
            </w:r>
            <w:r w:rsidRPr="00027B66">
              <w:t>исходы).</w:t>
            </w:r>
          </w:p>
          <w:p w:rsidR="004705E4" w:rsidRPr="00027B66" w:rsidRDefault="004705E4" w:rsidP="00F34679">
            <w:pPr>
              <w:overflowPunct w:val="0"/>
              <w:autoSpaceDE w:val="0"/>
              <w:autoSpaceDN w:val="0"/>
              <w:adjustRightInd w:val="0"/>
              <w:jc w:val="both"/>
              <w:textAlignment w:val="baseline"/>
            </w:pPr>
          </w:p>
        </w:tc>
        <w:tc>
          <w:tcPr>
            <w:tcW w:w="1140" w:type="pct"/>
            <w:tcBorders>
              <w:top w:val="single" w:sz="4" w:space="0" w:color="auto"/>
              <w:left w:val="single" w:sz="4" w:space="0" w:color="auto"/>
              <w:bottom w:val="single" w:sz="4" w:space="0" w:color="auto"/>
              <w:right w:val="single" w:sz="4" w:space="0" w:color="auto"/>
            </w:tcBorders>
          </w:tcPr>
          <w:p w:rsidR="004705E4" w:rsidRPr="00027B66" w:rsidRDefault="00F32192" w:rsidP="007C696D">
            <w:pPr>
              <w:spacing w:after="120"/>
              <w:jc w:val="both"/>
            </w:pPr>
            <w:r w:rsidRPr="00027B66">
              <w:t>ОПК-4.1.1., ОПК-4.2.4, ОПК-4.3.4., ОПК-5.1.1., ОПК-5.2.1., ОПК-5.3.1</w:t>
            </w:r>
          </w:p>
        </w:tc>
      </w:tr>
      <w:tr w:rsidR="004705E4" w:rsidRPr="00027B66" w:rsidTr="00330E5E">
        <w:tc>
          <w:tcPr>
            <w:tcW w:w="362" w:type="pct"/>
            <w:tcBorders>
              <w:top w:val="single" w:sz="4" w:space="0" w:color="auto"/>
              <w:left w:val="single" w:sz="4" w:space="0" w:color="auto"/>
              <w:bottom w:val="single" w:sz="4" w:space="0" w:color="auto"/>
              <w:right w:val="single" w:sz="4" w:space="0" w:color="auto"/>
            </w:tcBorders>
          </w:tcPr>
          <w:p w:rsidR="004705E4" w:rsidRPr="00027B66" w:rsidRDefault="004705E4" w:rsidP="00F34679">
            <w:pPr>
              <w:numPr>
                <w:ilvl w:val="0"/>
                <w:numId w:val="13"/>
              </w:numPr>
              <w:spacing w:after="120"/>
              <w:ind w:left="0" w:firstLine="0"/>
              <w:jc w:val="both"/>
              <w:rPr>
                <w:bCs/>
              </w:rPr>
            </w:pPr>
          </w:p>
        </w:tc>
        <w:tc>
          <w:tcPr>
            <w:tcW w:w="3498" w:type="pct"/>
            <w:tcBorders>
              <w:top w:val="single" w:sz="4" w:space="0" w:color="auto"/>
              <w:left w:val="single" w:sz="4" w:space="0" w:color="auto"/>
              <w:bottom w:val="single" w:sz="4" w:space="0" w:color="auto"/>
              <w:right w:val="single" w:sz="4" w:space="0" w:color="auto"/>
            </w:tcBorders>
            <w:hideMark/>
          </w:tcPr>
          <w:p w:rsidR="00F34679" w:rsidRPr="00027B66" w:rsidRDefault="00F34679" w:rsidP="00F34679">
            <w:pPr>
              <w:widowControl w:val="0"/>
              <w:tabs>
                <w:tab w:val="left" w:pos="830"/>
              </w:tabs>
              <w:autoSpaceDE w:val="0"/>
              <w:autoSpaceDN w:val="0"/>
              <w:ind w:right="711"/>
            </w:pPr>
            <w:r w:rsidRPr="00027B66">
              <w:t xml:space="preserve">Патологическая анатомия </w:t>
            </w:r>
            <w:proofErr w:type="spellStart"/>
            <w:r w:rsidRPr="00027B66">
              <w:t>целиакии</w:t>
            </w:r>
            <w:proofErr w:type="spellEnd"/>
            <w:r w:rsidRPr="00027B66">
              <w:t xml:space="preserve"> (этиология, </w:t>
            </w:r>
            <w:proofErr w:type="spellStart"/>
            <w:r w:rsidRPr="00027B66">
              <w:t>патоморфогенез</w:t>
            </w:r>
            <w:proofErr w:type="spellEnd"/>
            <w:r w:rsidRPr="00027B66">
              <w:t>, патологическая</w:t>
            </w:r>
            <w:r w:rsidRPr="00027B66">
              <w:rPr>
                <w:spacing w:val="-58"/>
              </w:rPr>
              <w:t xml:space="preserve"> </w:t>
            </w:r>
            <w:r w:rsidRPr="00027B66">
              <w:t>анатомия,</w:t>
            </w:r>
            <w:r w:rsidRPr="00027B66">
              <w:rPr>
                <w:spacing w:val="-1"/>
              </w:rPr>
              <w:t xml:space="preserve"> </w:t>
            </w:r>
            <w:r w:rsidRPr="00027B66">
              <w:t>классификация, прогноз, осложнения,</w:t>
            </w:r>
            <w:r w:rsidRPr="00027B66">
              <w:rPr>
                <w:spacing w:val="-1"/>
              </w:rPr>
              <w:t xml:space="preserve"> </w:t>
            </w:r>
            <w:r w:rsidRPr="00027B66">
              <w:t>исходы).</w:t>
            </w:r>
          </w:p>
          <w:p w:rsidR="004705E4" w:rsidRPr="00027B66" w:rsidRDefault="004705E4" w:rsidP="00330E5E">
            <w:pPr>
              <w:spacing w:after="120"/>
              <w:ind w:left="34"/>
              <w:jc w:val="both"/>
              <w:rPr>
                <w:bCs/>
              </w:rPr>
            </w:pPr>
          </w:p>
        </w:tc>
        <w:tc>
          <w:tcPr>
            <w:tcW w:w="1140" w:type="pct"/>
            <w:tcBorders>
              <w:top w:val="single" w:sz="4" w:space="0" w:color="auto"/>
              <w:left w:val="single" w:sz="4" w:space="0" w:color="auto"/>
              <w:bottom w:val="single" w:sz="4" w:space="0" w:color="auto"/>
              <w:right w:val="single" w:sz="4" w:space="0" w:color="auto"/>
            </w:tcBorders>
            <w:hideMark/>
          </w:tcPr>
          <w:p w:rsidR="004705E4" w:rsidRPr="00027B66" w:rsidRDefault="00F32192" w:rsidP="007C696D">
            <w:pPr>
              <w:spacing w:after="120"/>
              <w:jc w:val="both"/>
            </w:pPr>
            <w:r w:rsidRPr="00027B66">
              <w:t>ОПК-4.1.1., ОПК-4.2.4, ОПК-4.3.4., ОПК-5.1.1., ОПК-5.2.1., ОПК-5.3.1</w:t>
            </w:r>
          </w:p>
        </w:tc>
      </w:tr>
    </w:tbl>
    <w:p w:rsidR="004C3381" w:rsidRDefault="00F34679" w:rsidP="00F34679">
      <w:pPr>
        <w:rPr>
          <w:b/>
          <w:color w:val="000000"/>
        </w:rPr>
      </w:pPr>
      <w:r>
        <w:rPr>
          <w:b/>
          <w:color w:val="000000"/>
        </w:rPr>
        <w:t xml:space="preserve"> </w:t>
      </w:r>
    </w:p>
    <w:p w:rsidR="004C3381" w:rsidRDefault="004C3381" w:rsidP="001E64E4">
      <w:pPr>
        <w:jc w:val="both"/>
        <w:rPr>
          <w:b/>
          <w:color w:val="000000"/>
        </w:rPr>
      </w:pPr>
    </w:p>
    <w:p w:rsidR="001E64E4" w:rsidRPr="005C72F0" w:rsidRDefault="006D7A17" w:rsidP="001E64E4">
      <w:pPr>
        <w:jc w:val="both"/>
        <w:rPr>
          <w:b/>
        </w:rPr>
      </w:pPr>
      <w:r>
        <w:rPr>
          <w:b/>
          <w:color w:val="000000"/>
        </w:rPr>
        <w:t>7</w:t>
      </w:r>
      <w:r w:rsidR="001E64E4" w:rsidRPr="005C72F0">
        <w:rPr>
          <w:b/>
          <w:color w:val="000000"/>
        </w:rPr>
        <w:t>.3. Критерии оценки при текущем и промежуточном контроле</w:t>
      </w:r>
    </w:p>
    <w:p w:rsidR="001E64E4" w:rsidRDefault="001E64E4" w:rsidP="001E64E4">
      <w:pPr>
        <w:jc w:val="both"/>
        <w:rPr>
          <w:b/>
        </w:rPr>
      </w:pPr>
      <w:r w:rsidRPr="005C72F0">
        <w:rPr>
          <w:b/>
        </w:rPr>
        <w:t>КРИТЕРИИ ОЦЕНКИ ОТВЕТА СТУДЕНТА ПРИ 100-БАЛЛЬНОЙ СИСТЕМЕ</w:t>
      </w:r>
    </w:p>
    <w:p w:rsidR="00CB5F36" w:rsidRPr="005C72F0" w:rsidRDefault="00CB5F36" w:rsidP="001E64E4">
      <w:pPr>
        <w:jc w:val="both"/>
        <w:rPr>
          <w:b/>
          <w:color w:val="00000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96"/>
        <w:gridCol w:w="992"/>
        <w:gridCol w:w="992"/>
        <w:gridCol w:w="851"/>
        <w:gridCol w:w="850"/>
      </w:tblGrid>
      <w:tr w:rsidR="004E2D97" w:rsidRPr="0021692D" w:rsidTr="004E2D97">
        <w:trPr>
          <w:trHeight w:val="1020"/>
        </w:trPr>
        <w:tc>
          <w:tcPr>
            <w:tcW w:w="6096" w:type="dxa"/>
          </w:tcPr>
          <w:p w:rsidR="00E416EA" w:rsidRPr="0021692D" w:rsidRDefault="00E416EA" w:rsidP="00CB5F36">
            <w:pPr>
              <w:pStyle w:val="TableParagraph"/>
              <w:ind w:left="467"/>
              <w:jc w:val="center"/>
              <w:rPr>
                <w:sz w:val="20"/>
                <w:szCs w:val="20"/>
              </w:rPr>
            </w:pPr>
            <w:r w:rsidRPr="004A3034">
              <w:rPr>
                <w:sz w:val="20"/>
                <w:szCs w:val="20"/>
                <w:lang w:val="ru-RU"/>
              </w:rPr>
              <w:t>ХАРА</w:t>
            </w:r>
            <w:r w:rsidRPr="0021692D">
              <w:rPr>
                <w:sz w:val="20"/>
                <w:szCs w:val="20"/>
              </w:rPr>
              <w:t>КТЕРИСТИКА ОТВЕТА</w:t>
            </w:r>
          </w:p>
        </w:tc>
        <w:tc>
          <w:tcPr>
            <w:tcW w:w="992" w:type="dxa"/>
          </w:tcPr>
          <w:p w:rsidR="00E416EA" w:rsidRPr="0021692D" w:rsidRDefault="00E416EA" w:rsidP="00CB5F36">
            <w:pPr>
              <w:pStyle w:val="TableParagraph"/>
              <w:ind w:left="271" w:right="127" w:hanging="118"/>
              <w:jc w:val="center"/>
              <w:rPr>
                <w:sz w:val="20"/>
                <w:szCs w:val="20"/>
              </w:rPr>
            </w:pPr>
            <w:proofErr w:type="spellStart"/>
            <w:r w:rsidRPr="0021692D">
              <w:rPr>
                <w:sz w:val="20"/>
                <w:szCs w:val="20"/>
              </w:rPr>
              <w:t>Оценка</w:t>
            </w:r>
            <w:proofErr w:type="spellEnd"/>
            <w:r w:rsidRPr="0021692D">
              <w:rPr>
                <w:sz w:val="20"/>
                <w:szCs w:val="20"/>
              </w:rPr>
              <w:t xml:space="preserve"> ЕСТS</w:t>
            </w:r>
          </w:p>
        </w:tc>
        <w:tc>
          <w:tcPr>
            <w:tcW w:w="992" w:type="dxa"/>
          </w:tcPr>
          <w:p w:rsidR="00E416EA" w:rsidRPr="0021692D" w:rsidRDefault="00E416EA" w:rsidP="00CB5F36">
            <w:pPr>
              <w:pStyle w:val="TableParagraph"/>
              <w:ind w:left="246" w:right="182" w:hanging="41"/>
              <w:jc w:val="center"/>
              <w:rPr>
                <w:sz w:val="20"/>
                <w:szCs w:val="20"/>
              </w:rPr>
            </w:pPr>
            <w:proofErr w:type="spellStart"/>
            <w:r w:rsidRPr="0021692D">
              <w:rPr>
                <w:sz w:val="20"/>
                <w:szCs w:val="20"/>
              </w:rPr>
              <w:t>Баллы</w:t>
            </w:r>
            <w:proofErr w:type="spellEnd"/>
            <w:r w:rsidRPr="0021692D">
              <w:rPr>
                <w:sz w:val="20"/>
                <w:szCs w:val="20"/>
              </w:rPr>
              <w:t xml:space="preserve"> в БРС</w:t>
            </w:r>
          </w:p>
        </w:tc>
        <w:tc>
          <w:tcPr>
            <w:tcW w:w="851" w:type="dxa"/>
          </w:tcPr>
          <w:p w:rsidR="00E416EA" w:rsidRPr="0021692D" w:rsidRDefault="00E416EA" w:rsidP="00CB5F36">
            <w:pPr>
              <w:pStyle w:val="TableParagraph"/>
              <w:ind w:left="9" w:right="109" w:hanging="2"/>
              <w:jc w:val="center"/>
              <w:rPr>
                <w:sz w:val="20"/>
                <w:szCs w:val="20"/>
                <w:lang w:val="ru-RU"/>
              </w:rPr>
            </w:pPr>
            <w:r w:rsidRPr="0021692D">
              <w:rPr>
                <w:sz w:val="20"/>
                <w:szCs w:val="20"/>
                <w:lang w:val="ru-RU"/>
              </w:rPr>
              <w:t xml:space="preserve">Уровень </w:t>
            </w:r>
            <w:proofErr w:type="spellStart"/>
            <w:r w:rsidRPr="0021692D">
              <w:rPr>
                <w:sz w:val="20"/>
                <w:szCs w:val="20"/>
                <w:lang w:val="ru-RU"/>
              </w:rPr>
              <w:t>сформированности</w:t>
            </w:r>
            <w:proofErr w:type="spellEnd"/>
            <w:r w:rsidRPr="0021692D">
              <w:rPr>
                <w:sz w:val="20"/>
                <w:szCs w:val="20"/>
                <w:lang w:val="ru-RU"/>
              </w:rPr>
              <w:t xml:space="preserve"> </w:t>
            </w:r>
            <w:proofErr w:type="spellStart"/>
            <w:r w:rsidRPr="0021692D">
              <w:rPr>
                <w:sz w:val="20"/>
                <w:szCs w:val="20"/>
                <w:lang w:val="ru-RU"/>
              </w:rPr>
              <w:t>компетенцнй</w:t>
            </w:r>
            <w:proofErr w:type="spellEnd"/>
            <w:r w:rsidRPr="0021692D">
              <w:rPr>
                <w:sz w:val="20"/>
                <w:szCs w:val="20"/>
                <w:lang w:val="ru-RU"/>
              </w:rPr>
              <w:t xml:space="preserve"> по </w:t>
            </w:r>
            <w:r w:rsidRPr="0021692D">
              <w:rPr>
                <w:spacing w:val="-1"/>
                <w:sz w:val="20"/>
                <w:szCs w:val="20"/>
                <w:lang w:val="ru-RU"/>
              </w:rPr>
              <w:t>дисциплине</w:t>
            </w:r>
          </w:p>
        </w:tc>
        <w:tc>
          <w:tcPr>
            <w:tcW w:w="850" w:type="dxa"/>
          </w:tcPr>
          <w:p w:rsidR="00E416EA" w:rsidRPr="0021692D" w:rsidRDefault="00E416EA" w:rsidP="00CB5F36">
            <w:pPr>
              <w:pStyle w:val="TableParagraph"/>
              <w:ind w:left="105" w:right="210"/>
              <w:jc w:val="center"/>
              <w:rPr>
                <w:sz w:val="20"/>
                <w:szCs w:val="20"/>
              </w:rPr>
            </w:pPr>
            <w:proofErr w:type="spellStart"/>
            <w:r w:rsidRPr="0021692D">
              <w:rPr>
                <w:sz w:val="20"/>
                <w:szCs w:val="20"/>
              </w:rPr>
              <w:t>Оце</w:t>
            </w:r>
            <w:r w:rsidRPr="0021692D">
              <w:rPr>
                <w:sz w:val="20"/>
                <w:szCs w:val="20"/>
                <w:lang w:val="ru-RU"/>
              </w:rPr>
              <w:t>н</w:t>
            </w:r>
            <w:r w:rsidRPr="0021692D">
              <w:rPr>
                <w:sz w:val="20"/>
                <w:szCs w:val="20"/>
              </w:rPr>
              <w:t>ка</w:t>
            </w:r>
            <w:proofErr w:type="spellEnd"/>
          </w:p>
        </w:tc>
      </w:tr>
      <w:tr w:rsidR="004E2D97" w:rsidRPr="0021692D" w:rsidTr="004E2D97">
        <w:trPr>
          <w:cantSplit/>
          <w:trHeight w:val="2248"/>
        </w:trPr>
        <w:tc>
          <w:tcPr>
            <w:tcW w:w="6096" w:type="dxa"/>
          </w:tcPr>
          <w:p w:rsidR="00E416EA" w:rsidRPr="0021692D" w:rsidRDefault="00E416EA" w:rsidP="006E25EC">
            <w:pPr>
              <w:pStyle w:val="TableParagraph"/>
              <w:tabs>
                <w:tab w:val="left" w:pos="2093"/>
                <w:tab w:val="left" w:pos="4670"/>
              </w:tabs>
              <w:ind w:right="95"/>
              <w:rPr>
                <w:sz w:val="20"/>
                <w:szCs w:val="20"/>
                <w:lang w:val="ru-RU"/>
              </w:rPr>
            </w:pPr>
            <w:r w:rsidRPr="0021692D">
              <w:rPr>
                <w:sz w:val="20"/>
                <w:szCs w:val="20"/>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006E25EC" w:rsidRPr="0021692D">
              <w:rPr>
                <w:sz w:val="20"/>
                <w:szCs w:val="20"/>
                <w:lang w:val="ru-RU"/>
              </w:rPr>
              <w:t xml:space="preserve"> </w:t>
            </w:r>
            <w:r w:rsidRPr="0021692D">
              <w:rPr>
                <w:sz w:val="20"/>
                <w:szCs w:val="20"/>
                <w:lang w:val="ru-RU"/>
              </w:rPr>
              <w:t>существенные</w:t>
            </w:r>
            <w:r w:rsidR="006E25EC" w:rsidRPr="0021692D">
              <w:rPr>
                <w:sz w:val="20"/>
                <w:szCs w:val="20"/>
                <w:lang w:val="ru-RU"/>
              </w:rPr>
              <w:t xml:space="preserve"> </w:t>
            </w:r>
            <w:r w:rsidRPr="0021692D">
              <w:rPr>
                <w:sz w:val="20"/>
                <w:szCs w:val="20"/>
                <w:lang w:val="ru-RU"/>
              </w:rPr>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21692D">
              <w:rPr>
                <w:spacing w:val="-6"/>
                <w:sz w:val="20"/>
                <w:szCs w:val="20"/>
                <w:lang w:val="ru-RU"/>
              </w:rPr>
              <w:t xml:space="preserve"> </w:t>
            </w:r>
            <w:r w:rsidRPr="0021692D">
              <w:rPr>
                <w:sz w:val="20"/>
                <w:szCs w:val="20"/>
                <w:lang w:val="ru-RU"/>
              </w:rPr>
              <w:t>студента.</w:t>
            </w:r>
            <w:r w:rsidR="003F3E7B" w:rsidRPr="0021692D">
              <w:rPr>
                <w:sz w:val="20"/>
                <w:szCs w:val="20"/>
                <w:lang w:val="ru-RU"/>
              </w:rPr>
              <w:t xml:space="preserve"> </w:t>
            </w:r>
            <w:r w:rsidRPr="0021692D">
              <w:rPr>
                <w:sz w:val="20"/>
                <w:szCs w:val="20"/>
                <w:lang w:val="ru-RU"/>
              </w:rPr>
              <w:t>В полной мере овладел компетенциями.</w:t>
            </w:r>
          </w:p>
        </w:tc>
        <w:tc>
          <w:tcPr>
            <w:tcW w:w="992" w:type="dxa"/>
          </w:tcPr>
          <w:p w:rsidR="00E416EA" w:rsidRPr="0021692D" w:rsidRDefault="00E416EA" w:rsidP="001759EE">
            <w:pPr>
              <w:pStyle w:val="TableParagraph"/>
              <w:jc w:val="both"/>
              <w:rPr>
                <w:sz w:val="20"/>
                <w:szCs w:val="20"/>
              </w:rPr>
            </w:pPr>
            <w:r w:rsidRPr="0021692D">
              <w:rPr>
                <w:sz w:val="20"/>
                <w:szCs w:val="20"/>
              </w:rPr>
              <w:t>А</w:t>
            </w:r>
          </w:p>
        </w:tc>
        <w:tc>
          <w:tcPr>
            <w:tcW w:w="992" w:type="dxa"/>
          </w:tcPr>
          <w:p w:rsidR="00E416EA" w:rsidRPr="0021692D" w:rsidRDefault="00E416EA" w:rsidP="001759EE">
            <w:pPr>
              <w:pStyle w:val="TableParagraph"/>
              <w:jc w:val="both"/>
              <w:rPr>
                <w:sz w:val="20"/>
                <w:szCs w:val="20"/>
              </w:rPr>
            </w:pPr>
            <w:r w:rsidRPr="0021692D">
              <w:rPr>
                <w:sz w:val="20"/>
                <w:szCs w:val="20"/>
              </w:rPr>
              <w:t>100-96</w:t>
            </w:r>
          </w:p>
        </w:tc>
        <w:tc>
          <w:tcPr>
            <w:tcW w:w="851" w:type="dxa"/>
            <w:textDirection w:val="btLr"/>
          </w:tcPr>
          <w:p w:rsidR="00E416EA" w:rsidRPr="0021692D" w:rsidRDefault="00E416EA" w:rsidP="004E2D97">
            <w:pPr>
              <w:pStyle w:val="TableParagraph"/>
              <w:ind w:left="113" w:right="113"/>
              <w:jc w:val="both"/>
              <w:rPr>
                <w:b/>
                <w:sz w:val="20"/>
                <w:szCs w:val="20"/>
              </w:rPr>
            </w:pPr>
            <w:r w:rsidRPr="0021692D">
              <w:rPr>
                <w:b/>
                <w:sz w:val="20"/>
                <w:szCs w:val="20"/>
              </w:rPr>
              <w:t>ВЫСОКИЙ</w:t>
            </w:r>
          </w:p>
        </w:tc>
        <w:tc>
          <w:tcPr>
            <w:tcW w:w="850" w:type="dxa"/>
          </w:tcPr>
          <w:p w:rsidR="00E416EA" w:rsidRPr="0021692D" w:rsidRDefault="00E416EA" w:rsidP="001759EE">
            <w:pPr>
              <w:pStyle w:val="TableParagraph"/>
              <w:ind w:left="105"/>
              <w:jc w:val="both"/>
              <w:rPr>
                <w:sz w:val="20"/>
                <w:szCs w:val="20"/>
                <w:lang w:val="ru-RU"/>
              </w:rPr>
            </w:pPr>
            <w:r w:rsidRPr="0021692D">
              <w:rPr>
                <w:sz w:val="20"/>
                <w:szCs w:val="20"/>
              </w:rPr>
              <w:t>5</w:t>
            </w:r>
          </w:p>
        </w:tc>
      </w:tr>
      <w:tr w:rsidR="004E2D97" w:rsidRPr="0021692D" w:rsidTr="004E2D97">
        <w:trPr>
          <w:cantSplit/>
          <w:trHeight w:val="2226"/>
        </w:trPr>
        <w:tc>
          <w:tcPr>
            <w:tcW w:w="6096" w:type="dxa"/>
          </w:tcPr>
          <w:p w:rsidR="00E416EA" w:rsidRPr="0021692D" w:rsidRDefault="00E416EA" w:rsidP="006E25EC">
            <w:pPr>
              <w:pStyle w:val="TableParagraph"/>
              <w:tabs>
                <w:tab w:val="left" w:pos="2093"/>
                <w:tab w:val="left" w:pos="4670"/>
              </w:tabs>
              <w:ind w:right="95"/>
              <w:rPr>
                <w:sz w:val="20"/>
                <w:szCs w:val="20"/>
                <w:lang w:val="ru-RU"/>
              </w:rPr>
            </w:pPr>
            <w:r w:rsidRPr="0021692D">
              <w:rPr>
                <w:sz w:val="20"/>
                <w:szCs w:val="20"/>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006E25EC" w:rsidRPr="0021692D">
              <w:rPr>
                <w:sz w:val="20"/>
                <w:szCs w:val="20"/>
                <w:lang w:val="ru-RU"/>
              </w:rPr>
              <w:t xml:space="preserve"> </w:t>
            </w:r>
            <w:r w:rsidRPr="0021692D">
              <w:rPr>
                <w:sz w:val="20"/>
                <w:szCs w:val="20"/>
                <w:lang w:val="ru-RU"/>
              </w:rPr>
              <w:t>существенные</w:t>
            </w:r>
            <w:r w:rsidR="006E25EC" w:rsidRPr="0021692D">
              <w:rPr>
                <w:sz w:val="20"/>
                <w:szCs w:val="20"/>
                <w:lang w:val="ru-RU"/>
              </w:rPr>
              <w:t xml:space="preserve"> </w:t>
            </w:r>
            <w:r w:rsidRPr="0021692D">
              <w:rPr>
                <w:sz w:val="20"/>
                <w:szCs w:val="20"/>
                <w:lang w:val="ru-RU"/>
              </w:rPr>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21692D">
              <w:rPr>
                <w:spacing w:val="-6"/>
                <w:sz w:val="20"/>
                <w:szCs w:val="20"/>
                <w:lang w:val="ru-RU"/>
              </w:rPr>
              <w:t xml:space="preserve"> </w:t>
            </w:r>
            <w:r w:rsidRPr="0021692D">
              <w:rPr>
                <w:sz w:val="20"/>
                <w:szCs w:val="20"/>
                <w:lang w:val="ru-RU"/>
              </w:rPr>
              <w:t>студента.</w:t>
            </w:r>
            <w:r w:rsidR="003F3E7B" w:rsidRPr="0021692D">
              <w:rPr>
                <w:sz w:val="20"/>
                <w:szCs w:val="20"/>
                <w:lang w:val="ru-RU"/>
              </w:rPr>
              <w:t xml:space="preserve"> </w:t>
            </w:r>
            <w:r w:rsidRPr="0021692D">
              <w:rPr>
                <w:sz w:val="20"/>
                <w:szCs w:val="20"/>
                <w:lang w:val="ru-RU"/>
              </w:rPr>
              <w:t>В полной мере овладел компетенциями.</w:t>
            </w:r>
          </w:p>
        </w:tc>
        <w:tc>
          <w:tcPr>
            <w:tcW w:w="992" w:type="dxa"/>
          </w:tcPr>
          <w:p w:rsidR="00E416EA" w:rsidRPr="0021692D" w:rsidRDefault="00E416EA" w:rsidP="001759EE">
            <w:pPr>
              <w:pStyle w:val="TableParagraph"/>
              <w:jc w:val="both"/>
              <w:rPr>
                <w:sz w:val="20"/>
                <w:szCs w:val="20"/>
              </w:rPr>
            </w:pPr>
            <w:r w:rsidRPr="0021692D">
              <w:rPr>
                <w:sz w:val="20"/>
                <w:szCs w:val="20"/>
              </w:rPr>
              <w:t>В</w:t>
            </w:r>
          </w:p>
        </w:tc>
        <w:tc>
          <w:tcPr>
            <w:tcW w:w="992" w:type="dxa"/>
          </w:tcPr>
          <w:p w:rsidR="00E416EA" w:rsidRPr="0021692D" w:rsidRDefault="00E416EA" w:rsidP="001759EE">
            <w:pPr>
              <w:pStyle w:val="TableParagraph"/>
              <w:jc w:val="both"/>
              <w:rPr>
                <w:sz w:val="20"/>
                <w:szCs w:val="20"/>
              </w:rPr>
            </w:pPr>
            <w:r w:rsidRPr="0021692D">
              <w:rPr>
                <w:sz w:val="20"/>
                <w:szCs w:val="20"/>
              </w:rPr>
              <w:t>95-91</w:t>
            </w:r>
          </w:p>
        </w:tc>
        <w:tc>
          <w:tcPr>
            <w:tcW w:w="851" w:type="dxa"/>
            <w:textDirection w:val="btLr"/>
          </w:tcPr>
          <w:p w:rsidR="00E416EA" w:rsidRPr="0021692D" w:rsidRDefault="00E416EA" w:rsidP="004E2D97">
            <w:pPr>
              <w:pStyle w:val="TableParagraph"/>
              <w:ind w:left="113" w:right="113"/>
              <w:jc w:val="both"/>
              <w:rPr>
                <w:b/>
                <w:sz w:val="20"/>
                <w:szCs w:val="20"/>
              </w:rPr>
            </w:pPr>
            <w:r w:rsidRPr="0021692D">
              <w:rPr>
                <w:b/>
                <w:sz w:val="20"/>
                <w:szCs w:val="20"/>
              </w:rPr>
              <w:t>ВЫСОКИЙ</w:t>
            </w:r>
          </w:p>
        </w:tc>
        <w:tc>
          <w:tcPr>
            <w:tcW w:w="850" w:type="dxa"/>
          </w:tcPr>
          <w:p w:rsidR="00E416EA" w:rsidRPr="0021692D" w:rsidRDefault="00E416EA" w:rsidP="001759EE">
            <w:pPr>
              <w:pStyle w:val="TableParagraph"/>
              <w:ind w:left="105"/>
              <w:jc w:val="both"/>
              <w:rPr>
                <w:sz w:val="20"/>
                <w:szCs w:val="20"/>
              </w:rPr>
            </w:pPr>
            <w:r w:rsidRPr="0021692D">
              <w:rPr>
                <w:sz w:val="20"/>
                <w:szCs w:val="20"/>
              </w:rPr>
              <w:t>5</w:t>
            </w:r>
          </w:p>
        </w:tc>
      </w:tr>
      <w:tr w:rsidR="004E2D97" w:rsidRPr="0021692D" w:rsidTr="004E2D97">
        <w:trPr>
          <w:cantSplit/>
          <w:trHeight w:val="1837"/>
        </w:trPr>
        <w:tc>
          <w:tcPr>
            <w:tcW w:w="6096" w:type="dxa"/>
          </w:tcPr>
          <w:p w:rsidR="00E416EA" w:rsidRPr="0021692D" w:rsidRDefault="00E416EA" w:rsidP="006E25EC">
            <w:pPr>
              <w:pStyle w:val="TableParagraph"/>
              <w:tabs>
                <w:tab w:val="left" w:pos="2093"/>
                <w:tab w:val="left" w:pos="4670"/>
              </w:tabs>
              <w:ind w:right="95"/>
              <w:rPr>
                <w:sz w:val="20"/>
                <w:szCs w:val="20"/>
                <w:lang w:val="ru-RU"/>
              </w:rPr>
            </w:pPr>
            <w:r w:rsidRPr="0021692D">
              <w:rPr>
                <w:sz w:val="20"/>
                <w:szCs w:val="20"/>
                <w:lang w:val="ru-RU"/>
              </w:rPr>
              <w:lastRenderedPageBreak/>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21692D">
              <w:rPr>
                <w:spacing w:val="-1"/>
                <w:sz w:val="20"/>
                <w:szCs w:val="20"/>
                <w:lang w:val="ru-RU"/>
              </w:rPr>
              <w:t xml:space="preserve">логическая </w:t>
            </w:r>
            <w:r w:rsidRPr="0021692D">
              <w:rPr>
                <w:sz w:val="20"/>
                <w:szCs w:val="20"/>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r w:rsidR="006E25EC" w:rsidRPr="0021692D">
              <w:rPr>
                <w:sz w:val="20"/>
                <w:szCs w:val="20"/>
                <w:lang w:val="ru-RU"/>
              </w:rPr>
              <w:t xml:space="preserve"> </w:t>
            </w:r>
            <w:r w:rsidRPr="0021692D">
              <w:rPr>
                <w:sz w:val="20"/>
                <w:szCs w:val="20"/>
                <w:lang w:val="ru-RU"/>
              </w:rPr>
              <w:t>В полной мере овладел компетенциями.</w:t>
            </w:r>
          </w:p>
        </w:tc>
        <w:tc>
          <w:tcPr>
            <w:tcW w:w="992" w:type="dxa"/>
          </w:tcPr>
          <w:p w:rsidR="00E416EA" w:rsidRPr="0021692D" w:rsidRDefault="00E416EA" w:rsidP="001759EE">
            <w:pPr>
              <w:pStyle w:val="TableParagraph"/>
              <w:jc w:val="both"/>
              <w:rPr>
                <w:sz w:val="20"/>
                <w:szCs w:val="20"/>
              </w:rPr>
            </w:pPr>
            <w:r w:rsidRPr="0021692D">
              <w:rPr>
                <w:sz w:val="20"/>
                <w:szCs w:val="20"/>
              </w:rPr>
              <w:t>С</w:t>
            </w:r>
          </w:p>
        </w:tc>
        <w:tc>
          <w:tcPr>
            <w:tcW w:w="992" w:type="dxa"/>
          </w:tcPr>
          <w:p w:rsidR="00E416EA" w:rsidRPr="0021692D" w:rsidRDefault="00E416EA" w:rsidP="001759EE">
            <w:pPr>
              <w:pStyle w:val="TableParagraph"/>
              <w:jc w:val="both"/>
              <w:rPr>
                <w:sz w:val="20"/>
                <w:szCs w:val="20"/>
              </w:rPr>
            </w:pPr>
            <w:r w:rsidRPr="0021692D">
              <w:rPr>
                <w:sz w:val="20"/>
                <w:szCs w:val="20"/>
              </w:rPr>
              <w:t>90-</w:t>
            </w:r>
            <w:r w:rsidRPr="0021692D">
              <w:rPr>
                <w:sz w:val="20"/>
                <w:szCs w:val="20"/>
                <w:lang w:val="ru-RU"/>
              </w:rPr>
              <w:t>7</w:t>
            </w:r>
            <w:r w:rsidRPr="0021692D">
              <w:rPr>
                <w:sz w:val="20"/>
                <w:szCs w:val="20"/>
              </w:rPr>
              <w:t>6</w:t>
            </w:r>
          </w:p>
        </w:tc>
        <w:tc>
          <w:tcPr>
            <w:tcW w:w="851" w:type="dxa"/>
            <w:textDirection w:val="btLr"/>
          </w:tcPr>
          <w:p w:rsidR="00E416EA" w:rsidRPr="0021692D" w:rsidRDefault="00E416EA" w:rsidP="004E2D97">
            <w:pPr>
              <w:pStyle w:val="TableParagraph"/>
              <w:ind w:left="113" w:right="113"/>
              <w:jc w:val="both"/>
              <w:rPr>
                <w:b/>
                <w:sz w:val="20"/>
                <w:szCs w:val="20"/>
              </w:rPr>
            </w:pPr>
            <w:r w:rsidRPr="0021692D">
              <w:rPr>
                <w:b/>
                <w:sz w:val="20"/>
                <w:szCs w:val="20"/>
              </w:rPr>
              <w:t>СРЕДНИЙ</w:t>
            </w:r>
          </w:p>
        </w:tc>
        <w:tc>
          <w:tcPr>
            <w:tcW w:w="850" w:type="dxa"/>
          </w:tcPr>
          <w:p w:rsidR="00E416EA" w:rsidRPr="0021692D" w:rsidRDefault="00E416EA" w:rsidP="001759EE">
            <w:pPr>
              <w:pStyle w:val="TableParagraph"/>
              <w:ind w:left="105"/>
              <w:jc w:val="both"/>
              <w:rPr>
                <w:sz w:val="20"/>
                <w:szCs w:val="20"/>
                <w:lang w:val="ru-RU"/>
              </w:rPr>
            </w:pPr>
            <w:r w:rsidRPr="0021692D">
              <w:rPr>
                <w:sz w:val="20"/>
                <w:szCs w:val="20"/>
              </w:rPr>
              <w:t>4</w:t>
            </w:r>
          </w:p>
        </w:tc>
      </w:tr>
      <w:tr w:rsidR="004E2D97" w:rsidRPr="0021692D" w:rsidTr="004E2D97">
        <w:trPr>
          <w:cantSplit/>
          <w:trHeight w:val="1889"/>
        </w:trPr>
        <w:tc>
          <w:tcPr>
            <w:tcW w:w="6096" w:type="dxa"/>
          </w:tcPr>
          <w:p w:rsidR="00E416EA" w:rsidRPr="0021692D" w:rsidRDefault="00E416EA" w:rsidP="006E25EC">
            <w:pPr>
              <w:pStyle w:val="TableParagraph"/>
              <w:tabs>
                <w:tab w:val="left" w:pos="2007"/>
                <w:tab w:val="left" w:pos="3115"/>
                <w:tab w:val="left" w:pos="3694"/>
                <w:tab w:val="left" w:pos="4545"/>
              </w:tabs>
              <w:ind w:right="94"/>
              <w:rPr>
                <w:sz w:val="20"/>
                <w:szCs w:val="20"/>
                <w:lang w:val="ru-RU"/>
              </w:rPr>
            </w:pPr>
            <w:r w:rsidRPr="0021692D">
              <w:rPr>
                <w:sz w:val="20"/>
                <w:szCs w:val="20"/>
                <w:lang w:val="ru-RU"/>
              </w:rPr>
              <w:t xml:space="preserve">Дан  недостаточно полный и последовательный ответ на поставленный вопрос, но при этом показано умение </w:t>
            </w:r>
            <w:r w:rsidRPr="0021692D">
              <w:rPr>
                <w:spacing w:val="-1"/>
                <w:sz w:val="20"/>
                <w:szCs w:val="20"/>
                <w:lang w:val="ru-RU"/>
              </w:rPr>
              <w:t xml:space="preserve">выделить </w:t>
            </w:r>
            <w:r w:rsidRPr="0021692D">
              <w:rPr>
                <w:sz w:val="20"/>
                <w:szCs w:val="20"/>
                <w:lang w:val="ru-RU"/>
              </w:rPr>
              <w:t>существенные и несущественные признаки и причинно-следственные связи. Ответ логичен и изложен</w:t>
            </w:r>
            <w:r w:rsidRPr="0021692D">
              <w:rPr>
                <w:spacing w:val="56"/>
                <w:sz w:val="20"/>
                <w:szCs w:val="20"/>
                <w:lang w:val="ru-RU"/>
              </w:rPr>
              <w:t xml:space="preserve"> </w:t>
            </w:r>
            <w:r w:rsidRPr="0021692D">
              <w:rPr>
                <w:sz w:val="20"/>
                <w:szCs w:val="20"/>
                <w:lang w:val="ru-RU"/>
              </w:rPr>
              <w:t>в терминах науки. Могут быть допущены 1-2 ошибки в определении основных понятий, которые</w:t>
            </w:r>
            <w:r w:rsidRPr="0021692D">
              <w:rPr>
                <w:spacing w:val="67"/>
                <w:sz w:val="20"/>
                <w:szCs w:val="20"/>
                <w:lang w:val="ru-RU"/>
              </w:rPr>
              <w:t xml:space="preserve"> </w:t>
            </w:r>
            <w:r w:rsidRPr="0021692D">
              <w:rPr>
                <w:sz w:val="20"/>
                <w:szCs w:val="20"/>
                <w:lang w:val="ru-RU"/>
              </w:rPr>
              <w:t xml:space="preserve">студент затрудняется </w:t>
            </w:r>
            <w:r w:rsidRPr="0021692D">
              <w:rPr>
                <w:spacing w:val="-1"/>
                <w:sz w:val="20"/>
                <w:szCs w:val="20"/>
                <w:lang w:val="ru-RU"/>
              </w:rPr>
              <w:t xml:space="preserve">исправить </w:t>
            </w:r>
            <w:r w:rsidRPr="0021692D">
              <w:rPr>
                <w:sz w:val="20"/>
                <w:szCs w:val="20"/>
                <w:lang w:val="ru-RU"/>
              </w:rPr>
              <w:t>самостоятельно.</w:t>
            </w:r>
          </w:p>
          <w:p w:rsidR="00E416EA" w:rsidRPr="0021692D" w:rsidRDefault="00E416EA" w:rsidP="006E25EC">
            <w:pPr>
              <w:pStyle w:val="TableParagraph"/>
              <w:tabs>
                <w:tab w:val="left" w:pos="2007"/>
                <w:tab w:val="left" w:pos="3115"/>
                <w:tab w:val="left" w:pos="3694"/>
                <w:tab w:val="left" w:pos="4545"/>
              </w:tabs>
              <w:ind w:right="94"/>
              <w:rPr>
                <w:sz w:val="20"/>
                <w:szCs w:val="20"/>
                <w:lang w:val="ru-RU"/>
              </w:rPr>
            </w:pPr>
            <w:r w:rsidRPr="0021692D">
              <w:rPr>
                <w:sz w:val="20"/>
                <w:szCs w:val="20"/>
                <w:lang w:val="ru-RU"/>
              </w:rPr>
              <w:t>Слабо овладел компетенциями.</w:t>
            </w:r>
          </w:p>
        </w:tc>
        <w:tc>
          <w:tcPr>
            <w:tcW w:w="992" w:type="dxa"/>
          </w:tcPr>
          <w:p w:rsidR="00E416EA" w:rsidRPr="0021692D" w:rsidRDefault="00E416EA" w:rsidP="001759EE">
            <w:pPr>
              <w:pStyle w:val="TableParagraph"/>
              <w:jc w:val="both"/>
              <w:rPr>
                <w:sz w:val="20"/>
                <w:szCs w:val="20"/>
              </w:rPr>
            </w:pPr>
            <w:r w:rsidRPr="0021692D">
              <w:rPr>
                <w:sz w:val="20"/>
                <w:szCs w:val="20"/>
              </w:rPr>
              <w:t>D</w:t>
            </w:r>
          </w:p>
        </w:tc>
        <w:tc>
          <w:tcPr>
            <w:tcW w:w="992" w:type="dxa"/>
          </w:tcPr>
          <w:p w:rsidR="00E416EA" w:rsidRPr="0021692D" w:rsidRDefault="00E416EA" w:rsidP="001759EE">
            <w:pPr>
              <w:pStyle w:val="TableParagraph"/>
              <w:jc w:val="both"/>
              <w:rPr>
                <w:sz w:val="20"/>
                <w:szCs w:val="20"/>
              </w:rPr>
            </w:pPr>
            <w:r w:rsidRPr="0021692D">
              <w:rPr>
                <w:sz w:val="20"/>
                <w:szCs w:val="20"/>
              </w:rPr>
              <w:t>75-66</w:t>
            </w:r>
          </w:p>
        </w:tc>
        <w:tc>
          <w:tcPr>
            <w:tcW w:w="851" w:type="dxa"/>
            <w:textDirection w:val="btLr"/>
          </w:tcPr>
          <w:p w:rsidR="00E416EA" w:rsidRPr="0021692D" w:rsidRDefault="00E416EA" w:rsidP="004E2D97">
            <w:pPr>
              <w:pStyle w:val="TableParagraph"/>
              <w:ind w:left="113" w:right="113"/>
              <w:jc w:val="both"/>
              <w:rPr>
                <w:sz w:val="20"/>
                <w:szCs w:val="20"/>
              </w:rPr>
            </w:pPr>
            <w:r w:rsidRPr="0021692D">
              <w:rPr>
                <w:b/>
                <w:sz w:val="20"/>
                <w:szCs w:val="20"/>
                <w:lang w:val="ru-RU"/>
              </w:rPr>
              <w:t xml:space="preserve"> НИЗК</w:t>
            </w:r>
            <w:r w:rsidRPr="0021692D">
              <w:rPr>
                <w:b/>
                <w:sz w:val="20"/>
                <w:szCs w:val="20"/>
              </w:rPr>
              <w:t>ИЙ</w:t>
            </w:r>
          </w:p>
        </w:tc>
        <w:tc>
          <w:tcPr>
            <w:tcW w:w="850" w:type="dxa"/>
          </w:tcPr>
          <w:p w:rsidR="00E416EA" w:rsidRPr="0021692D" w:rsidRDefault="00E416EA" w:rsidP="001759EE">
            <w:pPr>
              <w:pStyle w:val="TableParagraph"/>
              <w:ind w:left="105"/>
              <w:jc w:val="both"/>
              <w:rPr>
                <w:sz w:val="20"/>
                <w:szCs w:val="20"/>
                <w:lang w:val="ru-RU"/>
              </w:rPr>
            </w:pPr>
            <w:r w:rsidRPr="0021692D">
              <w:rPr>
                <w:sz w:val="20"/>
                <w:szCs w:val="20"/>
                <w:lang w:val="ru-RU"/>
              </w:rPr>
              <w:t>3</w:t>
            </w:r>
          </w:p>
        </w:tc>
      </w:tr>
      <w:tr w:rsidR="004E2D97" w:rsidRPr="0021692D" w:rsidTr="004E2D97">
        <w:trPr>
          <w:cantSplit/>
          <w:trHeight w:val="1406"/>
        </w:trPr>
        <w:tc>
          <w:tcPr>
            <w:tcW w:w="6096" w:type="dxa"/>
          </w:tcPr>
          <w:p w:rsidR="00E416EA" w:rsidRPr="0021692D" w:rsidRDefault="00E416EA" w:rsidP="006E25EC">
            <w:pPr>
              <w:pStyle w:val="TableParagraph"/>
              <w:tabs>
                <w:tab w:val="left" w:pos="2491"/>
                <w:tab w:val="left" w:pos="4528"/>
              </w:tabs>
              <w:ind w:right="94"/>
              <w:rPr>
                <w:sz w:val="20"/>
                <w:szCs w:val="20"/>
                <w:lang w:val="ru-RU"/>
              </w:rPr>
            </w:pPr>
            <w:r w:rsidRPr="0021692D">
              <w:rPr>
                <w:sz w:val="20"/>
                <w:szCs w:val="20"/>
                <w:lang w:val="ru-RU"/>
              </w:rPr>
              <w:t>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w:t>
            </w:r>
            <w:r w:rsidRPr="0021692D">
              <w:rPr>
                <w:spacing w:val="29"/>
                <w:sz w:val="20"/>
                <w:szCs w:val="20"/>
                <w:lang w:val="ru-RU"/>
              </w:rPr>
              <w:t xml:space="preserve"> </w:t>
            </w:r>
            <w:r w:rsidRPr="0021692D">
              <w:rPr>
                <w:sz w:val="20"/>
                <w:szCs w:val="20"/>
                <w:lang w:val="ru-RU"/>
              </w:rPr>
              <w:t>Слабо овладел компетенциями.</w:t>
            </w:r>
          </w:p>
        </w:tc>
        <w:tc>
          <w:tcPr>
            <w:tcW w:w="992" w:type="dxa"/>
          </w:tcPr>
          <w:p w:rsidR="00E416EA" w:rsidRPr="0021692D" w:rsidRDefault="00E416EA" w:rsidP="001759EE">
            <w:pPr>
              <w:pStyle w:val="TableParagraph"/>
              <w:jc w:val="both"/>
              <w:rPr>
                <w:sz w:val="20"/>
                <w:szCs w:val="20"/>
              </w:rPr>
            </w:pPr>
            <w:r w:rsidRPr="0021692D">
              <w:rPr>
                <w:sz w:val="20"/>
                <w:szCs w:val="20"/>
              </w:rPr>
              <w:t>Е</w:t>
            </w:r>
          </w:p>
        </w:tc>
        <w:tc>
          <w:tcPr>
            <w:tcW w:w="992" w:type="dxa"/>
          </w:tcPr>
          <w:p w:rsidR="00E416EA" w:rsidRPr="0021692D" w:rsidRDefault="00E416EA" w:rsidP="001759EE">
            <w:pPr>
              <w:pStyle w:val="TableParagraph"/>
              <w:jc w:val="both"/>
              <w:rPr>
                <w:sz w:val="20"/>
                <w:szCs w:val="20"/>
              </w:rPr>
            </w:pPr>
            <w:r w:rsidRPr="0021692D">
              <w:rPr>
                <w:sz w:val="20"/>
                <w:szCs w:val="20"/>
              </w:rPr>
              <w:t>65-61</w:t>
            </w:r>
          </w:p>
        </w:tc>
        <w:tc>
          <w:tcPr>
            <w:tcW w:w="851" w:type="dxa"/>
            <w:textDirection w:val="btLr"/>
          </w:tcPr>
          <w:p w:rsidR="00E416EA" w:rsidRPr="0021692D" w:rsidRDefault="00E416EA" w:rsidP="004E2D97">
            <w:pPr>
              <w:pStyle w:val="TableParagraph"/>
              <w:ind w:left="113" w:right="113"/>
              <w:rPr>
                <w:b/>
                <w:sz w:val="20"/>
                <w:szCs w:val="20"/>
              </w:rPr>
            </w:pPr>
            <w:r w:rsidRPr="0021692D">
              <w:rPr>
                <w:b/>
                <w:sz w:val="20"/>
                <w:szCs w:val="20"/>
              </w:rPr>
              <w:t>КРАЙНЕ НИЗКИЙ</w:t>
            </w:r>
          </w:p>
        </w:tc>
        <w:tc>
          <w:tcPr>
            <w:tcW w:w="850" w:type="dxa"/>
          </w:tcPr>
          <w:p w:rsidR="00E416EA" w:rsidRPr="0021692D" w:rsidRDefault="00E416EA" w:rsidP="001759EE">
            <w:pPr>
              <w:pStyle w:val="TableParagraph"/>
              <w:ind w:left="105"/>
              <w:jc w:val="both"/>
              <w:rPr>
                <w:sz w:val="20"/>
                <w:szCs w:val="20"/>
                <w:lang w:val="ru-RU"/>
              </w:rPr>
            </w:pPr>
            <w:r w:rsidRPr="0021692D">
              <w:rPr>
                <w:sz w:val="20"/>
                <w:szCs w:val="20"/>
              </w:rPr>
              <w:t>3</w:t>
            </w:r>
          </w:p>
        </w:tc>
      </w:tr>
      <w:tr w:rsidR="004E2D97" w:rsidRPr="0021692D" w:rsidTr="004E2D97">
        <w:trPr>
          <w:cantSplit/>
          <w:trHeight w:val="2545"/>
        </w:trPr>
        <w:tc>
          <w:tcPr>
            <w:tcW w:w="6096" w:type="dxa"/>
          </w:tcPr>
          <w:p w:rsidR="00E416EA" w:rsidRPr="0021692D" w:rsidRDefault="00E416EA" w:rsidP="006E25EC">
            <w:pPr>
              <w:pStyle w:val="TableParagraph"/>
              <w:tabs>
                <w:tab w:val="left" w:pos="2491"/>
                <w:tab w:val="left" w:pos="4528"/>
              </w:tabs>
              <w:ind w:right="94"/>
              <w:rPr>
                <w:sz w:val="20"/>
                <w:szCs w:val="20"/>
                <w:lang w:val="ru-RU"/>
              </w:rPr>
            </w:pPr>
            <w:r w:rsidRPr="0021692D">
              <w:rPr>
                <w:sz w:val="20"/>
                <w:szCs w:val="20"/>
                <w:lang w:val="ru-RU"/>
              </w:rPr>
              <w:t xml:space="preserve">Дан неполный ответ, представляющий собой разрозненные знания по теме вопроса с существенными ошибками в определениях. </w:t>
            </w:r>
            <w:r w:rsidRPr="0021692D">
              <w:rPr>
                <w:spacing w:val="-1"/>
                <w:sz w:val="20"/>
                <w:szCs w:val="20"/>
                <w:lang w:val="ru-RU"/>
              </w:rPr>
              <w:t xml:space="preserve">Присутствуют </w:t>
            </w:r>
            <w:r w:rsidRPr="0021692D">
              <w:rPr>
                <w:sz w:val="20"/>
                <w:szCs w:val="20"/>
                <w:lang w:val="ru-RU"/>
              </w:rPr>
              <w:t xml:space="preserve">фрагментарность, </w:t>
            </w:r>
            <w:r w:rsidRPr="0021692D">
              <w:rPr>
                <w:spacing w:val="-1"/>
                <w:sz w:val="20"/>
                <w:szCs w:val="20"/>
                <w:lang w:val="ru-RU"/>
              </w:rPr>
              <w:t xml:space="preserve">нелогичность </w:t>
            </w:r>
            <w:r w:rsidRPr="0021692D">
              <w:rPr>
                <w:sz w:val="20"/>
                <w:szCs w:val="20"/>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w:t>
            </w:r>
            <w:r w:rsidRPr="0021692D">
              <w:rPr>
                <w:spacing w:val="62"/>
                <w:sz w:val="20"/>
                <w:szCs w:val="20"/>
                <w:lang w:val="ru-RU"/>
              </w:rPr>
              <w:t xml:space="preserve"> </w:t>
            </w:r>
            <w:r w:rsidRPr="0021692D">
              <w:rPr>
                <w:sz w:val="20"/>
                <w:szCs w:val="20"/>
                <w:lang w:val="ru-RU"/>
              </w:rPr>
              <w:t>вопросы дисциплины.</w:t>
            </w:r>
          </w:p>
          <w:p w:rsidR="00E416EA" w:rsidRPr="0021692D" w:rsidRDefault="00E416EA" w:rsidP="006E25EC">
            <w:pPr>
              <w:pStyle w:val="TableParagraph"/>
              <w:tabs>
                <w:tab w:val="left" w:pos="2491"/>
                <w:tab w:val="left" w:pos="4528"/>
              </w:tabs>
              <w:ind w:right="94"/>
              <w:rPr>
                <w:sz w:val="20"/>
                <w:szCs w:val="20"/>
                <w:lang w:val="ru-RU"/>
              </w:rPr>
            </w:pPr>
            <w:proofErr w:type="spellStart"/>
            <w:r w:rsidRPr="0021692D">
              <w:rPr>
                <w:sz w:val="20"/>
                <w:szCs w:val="20"/>
                <w:lang w:val="ru-RU"/>
              </w:rPr>
              <w:t>Компетеции</w:t>
            </w:r>
            <w:proofErr w:type="spellEnd"/>
            <w:r w:rsidRPr="0021692D">
              <w:rPr>
                <w:sz w:val="20"/>
                <w:szCs w:val="20"/>
                <w:lang w:val="ru-RU"/>
              </w:rPr>
              <w:t xml:space="preserve"> не сформированы.</w:t>
            </w:r>
          </w:p>
        </w:tc>
        <w:tc>
          <w:tcPr>
            <w:tcW w:w="992" w:type="dxa"/>
          </w:tcPr>
          <w:p w:rsidR="00E416EA" w:rsidRPr="0021692D" w:rsidRDefault="00E416EA" w:rsidP="001759EE">
            <w:pPr>
              <w:pStyle w:val="TableParagraph"/>
              <w:jc w:val="both"/>
              <w:rPr>
                <w:sz w:val="20"/>
                <w:szCs w:val="20"/>
              </w:rPr>
            </w:pPr>
            <w:r w:rsidRPr="0021692D">
              <w:rPr>
                <w:sz w:val="20"/>
                <w:szCs w:val="20"/>
              </w:rPr>
              <w:t>F</w:t>
            </w:r>
          </w:p>
        </w:tc>
        <w:tc>
          <w:tcPr>
            <w:tcW w:w="992" w:type="dxa"/>
          </w:tcPr>
          <w:p w:rsidR="00E416EA" w:rsidRPr="0021692D" w:rsidRDefault="00E416EA" w:rsidP="001759EE">
            <w:pPr>
              <w:pStyle w:val="TableParagraph"/>
              <w:jc w:val="both"/>
              <w:rPr>
                <w:sz w:val="20"/>
                <w:szCs w:val="20"/>
              </w:rPr>
            </w:pPr>
            <w:r w:rsidRPr="0021692D">
              <w:rPr>
                <w:sz w:val="20"/>
                <w:szCs w:val="20"/>
                <w:lang w:val="ru-RU"/>
              </w:rPr>
              <w:t>6</w:t>
            </w:r>
            <w:r w:rsidRPr="0021692D">
              <w:rPr>
                <w:sz w:val="20"/>
                <w:szCs w:val="20"/>
              </w:rPr>
              <w:t>0-0</w:t>
            </w:r>
          </w:p>
        </w:tc>
        <w:tc>
          <w:tcPr>
            <w:tcW w:w="851" w:type="dxa"/>
            <w:textDirection w:val="btLr"/>
          </w:tcPr>
          <w:p w:rsidR="00E416EA" w:rsidRPr="0021692D" w:rsidRDefault="00E416EA" w:rsidP="004E2D97">
            <w:pPr>
              <w:pStyle w:val="TableParagraph"/>
              <w:ind w:left="113" w:right="113"/>
              <w:rPr>
                <w:b/>
                <w:sz w:val="20"/>
                <w:szCs w:val="20"/>
              </w:rPr>
            </w:pPr>
            <w:r w:rsidRPr="0021692D">
              <w:rPr>
                <w:b/>
                <w:sz w:val="20"/>
                <w:szCs w:val="20"/>
              </w:rPr>
              <w:t>НЕ СФОРМИР</w:t>
            </w:r>
            <w:r w:rsidRPr="0021692D">
              <w:rPr>
                <w:b/>
                <w:sz w:val="20"/>
                <w:szCs w:val="20"/>
                <w:lang w:val="ru-RU"/>
              </w:rPr>
              <w:t>О</w:t>
            </w:r>
            <w:r w:rsidRPr="0021692D">
              <w:rPr>
                <w:b/>
                <w:sz w:val="20"/>
                <w:szCs w:val="20"/>
              </w:rPr>
              <w:t>ВАНА</w:t>
            </w:r>
          </w:p>
        </w:tc>
        <w:tc>
          <w:tcPr>
            <w:tcW w:w="850" w:type="dxa"/>
          </w:tcPr>
          <w:p w:rsidR="00E416EA" w:rsidRPr="0021692D" w:rsidRDefault="00E416EA" w:rsidP="001759EE">
            <w:pPr>
              <w:pStyle w:val="TableParagraph"/>
              <w:ind w:left="105"/>
              <w:jc w:val="both"/>
              <w:rPr>
                <w:sz w:val="20"/>
                <w:szCs w:val="20"/>
              </w:rPr>
            </w:pPr>
            <w:r w:rsidRPr="0021692D">
              <w:rPr>
                <w:sz w:val="20"/>
                <w:szCs w:val="20"/>
              </w:rPr>
              <w:t>2</w:t>
            </w:r>
          </w:p>
        </w:tc>
      </w:tr>
    </w:tbl>
    <w:p w:rsidR="00E416EA" w:rsidRPr="005C72F0" w:rsidRDefault="00E416EA" w:rsidP="001759EE">
      <w:pPr>
        <w:pStyle w:val="af4"/>
        <w:spacing w:after="0" w:line="240" w:lineRule="auto"/>
        <w:ind w:left="0"/>
        <w:jc w:val="both"/>
        <w:rPr>
          <w:rFonts w:ascii="Times New Roman" w:hAnsi="Times New Roman"/>
          <w:sz w:val="24"/>
          <w:szCs w:val="24"/>
        </w:rPr>
      </w:pPr>
    </w:p>
    <w:p w:rsidR="00060EB5" w:rsidRPr="005C72F0" w:rsidRDefault="006D7A17" w:rsidP="004E2D97">
      <w:pPr>
        <w:ind w:left="-567"/>
        <w:jc w:val="center"/>
        <w:rPr>
          <w:b/>
          <w:bCs/>
          <w:color w:val="000000"/>
        </w:rPr>
      </w:pPr>
      <w:r>
        <w:rPr>
          <w:b/>
          <w:bCs/>
          <w:color w:val="000000"/>
        </w:rPr>
        <w:t>8</w:t>
      </w:r>
      <w:r w:rsidR="00060EB5" w:rsidRPr="005C72F0">
        <w:rPr>
          <w:b/>
          <w:bCs/>
          <w:color w:val="000000"/>
        </w:rPr>
        <w:t>. МАТЕРИАЛЬНО-ТЕХНИЧЕСКОЕ ОБЕСПЕЧЕНИЕ ДИСЦИПЛИНЫ</w:t>
      </w:r>
      <w:r w:rsidR="00ED2417">
        <w:rPr>
          <w:b/>
          <w:bCs/>
          <w:color w:val="000000"/>
        </w:rPr>
        <w:t>, ПЕРЕЧЕНЬ ЛИЦЕНЗИОННОГО ПРОГРАММНОГО ОБЕСПЕЧЕНИЯ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38"/>
        <w:gridCol w:w="1796"/>
        <w:gridCol w:w="2054"/>
        <w:gridCol w:w="2487"/>
        <w:gridCol w:w="3001"/>
      </w:tblGrid>
      <w:tr w:rsidR="004A3034" w:rsidRPr="00971BE8" w:rsidTr="004A3034">
        <w:tc>
          <w:tcPr>
            <w:tcW w:w="280" w:type="pct"/>
            <w:gridSpan w:val="2"/>
            <w:hideMark/>
          </w:tcPr>
          <w:p w:rsidR="004A3034" w:rsidRPr="00971BE8" w:rsidRDefault="004A3034" w:rsidP="00E20436">
            <w:pPr>
              <w:rPr>
                <w:b/>
              </w:rPr>
            </w:pPr>
            <w:r w:rsidRPr="00971BE8">
              <w:rPr>
                <w:b/>
              </w:rPr>
              <w:t>№ п\п</w:t>
            </w:r>
          </w:p>
        </w:tc>
        <w:tc>
          <w:tcPr>
            <w:tcW w:w="908" w:type="pct"/>
            <w:hideMark/>
          </w:tcPr>
          <w:p w:rsidR="004A3034" w:rsidRPr="00971BE8" w:rsidRDefault="004A3034" w:rsidP="00E20436">
            <w:pPr>
              <w:jc w:val="center"/>
              <w:rPr>
                <w:b/>
              </w:rPr>
            </w:pPr>
            <w:r w:rsidRPr="00971BE8">
              <w:rPr>
                <w:b/>
              </w:rPr>
              <w:t>Наименование дисциплины (модуля), практик в соответствии с учебным планом</w:t>
            </w:r>
          </w:p>
        </w:tc>
        <w:tc>
          <w:tcPr>
            <w:tcW w:w="1038" w:type="pct"/>
            <w:hideMark/>
          </w:tcPr>
          <w:p w:rsidR="004A3034" w:rsidRPr="00971BE8" w:rsidRDefault="004A3034" w:rsidP="00E20436">
            <w:pPr>
              <w:jc w:val="center"/>
              <w:rPr>
                <w:b/>
              </w:rPr>
            </w:pPr>
            <w:r w:rsidRPr="00971BE8">
              <w:rPr>
                <w:b/>
              </w:rPr>
              <w:t>Наименование специальных помещений и помещений для самостоятельной работы</w:t>
            </w:r>
          </w:p>
        </w:tc>
        <w:tc>
          <w:tcPr>
            <w:tcW w:w="1257" w:type="pct"/>
            <w:hideMark/>
          </w:tcPr>
          <w:p w:rsidR="004A3034" w:rsidRPr="00971BE8" w:rsidRDefault="004A3034" w:rsidP="00E20436">
            <w:pPr>
              <w:jc w:val="center"/>
              <w:rPr>
                <w:b/>
              </w:rPr>
            </w:pPr>
            <w:r w:rsidRPr="00971BE8">
              <w:rPr>
                <w:b/>
              </w:rPr>
              <w:t>Оснащенность специальных помещений и помещений для самостоятельной работы</w:t>
            </w:r>
          </w:p>
        </w:tc>
        <w:tc>
          <w:tcPr>
            <w:tcW w:w="1517" w:type="pct"/>
            <w:hideMark/>
          </w:tcPr>
          <w:p w:rsidR="004A3034" w:rsidRPr="00971BE8" w:rsidRDefault="004A3034" w:rsidP="00E20436">
            <w:pPr>
              <w:ind w:right="35"/>
              <w:jc w:val="center"/>
              <w:rPr>
                <w:b/>
              </w:rPr>
            </w:pPr>
            <w:r w:rsidRPr="00971BE8">
              <w:rPr>
                <w:b/>
              </w:rPr>
              <w:t>Перечень лицензионного программного обеспечения.</w:t>
            </w:r>
          </w:p>
          <w:p w:rsidR="004A3034" w:rsidRPr="00971BE8" w:rsidRDefault="004A3034" w:rsidP="00E20436">
            <w:pPr>
              <w:ind w:right="35"/>
              <w:jc w:val="center"/>
              <w:rPr>
                <w:b/>
              </w:rPr>
            </w:pPr>
            <w:r w:rsidRPr="00971BE8">
              <w:rPr>
                <w:b/>
              </w:rPr>
              <w:t>Реквизиты подтверждающего документа</w:t>
            </w:r>
          </w:p>
        </w:tc>
      </w:tr>
      <w:tr w:rsidR="004A3034" w:rsidRPr="00971BE8" w:rsidTr="004A3034">
        <w:trPr>
          <w:trHeight w:val="486"/>
        </w:trPr>
        <w:tc>
          <w:tcPr>
            <w:tcW w:w="261" w:type="pct"/>
            <w:hideMark/>
          </w:tcPr>
          <w:p w:rsidR="004A3034" w:rsidRPr="00971BE8" w:rsidRDefault="004A3034" w:rsidP="00E20436">
            <w:r w:rsidRPr="00971BE8">
              <w:t>1</w:t>
            </w:r>
          </w:p>
        </w:tc>
        <w:tc>
          <w:tcPr>
            <w:tcW w:w="927" w:type="pct"/>
            <w:gridSpan w:val="2"/>
          </w:tcPr>
          <w:p w:rsidR="004A3034" w:rsidRPr="00971BE8" w:rsidRDefault="004A3034" w:rsidP="00E20436">
            <w:pPr>
              <w:jc w:val="both"/>
            </w:pPr>
            <w:r w:rsidRPr="00971BE8">
              <w:rPr>
                <w:b/>
                <w:bCs/>
              </w:rPr>
              <w:t xml:space="preserve">Б.1.Б.22 </w:t>
            </w:r>
            <w:r w:rsidRPr="00971BE8">
              <w:t xml:space="preserve">Патологическая анатомия, клиническая патологическая анатомия </w:t>
            </w:r>
          </w:p>
        </w:tc>
        <w:tc>
          <w:tcPr>
            <w:tcW w:w="1038" w:type="pct"/>
          </w:tcPr>
          <w:p w:rsidR="004A3034" w:rsidRPr="00971BE8" w:rsidRDefault="004A3034" w:rsidP="00E20436">
            <w:pPr>
              <w:jc w:val="both"/>
              <w:rPr>
                <w:b/>
                <w:i/>
              </w:rPr>
            </w:pPr>
            <w:r w:rsidRPr="00971BE8">
              <w:rPr>
                <w:b/>
                <w:i/>
              </w:rPr>
              <w:t>Специальные помещения:</w:t>
            </w:r>
          </w:p>
          <w:p w:rsidR="004A3034" w:rsidRPr="00971BE8" w:rsidRDefault="004A3034" w:rsidP="00E20436">
            <w:pPr>
              <w:jc w:val="both"/>
              <w:rPr>
                <w:b/>
                <w:i/>
              </w:rPr>
            </w:pPr>
            <w:r w:rsidRPr="00971BE8">
              <w:rPr>
                <w:b/>
                <w:i/>
              </w:rPr>
              <w:t xml:space="preserve"> - для проведения занятий лекционного типа:</w:t>
            </w:r>
          </w:p>
          <w:p w:rsidR="004A3034" w:rsidRPr="00971BE8" w:rsidRDefault="004A3034" w:rsidP="00E20436">
            <w:pPr>
              <w:jc w:val="both"/>
              <w:rPr>
                <w:b/>
                <w:i/>
              </w:rPr>
            </w:pPr>
            <w:r w:rsidRPr="00971BE8">
              <w:rPr>
                <w:b/>
                <w:i/>
              </w:rPr>
              <w:t xml:space="preserve">- для занятий семинарского </w:t>
            </w:r>
            <w:r w:rsidRPr="00971BE8">
              <w:rPr>
                <w:b/>
                <w:i/>
              </w:rPr>
              <w:lastRenderedPageBreak/>
              <w:t>типа, групповых и индивидуальных консультаций, текущего контроля и промежуточной аттестации:</w:t>
            </w:r>
          </w:p>
          <w:p w:rsidR="004A3034" w:rsidRPr="00971BE8" w:rsidRDefault="004A3034" w:rsidP="00E20436">
            <w:pPr>
              <w:jc w:val="both"/>
            </w:pPr>
            <w:r w:rsidRPr="00971BE8">
              <w:t>301(тех.195) - 16 посадочных мест</w:t>
            </w:r>
          </w:p>
          <w:p w:rsidR="004A3034" w:rsidRPr="00971BE8" w:rsidRDefault="004A3034" w:rsidP="00E20436">
            <w:pPr>
              <w:jc w:val="both"/>
            </w:pPr>
            <w:r w:rsidRPr="00971BE8">
              <w:t>303(тех.196) - 16 посадочных мест</w:t>
            </w:r>
          </w:p>
          <w:p w:rsidR="004A3034" w:rsidRPr="00971BE8" w:rsidRDefault="004A3034" w:rsidP="00E20436">
            <w:pPr>
              <w:jc w:val="both"/>
            </w:pPr>
            <w:r w:rsidRPr="00971BE8">
              <w:t>309(тех199) - 16 посадочных мест</w:t>
            </w:r>
          </w:p>
          <w:p w:rsidR="004A3034" w:rsidRPr="00971BE8" w:rsidRDefault="004A3034" w:rsidP="00E20436">
            <w:pPr>
              <w:jc w:val="both"/>
            </w:pPr>
            <w:r w:rsidRPr="00971BE8">
              <w:t>311(тех.200) - 16 посадочных мест</w:t>
            </w:r>
          </w:p>
          <w:p w:rsidR="004A3034" w:rsidRPr="00971BE8" w:rsidRDefault="004A3034" w:rsidP="00E20436">
            <w:pPr>
              <w:jc w:val="both"/>
            </w:pPr>
            <w:r w:rsidRPr="00971BE8">
              <w:t>324(тех.167) - 16 посадочных мест</w:t>
            </w:r>
          </w:p>
          <w:p w:rsidR="004A3034" w:rsidRPr="00971BE8" w:rsidRDefault="004A3034" w:rsidP="00E20436">
            <w:pPr>
              <w:jc w:val="both"/>
            </w:pPr>
            <w:r w:rsidRPr="00971BE8">
              <w:t>327(тех.208) - 16 посадочных мест</w:t>
            </w:r>
          </w:p>
          <w:p w:rsidR="004A3034" w:rsidRPr="00971BE8" w:rsidRDefault="004A3034" w:rsidP="00E20436">
            <w:pPr>
              <w:jc w:val="both"/>
            </w:pPr>
            <w:r w:rsidRPr="00971BE8">
              <w:t>329(тех.209) - 16 посадочных мест</w:t>
            </w:r>
          </w:p>
          <w:p w:rsidR="004A3034" w:rsidRPr="00971BE8" w:rsidRDefault="004A3034" w:rsidP="00E20436">
            <w:pPr>
              <w:jc w:val="both"/>
            </w:pPr>
            <w:r w:rsidRPr="00971BE8">
              <w:t>331(тех.210) - 16 посадочных мест</w:t>
            </w:r>
          </w:p>
          <w:p w:rsidR="004A3034" w:rsidRPr="00971BE8" w:rsidRDefault="004A3034" w:rsidP="00E20436">
            <w:pPr>
              <w:jc w:val="both"/>
            </w:pPr>
            <w:r w:rsidRPr="00971BE8">
              <w:t>Лаборатория №1 (гистологическая) (тех.183,184,185)</w:t>
            </w:r>
          </w:p>
          <w:p w:rsidR="004A3034" w:rsidRPr="00971BE8" w:rsidRDefault="004A3034" w:rsidP="00E20436">
            <w:pPr>
              <w:jc w:val="both"/>
            </w:pPr>
            <w:r w:rsidRPr="00971BE8">
              <w:t>Лаборатория №2(тех.179)</w:t>
            </w:r>
          </w:p>
          <w:p w:rsidR="004A3034" w:rsidRPr="00971BE8" w:rsidRDefault="004A3034" w:rsidP="00E20436">
            <w:pPr>
              <w:jc w:val="both"/>
            </w:pPr>
            <w:r w:rsidRPr="00971BE8">
              <w:t>Лаборатория №3(тех.169)</w:t>
            </w:r>
          </w:p>
          <w:p w:rsidR="004A3034" w:rsidRPr="00971BE8" w:rsidRDefault="004A3034" w:rsidP="00E20436">
            <w:pPr>
              <w:jc w:val="both"/>
            </w:pPr>
            <w:r w:rsidRPr="00971BE8">
              <w:t>Лаборатория №4 (гистологическая) (тех.163,164,165)</w:t>
            </w:r>
          </w:p>
          <w:p w:rsidR="004A3034" w:rsidRPr="00971BE8" w:rsidRDefault="004A3034" w:rsidP="00E20436">
            <w:pPr>
              <w:jc w:val="both"/>
              <w:rPr>
                <w:b/>
                <w:i/>
              </w:rPr>
            </w:pPr>
            <w:r w:rsidRPr="00971BE8">
              <w:rPr>
                <w:b/>
                <w:i/>
              </w:rPr>
              <w:t>- для самостоятельной работы:</w:t>
            </w:r>
          </w:p>
          <w:p w:rsidR="004A3034" w:rsidRPr="00971BE8" w:rsidRDefault="004A3034" w:rsidP="00E20436">
            <w:pPr>
              <w:jc w:val="both"/>
            </w:pPr>
            <w:r w:rsidRPr="00971BE8">
              <w:t>320 (тех. 171) – 16 посадочных мест</w:t>
            </w:r>
          </w:p>
          <w:p w:rsidR="004A3034" w:rsidRPr="00971BE8" w:rsidRDefault="004A3034" w:rsidP="00E20436">
            <w:pPr>
              <w:jc w:val="both"/>
              <w:rPr>
                <w:b/>
                <w:i/>
              </w:rPr>
            </w:pPr>
            <w:r w:rsidRPr="00971BE8">
              <w:rPr>
                <w:b/>
                <w:i/>
              </w:rPr>
              <w:t xml:space="preserve">- для хранения и профилактического обслуживания </w:t>
            </w:r>
            <w:r w:rsidRPr="00971BE8">
              <w:rPr>
                <w:b/>
                <w:i/>
              </w:rPr>
              <w:lastRenderedPageBreak/>
              <w:t xml:space="preserve">оборудования: </w:t>
            </w:r>
          </w:p>
          <w:p w:rsidR="004A3034" w:rsidRPr="00971BE8" w:rsidRDefault="004A3034" w:rsidP="00E20436">
            <w:pPr>
              <w:jc w:val="both"/>
            </w:pPr>
            <w:r w:rsidRPr="00971BE8">
              <w:t>- 322 (тех. 168)</w:t>
            </w:r>
          </w:p>
          <w:p w:rsidR="004A3034" w:rsidRPr="00971BE8" w:rsidRDefault="004A3034" w:rsidP="00E20436">
            <w:pPr>
              <w:jc w:val="both"/>
            </w:pPr>
            <w:r w:rsidRPr="00971BE8">
              <w:t>- 302 (тех. 182)</w:t>
            </w:r>
          </w:p>
          <w:p w:rsidR="004A3034" w:rsidRPr="00971BE8" w:rsidRDefault="004A3034" w:rsidP="00E20436">
            <w:pPr>
              <w:jc w:val="both"/>
              <w:rPr>
                <w:b/>
                <w:i/>
              </w:rPr>
            </w:pPr>
            <w:r w:rsidRPr="00971BE8">
              <w:rPr>
                <w:b/>
                <w:i/>
              </w:rPr>
              <w:t>Адрес:</w:t>
            </w:r>
          </w:p>
          <w:p w:rsidR="004A3034" w:rsidRPr="00971BE8" w:rsidRDefault="004A3034" w:rsidP="00E20436">
            <w:pPr>
              <w:jc w:val="both"/>
            </w:pPr>
            <w:r w:rsidRPr="00971BE8">
              <w:t>Ставропольский край. г. Пятигорск,  пл.Ленина,3, общежитие № 1</w:t>
            </w:r>
          </w:p>
        </w:tc>
        <w:tc>
          <w:tcPr>
            <w:tcW w:w="1257" w:type="pct"/>
          </w:tcPr>
          <w:p w:rsidR="004A3034" w:rsidRPr="00971BE8" w:rsidRDefault="004A3034" w:rsidP="00E20436">
            <w:pPr>
              <w:jc w:val="both"/>
            </w:pPr>
            <w:r w:rsidRPr="00971BE8">
              <w:rPr>
                <w:b/>
              </w:rPr>
              <w:lastRenderedPageBreak/>
              <w:t>-301ауд.(тех.195):</w:t>
            </w:r>
            <w:r w:rsidRPr="00971BE8">
              <w:t xml:space="preserve"> Магнитно-маркерная доска 1;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lastRenderedPageBreak/>
              <w:t>шт</w:t>
            </w:r>
            <w:proofErr w:type="spellEnd"/>
            <w:r w:rsidRPr="00971BE8">
              <w:t>, стул преподавателя – 1 шт.</w:t>
            </w:r>
          </w:p>
          <w:p w:rsidR="004A3034" w:rsidRPr="00971BE8" w:rsidRDefault="004A3034" w:rsidP="00E20436">
            <w:pPr>
              <w:jc w:val="both"/>
            </w:pPr>
            <w:r w:rsidRPr="00971BE8">
              <w:rPr>
                <w:b/>
              </w:rPr>
              <w:t>-303ауд.(тех.196):</w:t>
            </w:r>
            <w:r w:rsidRPr="00971BE8">
              <w:t xml:space="preserve"> Модель мышц руки с основными сосудами и нервами А 11305; Плакат 600х900 мм. 0068-2. Сердечно-сосудистая система (2) (русский/латынь); Позвонки Р34 (набор из 24шт); Доска ученическая;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t>шт</w:t>
            </w:r>
            <w:proofErr w:type="spellEnd"/>
            <w:r w:rsidRPr="00971BE8">
              <w:t>, стул преподавателя – 1 шт.</w:t>
            </w:r>
          </w:p>
          <w:p w:rsidR="004A3034" w:rsidRPr="00971BE8" w:rsidRDefault="004A3034" w:rsidP="00E20436">
            <w:pPr>
              <w:jc w:val="both"/>
            </w:pPr>
            <w:r w:rsidRPr="00971BE8">
              <w:rPr>
                <w:b/>
              </w:rPr>
              <w:t>-309 ауд.(тех.199):</w:t>
            </w:r>
          </w:p>
          <w:p w:rsidR="004A3034" w:rsidRPr="00971BE8" w:rsidRDefault="004A3034" w:rsidP="00E20436">
            <w:pPr>
              <w:jc w:val="both"/>
            </w:pPr>
            <w:r w:rsidRPr="00971BE8">
              <w:t xml:space="preserve">Микроскоп БИОМЕД-3 1,75 25,00410; Микроскоп БИОМЕД-3 1,75 25,00410; Шкаф лабораторный МД1 1657/SG; Доска ученическая;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t>шт</w:t>
            </w:r>
            <w:proofErr w:type="spellEnd"/>
            <w:r w:rsidRPr="00971BE8">
              <w:t>, стул преподавателя – 1 шт.</w:t>
            </w:r>
          </w:p>
          <w:p w:rsidR="004A3034" w:rsidRPr="00971BE8" w:rsidRDefault="004A3034" w:rsidP="00E20436">
            <w:pPr>
              <w:jc w:val="both"/>
            </w:pPr>
            <w:r w:rsidRPr="00971BE8">
              <w:rPr>
                <w:b/>
              </w:rPr>
              <w:t>-324ауд.(тех.167):</w:t>
            </w:r>
            <w:r w:rsidRPr="00971BE8">
              <w:t xml:space="preserve"> Микроскоп Альтами 104; Микроскоп БИОМЕД-3 1,75 25,00410;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lastRenderedPageBreak/>
              <w:t>шт</w:t>
            </w:r>
            <w:proofErr w:type="spellEnd"/>
            <w:r w:rsidRPr="00971BE8">
              <w:t>, стул преподавателя – 1 шт.</w:t>
            </w:r>
          </w:p>
          <w:p w:rsidR="004A3034" w:rsidRPr="00971BE8" w:rsidRDefault="004A3034" w:rsidP="00E20436">
            <w:pPr>
              <w:jc w:val="both"/>
            </w:pPr>
            <w:r w:rsidRPr="00971BE8">
              <w:rPr>
                <w:b/>
              </w:rPr>
              <w:t>-327 ауд.(тех.208):</w:t>
            </w:r>
            <w:r w:rsidRPr="00971BE8">
              <w:t xml:space="preserve"> Микроскоп Альтами 104; Микроскоп БИОМЕД-3 1,75 25,00410; Доска ученическая;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t>шт</w:t>
            </w:r>
            <w:proofErr w:type="spellEnd"/>
            <w:r w:rsidRPr="00971BE8">
              <w:t>, стул преподавателя – 1 шт.</w:t>
            </w:r>
          </w:p>
          <w:p w:rsidR="004A3034" w:rsidRPr="00971BE8" w:rsidRDefault="004A3034" w:rsidP="00E20436">
            <w:pPr>
              <w:jc w:val="both"/>
            </w:pPr>
            <w:r w:rsidRPr="00971BE8">
              <w:rPr>
                <w:b/>
              </w:rPr>
              <w:t>-329 ауд.(тех.209):</w:t>
            </w:r>
            <w:r w:rsidRPr="00971BE8">
              <w:t xml:space="preserve"> Микроскоп Альтами 104; Микроскоп БИОМЕД-3 1,75 25,00410; Доска ученическая;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t>шт</w:t>
            </w:r>
            <w:proofErr w:type="spellEnd"/>
            <w:r w:rsidRPr="00971BE8">
              <w:t>, стул преподавателя – 1 шт.</w:t>
            </w:r>
          </w:p>
          <w:p w:rsidR="004A3034" w:rsidRPr="00971BE8" w:rsidRDefault="004A3034" w:rsidP="00E20436">
            <w:pPr>
              <w:jc w:val="both"/>
            </w:pPr>
            <w:r w:rsidRPr="00971BE8">
              <w:rPr>
                <w:b/>
              </w:rPr>
              <w:t>-331ауд.(тех.210):</w:t>
            </w:r>
            <w:r w:rsidRPr="00971BE8">
              <w:t xml:space="preserve"> Микроскоп БИОМЕД-3 1,75 25,00410; Микроскоп БИОМЕД-3 1,75 25,00410; Доска ученическая; стул ученический – 16 </w:t>
            </w:r>
            <w:proofErr w:type="spellStart"/>
            <w:r w:rsidRPr="00971BE8">
              <w:t>шт</w:t>
            </w:r>
            <w:proofErr w:type="spellEnd"/>
            <w:r w:rsidRPr="00971BE8">
              <w:t xml:space="preserve">, стол ученический – 8 </w:t>
            </w:r>
            <w:proofErr w:type="spellStart"/>
            <w:r w:rsidRPr="00971BE8">
              <w:t>шт</w:t>
            </w:r>
            <w:proofErr w:type="spellEnd"/>
            <w:r w:rsidRPr="00971BE8">
              <w:t xml:space="preserve">, стол преподавателя </w:t>
            </w:r>
            <w:proofErr w:type="spellStart"/>
            <w:r w:rsidRPr="00971BE8">
              <w:t>однотумбовый</w:t>
            </w:r>
            <w:proofErr w:type="spellEnd"/>
            <w:r w:rsidRPr="00971BE8">
              <w:t xml:space="preserve"> – 1 </w:t>
            </w:r>
            <w:proofErr w:type="spellStart"/>
            <w:r w:rsidRPr="00971BE8">
              <w:t>шт</w:t>
            </w:r>
            <w:proofErr w:type="spellEnd"/>
            <w:r w:rsidRPr="00971BE8">
              <w:t>, стул преподавателя – 1 шт.</w:t>
            </w:r>
          </w:p>
          <w:p w:rsidR="004A3034" w:rsidRPr="00971BE8" w:rsidRDefault="004A3034" w:rsidP="00E20436">
            <w:pPr>
              <w:jc w:val="both"/>
            </w:pPr>
            <w:r w:rsidRPr="00971BE8">
              <w:rPr>
                <w:b/>
              </w:rPr>
              <w:t>-320 (тех. 171):</w:t>
            </w:r>
            <w:r w:rsidRPr="00971BE8">
              <w:t xml:space="preserve"> Компьютер </w:t>
            </w:r>
            <w:proofErr w:type="spellStart"/>
            <w:r w:rsidRPr="00971BE8">
              <w:t>IntelPentium</w:t>
            </w:r>
            <w:proofErr w:type="spellEnd"/>
            <w:r w:rsidRPr="00971BE8">
              <w:t xml:space="preserve"> E2180 2.0 (24+4пин)17"LCD </w:t>
            </w:r>
            <w:r w:rsidRPr="00971BE8">
              <w:lastRenderedPageBreak/>
              <w:t xml:space="preserve">с выходом в Интернет; стул ученический – 16 </w:t>
            </w:r>
            <w:proofErr w:type="spellStart"/>
            <w:r w:rsidRPr="00971BE8">
              <w:t>шт</w:t>
            </w:r>
            <w:proofErr w:type="spellEnd"/>
            <w:r w:rsidRPr="00971BE8">
              <w:t>, стол ученический – 8 шт.</w:t>
            </w:r>
          </w:p>
          <w:p w:rsidR="004A3034" w:rsidRPr="00971BE8" w:rsidRDefault="004A3034" w:rsidP="00E20436">
            <w:pPr>
              <w:jc w:val="both"/>
            </w:pPr>
            <w:r w:rsidRPr="00971BE8">
              <w:rPr>
                <w:b/>
              </w:rPr>
              <w:t>Лаборатория №1 (гистологическая) (тех.183,184,185):</w:t>
            </w:r>
            <w:r w:rsidRPr="00971BE8">
              <w:t xml:space="preserve"> Аппарат гистологической проводки </w:t>
            </w:r>
            <w:proofErr w:type="spellStart"/>
            <w:r w:rsidRPr="00971BE8">
              <w:t>карусельн.типа</w:t>
            </w:r>
            <w:proofErr w:type="spellEnd"/>
            <w:r w:rsidRPr="00971BE8">
              <w:t xml:space="preserve"> HISTOMASTER 2052/2/Z/A с поворот; Весы аналитические ADAM HCB 123; Водяная баня для расправления срезов круглая с термометром TFB 55; Компактный санный микротом </w:t>
            </w:r>
            <w:proofErr w:type="spellStart"/>
            <w:r w:rsidRPr="00971BE8">
              <w:t>Slide</w:t>
            </w:r>
            <w:proofErr w:type="spellEnd"/>
            <w:r w:rsidRPr="00971BE8">
              <w:t xml:space="preserve"> 2002 с одноразовыми лезвиями; Термостат ТС-1/80 СПУ; Шкаф для архивирования и хранения предметных стекол АМ-9; Шкаф лабораторный МД1 1657/SG; Ручной Диспенсер парафина 43900; Система вентиляции в помещении №183 в здании общ№1 (г.Пятигорск,пл.Ленина,3).</w:t>
            </w:r>
          </w:p>
          <w:p w:rsidR="004A3034" w:rsidRPr="00971BE8" w:rsidRDefault="004A3034" w:rsidP="00E20436">
            <w:pPr>
              <w:jc w:val="both"/>
            </w:pPr>
            <w:r w:rsidRPr="00971BE8">
              <w:rPr>
                <w:b/>
              </w:rPr>
              <w:t xml:space="preserve">Лаборатория №2(тех.179): </w:t>
            </w:r>
            <w:r w:rsidRPr="00971BE8">
              <w:t xml:space="preserve">Подъемник с электроприводом Арнольд 150;Стеллаж для хранения гистологических препаратов ССМ-01-"ЕЛАТ"; Шкаф </w:t>
            </w:r>
            <w:r w:rsidRPr="00971BE8">
              <w:lastRenderedPageBreak/>
              <w:t>лабораторный МД1 1657/SG; Стол секционный патологоанатомический в комплекте с препаровочным столиком, подголовником, отводом загрязненных стоков СС1; Система вентиляции в помещении №179 в здании общ№1 (г.Пятигорск,пл.Ленина,3).</w:t>
            </w:r>
          </w:p>
          <w:p w:rsidR="004A3034" w:rsidRPr="00971BE8" w:rsidRDefault="004A3034" w:rsidP="00E20436">
            <w:pPr>
              <w:jc w:val="both"/>
            </w:pPr>
            <w:r w:rsidRPr="00971BE8">
              <w:rPr>
                <w:b/>
              </w:rPr>
              <w:t>Лаборатория №3(тех.169)</w:t>
            </w:r>
            <w:r w:rsidRPr="00971BE8">
              <w:t>: Стеллаж для хранения гистологических препаратов ССМ-01-"ЕЛАТ"; Шкаф для архивирования и хранения предметных стекол АМ-9; Шкаф лабораторный МД1 1657/SG; Стол секционный патологоанатомический в комплекте с препаровочным столиком, подголовником, отводом загрязненных стоков СС1.</w:t>
            </w:r>
          </w:p>
          <w:p w:rsidR="004A3034" w:rsidRPr="00971BE8" w:rsidRDefault="004A3034" w:rsidP="00E20436">
            <w:pPr>
              <w:jc w:val="both"/>
            </w:pPr>
            <w:r w:rsidRPr="00971BE8">
              <w:rPr>
                <w:b/>
              </w:rPr>
              <w:t>Лаборатория №4 (гистологическая) (тех.163,164,165):</w:t>
            </w:r>
            <w:r w:rsidRPr="00971BE8">
              <w:t xml:space="preserve">Микроскоп  биологический в комплекте </w:t>
            </w:r>
            <w:proofErr w:type="spellStart"/>
            <w:r w:rsidRPr="00971BE8">
              <w:t>Leica</w:t>
            </w:r>
            <w:proofErr w:type="spellEnd"/>
            <w:r w:rsidRPr="00971BE8">
              <w:t xml:space="preserve"> DM1000 (</w:t>
            </w:r>
            <w:proofErr w:type="spellStart"/>
            <w:r w:rsidRPr="00971BE8">
              <w:t>LeicaMikrosystemsGmbH,Герм</w:t>
            </w:r>
            <w:proofErr w:type="spellEnd"/>
            <w:r w:rsidRPr="00971BE8">
              <w:t xml:space="preserve">); </w:t>
            </w:r>
            <w:r w:rsidRPr="00971BE8">
              <w:lastRenderedPageBreak/>
              <w:t xml:space="preserve">Нагревательная плата OTS для расправления </w:t>
            </w:r>
            <w:proofErr w:type="spellStart"/>
            <w:r w:rsidRPr="00971BE8">
              <w:t>срезов,вариант</w:t>
            </w:r>
            <w:proofErr w:type="spellEnd"/>
            <w:r w:rsidRPr="00971BE8">
              <w:t xml:space="preserve"> исполнения OTS 40-1540; </w:t>
            </w:r>
            <w:proofErr w:type="spellStart"/>
            <w:r w:rsidRPr="00971BE8">
              <w:t>Мультиварка</w:t>
            </w:r>
            <w:proofErr w:type="spellEnd"/>
            <w:r w:rsidRPr="00971BE8">
              <w:t xml:space="preserve"> (</w:t>
            </w:r>
            <w:proofErr w:type="spellStart"/>
            <w:r w:rsidRPr="00971BE8">
              <w:t>Supra</w:t>
            </w:r>
            <w:proofErr w:type="spellEnd"/>
            <w:r w:rsidRPr="00971BE8">
              <w:t>); Холодильник (</w:t>
            </w:r>
            <w:proofErr w:type="spellStart"/>
            <w:r w:rsidRPr="00971BE8">
              <w:t>Pozis</w:t>
            </w:r>
            <w:proofErr w:type="spellEnd"/>
            <w:r w:rsidRPr="00971BE8">
              <w:t>).</w:t>
            </w:r>
          </w:p>
        </w:tc>
        <w:tc>
          <w:tcPr>
            <w:tcW w:w="1517" w:type="pct"/>
          </w:tcPr>
          <w:p w:rsidR="004A3034" w:rsidRPr="00971BE8" w:rsidRDefault="004A3034" w:rsidP="00F34679">
            <w:pPr>
              <w:numPr>
                <w:ilvl w:val="0"/>
                <w:numId w:val="11"/>
              </w:numPr>
              <w:shd w:val="clear" w:color="auto" w:fill="FFFFFF"/>
              <w:rPr>
                <w:color w:val="000000"/>
              </w:rPr>
            </w:pPr>
            <w:proofErr w:type="spellStart"/>
            <w:r w:rsidRPr="00971BE8">
              <w:rPr>
                <w:color w:val="000000"/>
              </w:rPr>
              <w:lastRenderedPageBreak/>
              <w:t>MicrosoftOffice</w:t>
            </w:r>
            <w:proofErr w:type="spellEnd"/>
            <w:r w:rsidRPr="00971BE8">
              <w:rPr>
                <w:color w:val="000000"/>
              </w:rPr>
              <w:t xml:space="preserve"> 365. Договор с ООО СТК «ВЕРШИНА» №27122016-1 от 27 декабря 2016 г.</w:t>
            </w:r>
          </w:p>
          <w:p w:rsidR="004A3034" w:rsidRPr="00971BE8" w:rsidRDefault="004A3034" w:rsidP="00F34679">
            <w:pPr>
              <w:numPr>
                <w:ilvl w:val="0"/>
                <w:numId w:val="11"/>
              </w:numPr>
              <w:shd w:val="clear" w:color="auto" w:fill="FFFFFF"/>
              <w:ind w:left="0" w:firstLine="0"/>
              <w:rPr>
                <w:color w:val="000000"/>
                <w:lang w:val="en-US"/>
              </w:rPr>
            </w:pPr>
            <w:r w:rsidRPr="00971BE8">
              <w:rPr>
                <w:color w:val="000000"/>
                <w:lang w:val="en-US"/>
              </w:rPr>
              <w:t xml:space="preserve">Kaspersky Endpoint Security Russian Edition. 100149 Educational </w:t>
            </w:r>
            <w:r w:rsidRPr="00971BE8">
              <w:rPr>
                <w:color w:val="000000"/>
                <w:lang w:val="en-US"/>
              </w:rPr>
              <w:lastRenderedPageBreak/>
              <w:t>Renewal License 1FB6161121102233870682. 100 </w:t>
            </w:r>
            <w:r w:rsidRPr="00971BE8">
              <w:rPr>
                <w:color w:val="000000"/>
              </w:rPr>
              <w:t>лицензий</w:t>
            </w:r>
            <w:r w:rsidRPr="00971BE8">
              <w:rPr>
                <w:color w:val="000000"/>
                <w:lang w:val="en-US"/>
              </w:rPr>
              <w:t>.</w:t>
            </w:r>
          </w:p>
          <w:p w:rsidR="004A3034" w:rsidRPr="00971BE8" w:rsidRDefault="004A3034" w:rsidP="00F34679">
            <w:pPr>
              <w:numPr>
                <w:ilvl w:val="0"/>
                <w:numId w:val="11"/>
              </w:numPr>
              <w:shd w:val="clear" w:color="auto" w:fill="FFFFFF"/>
              <w:ind w:left="0" w:firstLine="0"/>
              <w:rPr>
                <w:color w:val="000000"/>
                <w:lang w:val="en-US"/>
              </w:rPr>
            </w:pPr>
            <w:r w:rsidRPr="00971BE8">
              <w:rPr>
                <w:color w:val="000000"/>
                <w:lang w:val="en-US"/>
              </w:rPr>
              <w:t>Office Standard 2016. 200 </w:t>
            </w:r>
            <w:r w:rsidRPr="00971BE8">
              <w:rPr>
                <w:color w:val="000000"/>
              </w:rPr>
              <w:t>лицензий</w:t>
            </w:r>
            <w:r w:rsidRPr="00971BE8">
              <w:rPr>
                <w:color w:val="000000"/>
                <w:lang w:val="en-US"/>
              </w:rPr>
              <w:t> OPEN 96197565ZZE1712.</w:t>
            </w:r>
          </w:p>
          <w:p w:rsidR="004A3034" w:rsidRPr="00971BE8" w:rsidRDefault="004A3034" w:rsidP="00F34679">
            <w:pPr>
              <w:numPr>
                <w:ilvl w:val="0"/>
                <w:numId w:val="11"/>
              </w:numPr>
              <w:shd w:val="clear" w:color="auto" w:fill="FFFFFF"/>
              <w:ind w:left="0" w:firstLine="0"/>
              <w:rPr>
                <w:color w:val="000000"/>
              </w:rPr>
            </w:pPr>
            <w:r w:rsidRPr="00971BE8">
              <w:rPr>
                <w:color w:val="000000"/>
                <w:lang w:val="en-US"/>
              </w:rPr>
              <w:t xml:space="preserve">Microsoft Open </w:t>
            </w:r>
            <w:proofErr w:type="gramStart"/>
            <w:r w:rsidRPr="00971BE8">
              <w:rPr>
                <w:color w:val="000000"/>
                <w:lang w:val="en-US"/>
              </w:rPr>
              <w:t>License :66237142</w:t>
            </w:r>
            <w:proofErr w:type="gramEnd"/>
            <w:r w:rsidRPr="00971BE8">
              <w:rPr>
                <w:color w:val="000000"/>
                <w:lang w:val="en-US"/>
              </w:rPr>
              <w:t xml:space="preserve"> OPEN 96197565ZZE1712. </w:t>
            </w:r>
            <w:r w:rsidRPr="00971BE8">
              <w:rPr>
                <w:color w:val="000000"/>
              </w:rPr>
              <w:t>2017</w:t>
            </w:r>
          </w:p>
          <w:p w:rsidR="004A3034" w:rsidRPr="00971BE8" w:rsidRDefault="004A3034" w:rsidP="00F34679">
            <w:pPr>
              <w:numPr>
                <w:ilvl w:val="0"/>
                <w:numId w:val="11"/>
              </w:numPr>
              <w:shd w:val="clear" w:color="auto" w:fill="FFFFFF"/>
              <w:ind w:left="0" w:firstLine="0"/>
              <w:rPr>
                <w:color w:val="000000"/>
              </w:rPr>
            </w:pPr>
            <w:r w:rsidRPr="00971BE8">
              <w:rPr>
                <w:color w:val="000000"/>
                <w:lang w:val="en-US"/>
              </w:rPr>
              <w:t xml:space="preserve">Microsoft Open </w:t>
            </w:r>
            <w:proofErr w:type="gramStart"/>
            <w:r w:rsidRPr="00971BE8">
              <w:rPr>
                <w:color w:val="000000"/>
                <w:lang w:val="en-US"/>
              </w:rPr>
              <w:t>License :</w:t>
            </w:r>
            <w:proofErr w:type="gramEnd"/>
            <w:r w:rsidRPr="00971BE8">
              <w:rPr>
                <w:color w:val="000000"/>
                <w:lang w:val="en-US"/>
              </w:rPr>
              <w:t xml:space="preserve"> 66432164 OPEN 96439360ZZE1802. </w:t>
            </w:r>
            <w:r w:rsidRPr="00971BE8">
              <w:rPr>
                <w:color w:val="000000"/>
              </w:rPr>
              <w:t>2018.</w:t>
            </w:r>
          </w:p>
          <w:p w:rsidR="004A3034" w:rsidRPr="00971BE8" w:rsidRDefault="004A3034" w:rsidP="00F34679">
            <w:pPr>
              <w:numPr>
                <w:ilvl w:val="0"/>
                <w:numId w:val="11"/>
              </w:numPr>
              <w:shd w:val="clear" w:color="auto" w:fill="FFFFFF"/>
              <w:ind w:left="0" w:firstLine="0"/>
              <w:rPr>
                <w:color w:val="000000"/>
              </w:rPr>
            </w:pPr>
            <w:r w:rsidRPr="00971BE8">
              <w:rPr>
                <w:color w:val="000000"/>
                <w:lang w:val="en-US"/>
              </w:rPr>
              <w:t xml:space="preserve">Microsoft Open </w:t>
            </w:r>
            <w:proofErr w:type="gramStart"/>
            <w:r w:rsidRPr="00971BE8">
              <w:rPr>
                <w:color w:val="000000"/>
                <w:lang w:val="en-US"/>
              </w:rPr>
              <w:t>License :</w:t>
            </w:r>
            <w:proofErr w:type="gramEnd"/>
            <w:r w:rsidRPr="00971BE8">
              <w:rPr>
                <w:color w:val="000000"/>
                <w:lang w:val="en-US"/>
              </w:rPr>
              <w:t xml:space="preserve"> 68169617 OPEN 98108543ZZE1903. </w:t>
            </w:r>
            <w:r w:rsidRPr="00971BE8">
              <w:rPr>
                <w:color w:val="000000"/>
              </w:rPr>
              <w:t>2019.</w:t>
            </w:r>
          </w:p>
          <w:p w:rsidR="004A3034" w:rsidRPr="00971BE8" w:rsidRDefault="004A3034" w:rsidP="00F34679">
            <w:pPr>
              <w:numPr>
                <w:ilvl w:val="0"/>
                <w:numId w:val="11"/>
              </w:numPr>
              <w:shd w:val="clear" w:color="auto" w:fill="FFFFFF"/>
              <w:ind w:left="0" w:firstLine="0"/>
              <w:rPr>
                <w:color w:val="000000"/>
              </w:rPr>
            </w:pPr>
            <w:r w:rsidRPr="00971BE8">
              <w:rPr>
                <w:color w:val="000000"/>
              </w:rPr>
              <w:t>Операционные</w:t>
            </w:r>
            <w:r w:rsidRPr="00971BE8">
              <w:rPr>
                <w:color w:val="000000"/>
                <w:lang w:val="en-US"/>
              </w:rPr>
              <w:t> </w:t>
            </w:r>
            <w:r w:rsidRPr="00971BE8">
              <w:rPr>
                <w:color w:val="000000"/>
              </w:rPr>
              <w:t>системы</w:t>
            </w:r>
            <w:r w:rsidRPr="00971BE8">
              <w:rPr>
                <w:color w:val="000000"/>
                <w:lang w:val="en-US"/>
              </w:rPr>
              <w:t> OEM,  OS Windows XP; OS Windows 7; OS Windows 8; OS Windows 10. </w:t>
            </w:r>
            <w:r w:rsidRPr="00971BE8">
              <w:rPr>
                <w:color w:val="000000"/>
              </w:rPr>
              <w:t xml:space="preserve">На каждом системном блоке и/или моноблоке и/или ноутбуке. Номер лицензии скопирован в ПЗУ аппаратного средства и/или содержится в наклеенном на устройство </w:t>
            </w:r>
            <w:proofErr w:type="spellStart"/>
            <w:r w:rsidRPr="00971BE8">
              <w:rPr>
                <w:color w:val="000000"/>
              </w:rPr>
              <w:t>стикере</w:t>
            </w:r>
            <w:proofErr w:type="spellEnd"/>
            <w:r w:rsidRPr="00971BE8">
              <w:rPr>
                <w:color w:val="000000"/>
              </w:rPr>
              <w:t xml:space="preserve"> с голографической защитой.</w:t>
            </w:r>
          </w:p>
          <w:p w:rsidR="004A3034" w:rsidRPr="00971BE8" w:rsidRDefault="004A3034" w:rsidP="00F34679">
            <w:pPr>
              <w:numPr>
                <w:ilvl w:val="0"/>
                <w:numId w:val="11"/>
              </w:numPr>
              <w:shd w:val="clear" w:color="auto" w:fill="FFFFFF"/>
              <w:ind w:left="0" w:firstLine="0"/>
              <w:rPr>
                <w:color w:val="000000"/>
              </w:rPr>
            </w:pPr>
            <w:r w:rsidRPr="00971BE8">
              <w:rPr>
                <w:color w:val="000000"/>
              </w:rPr>
              <w:t>Система автоматизации управления учебным процессом ООО «Лаборатория ММИС»</w:t>
            </w:r>
          </w:p>
          <w:p w:rsidR="004A3034" w:rsidRPr="00971BE8" w:rsidRDefault="004A3034" w:rsidP="00F34679">
            <w:pPr>
              <w:numPr>
                <w:ilvl w:val="0"/>
                <w:numId w:val="11"/>
              </w:numPr>
              <w:shd w:val="clear" w:color="auto" w:fill="FFFFFF"/>
              <w:ind w:left="0" w:firstLine="0"/>
              <w:rPr>
                <w:color w:val="000000"/>
              </w:rPr>
            </w:pPr>
            <w:r w:rsidRPr="00971BE8">
              <w:rPr>
                <w:color w:val="000000"/>
              </w:rPr>
              <w:t>Доступ к личному кабинету в системе «4Portfolio». Договор № В-21.03/2017 203 от 29 марта 2017</w:t>
            </w:r>
          </w:p>
          <w:p w:rsidR="004A3034" w:rsidRPr="00971BE8" w:rsidRDefault="004A3034" w:rsidP="00F34679">
            <w:pPr>
              <w:numPr>
                <w:ilvl w:val="0"/>
                <w:numId w:val="11"/>
              </w:numPr>
              <w:shd w:val="clear" w:color="auto" w:fill="FFFFFF"/>
              <w:ind w:left="0" w:firstLine="0"/>
              <w:rPr>
                <w:color w:val="000000"/>
              </w:rPr>
            </w:pPr>
            <w:r w:rsidRPr="00971BE8">
              <w:rPr>
                <w:color w:val="000000"/>
              </w:rPr>
              <w:t>Доступ к личному кабинету в системе «ЭИОС»</w:t>
            </w:r>
          </w:p>
          <w:p w:rsidR="004A3034" w:rsidRPr="00971BE8" w:rsidRDefault="004A3034" w:rsidP="00F34679">
            <w:pPr>
              <w:numPr>
                <w:ilvl w:val="0"/>
                <w:numId w:val="11"/>
              </w:numPr>
              <w:shd w:val="clear" w:color="auto" w:fill="FFFFFF"/>
              <w:ind w:left="0" w:firstLine="0"/>
              <w:rPr>
                <w:color w:val="000000"/>
              </w:rPr>
            </w:pPr>
            <w:r w:rsidRPr="00971BE8">
              <w:rPr>
                <w:color w:val="000000"/>
              </w:rPr>
              <w:t>Система электронного тестирования </w:t>
            </w:r>
            <w:proofErr w:type="spellStart"/>
            <w:r w:rsidRPr="00971BE8">
              <w:rPr>
                <w:color w:val="000000"/>
              </w:rPr>
              <w:t>VeralTest</w:t>
            </w:r>
            <w:proofErr w:type="spellEnd"/>
            <w:r w:rsidRPr="00971BE8">
              <w:rPr>
                <w:color w:val="000000"/>
              </w:rPr>
              <w:t> </w:t>
            </w:r>
            <w:proofErr w:type="spellStart"/>
            <w:r w:rsidRPr="00971BE8">
              <w:rPr>
                <w:color w:val="000000"/>
              </w:rPr>
              <w:t>Professional</w:t>
            </w:r>
            <w:proofErr w:type="spellEnd"/>
            <w:r w:rsidRPr="00971BE8">
              <w:rPr>
                <w:color w:val="000000"/>
              </w:rPr>
              <w:t xml:space="preserve"> 2.7. Акт предоставления прав № ИТ178496 от 14.10.2015 </w:t>
            </w:r>
            <w:r w:rsidRPr="00971BE8">
              <w:rPr>
                <w:color w:val="000000"/>
              </w:rPr>
              <w:lastRenderedPageBreak/>
              <w:t>(бессрочно)</w:t>
            </w:r>
          </w:p>
          <w:p w:rsidR="004A3034" w:rsidRPr="00971BE8" w:rsidRDefault="004A3034" w:rsidP="00E20436"/>
        </w:tc>
      </w:tr>
    </w:tbl>
    <w:p w:rsidR="004A3034" w:rsidRDefault="004A3034" w:rsidP="004A3034">
      <w:pPr>
        <w:pStyle w:val="af5"/>
        <w:jc w:val="both"/>
        <w:rPr>
          <w:rFonts w:ascii="Times New Roman" w:hAnsi="Times New Roman"/>
          <w:b/>
          <w:bCs/>
          <w:color w:val="000000"/>
        </w:rPr>
      </w:pPr>
    </w:p>
    <w:p w:rsidR="009F5FA4" w:rsidRDefault="009F5FA4" w:rsidP="001759EE">
      <w:pPr>
        <w:jc w:val="both"/>
        <w:rPr>
          <w:b/>
        </w:rPr>
      </w:pPr>
    </w:p>
    <w:p w:rsidR="00616140" w:rsidRPr="005C72F0" w:rsidRDefault="00616140" w:rsidP="001759EE">
      <w:pPr>
        <w:jc w:val="both"/>
        <w:rPr>
          <w:b/>
        </w:rPr>
      </w:pPr>
      <w:r w:rsidRPr="005C72F0">
        <w:rPr>
          <w:b/>
        </w:rPr>
        <w:t>9. ОСОБЕННОСТИ ОРГАНИЗАЦИИ ОБУЧЕНИЯ ПО ДИСЦИПЛИНЕ ДЛЯ ИНВАЛИДОВ И ЛИЦ С ОГРАНИЧЕННЫМИ ВОЗМОЖНОСТЯМИ ЗДОРОВЬЯ</w:t>
      </w:r>
    </w:p>
    <w:p w:rsidR="00616140" w:rsidRPr="005C72F0" w:rsidRDefault="00616140" w:rsidP="006D7A17">
      <w:pPr>
        <w:pStyle w:val="af4"/>
        <w:widowControl w:val="0"/>
        <w:tabs>
          <w:tab w:val="left" w:pos="0"/>
        </w:tabs>
        <w:autoSpaceDE w:val="0"/>
        <w:autoSpaceDN w:val="0"/>
        <w:spacing w:after="0" w:line="240" w:lineRule="auto"/>
        <w:ind w:left="0" w:right="-1"/>
        <w:jc w:val="both"/>
        <w:rPr>
          <w:rFonts w:ascii="Times New Roman" w:hAnsi="Times New Roman"/>
          <w:sz w:val="24"/>
          <w:szCs w:val="24"/>
        </w:rPr>
      </w:pPr>
      <w:r w:rsidRPr="005C72F0">
        <w:rPr>
          <w:rFonts w:ascii="Times New Roman" w:hAnsi="Times New Roman"/>
          <w:b/>
          <w:sz w:val="24"/>
          <w:szCs w:val="24"/>
        </w:rPr>
        <w:t xml:space="preserve">Обучение обучающихся с ограниченными возможностями здоровья </w:t>
      </w:r>
      <w:r w:rsidRPr="005C72F0">
        <w:rPr>
          <w:rFonts w:ascii="Times New Roman" w:hAnsi="Times New Roman"/>
          <w:sz w:val="24"/>
          <w:szCs w:val="24"/>
        </w:rPr>
        <w:t>при необходимости осуществляется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w:t>
      </w:r>
      <w:r w:rsidRPr="005C72F0">
        <w:rPr>
          <w:rFonts w:ascii="Times New Roman" w:hAnsi="Times New Roman"/>
          <w:spacing w:val="-4"/>
          <w:sz w:val="24"/>
          <w:szCs w:val="24"/>
        </w:rPr>
        <w:t xml:space="preserve"> </w:t>
      </w:r>
      <w:r w:rsidRPr="005C72F0">
        <w:rPr>
          <w:rFonts w:ascii="Times New Roman" w:hAnsi="Times New Roman"/>
          <w:sz w:val="24"/>
          <w:szCs w:val="24"/>
        </w:rPr>
        <w:t>(обучающегося).</w:t>
      </w:r>
    </w:p>
    <w:p w:rsidR="00616140" w:rsidRPr="005C72F0" w:rsidRDefault="00616140" w:rsidP="006D7A17">
      <w:pPr>
        <w:pStyle w:val="af4"/>
        <w:widowControl w:val="0"/>
        <w:tabs>
          <w:tab w:val="left" w:pos="0"/>
        </w:tabs>
        <w:autoSpaceDE w:val="0"/>
        <w:autoSpaceDN w:val="0"/>
        <w:spacing w:before="6" w:after="0" w:line="230" w:lineRule="auto"/>
        <w:ind w:left="0" w:right="-1"/>
        <w:jc w:val="both"/>
        <w:rPr>
          <w:rFonts w:ascii="Times New Roman" w:hAnsi="Times New Roman"/>
          <w:sz w:val="24"/>
          <w:szCs w:val="24"/>
        </w:rPr>
      </w:pPr>
      <w:r w:rsidRPr="005C72F0">
        <w:rPr>
          <w:rFonts w:ascii="Times New Roman" w:hAnsi="Times New Roman"/>
          <w:b/>
          <w:sz w:val="24"/>
          <w:szCs w:val="24"/>
        </w:rPr>
        <w:t xml:space="preserve">В целях освоения рабочей программы дисциплины инвалидами и лицами с ограниченными возможностями </w:t>
      </w:r>
      <w:r w:rsidRPr="005C72F0">
        <w:rPr>
          <w:rFonts w:ascii="Times New Roman" w:hAnsi="Times New Roman"/>
          <w:sz w:val="24"/>
          <w:szCs w:val="24"/>
        </w:rPr>
        <w:t>здоровья кафедра</w:t>
      </w:r>
      <w:r w:rsidRPr="005C72F0">
        <w:rPr>
          <w:rFonts w:ascii="Times New Roman" w:hAnsi="Times New Roman"/>
          <w:spacing w:val="-26"/>
          <w:sz w:val="24"/>
          <w:szCs w:val="24"/>
        </w:rPr>
        <w:t xml:space="preserve"> </w:t>
      </w:r>
      <w:r w:rsidRPr="005C72F0">
        <w:rPr>
          <w:rFonts w:ascii="Times New Roman" w:hAnsi="Times New Roman"/>
          <w:sz w:val="24"/>
          <w:szCs w:val="24"/>
        </w:rPr>
        <w:t>обеспечивает:</w:t>
      </w:r>
    </w:p>
    <w:p w:rsidR="00616140" w:rsidRPr="005C72F0" w:rsidRDefault="00616140" w:rsidP="00F34679">
      <w:pPr>
        <w:pStyle w:val="af4"/>
        <w:widowControl w:val="0"/>
        <w:numPr>
          <w:ilvl w:val="0"/>
          <w:numId w:val="1"/>
        </w:numPr>
        <w:tabs>
          <w:tab w:val="left" w:pos="0"/>
          <w:tab w:val="left" w:pos="284"/>
        </w:tabs>
        <w:autoSpaceDE w:val="0"/>
        <w:autoSpaceDN w:val="0"/>
        <w:spacing w:before="2" w:after="0" w:line="240" w:lineRule="auto"/>
        <w:ind w:left="0" w:right="-1" w:firstLine="0"/>
        <w:jc w:val="both"/>
        <w:rPr>
          <w:rFonts w:ascii="Times New Roman" w:hAnsi="Times New Roman"/>
          <w:sz w:val="24"/>
          <w:szCs w:val="24"/>
        </w:rPr>
      </w:pPr>
      <w:r w:rsidRPr="005C72F0">
        <w:rPr>
          <w:rFonts w:ascii="Times New Roman" w:hAnsi="Times New Roman"/>
          <w:sz w:val="24"/>
          <w:szCs w:val="24"/>
        </w:rPr>
        <w:t>для инвалидов и лиц с ограниченными возможностями здоровья по зрению:</w:t>
      </w:r>
    </w:p>
    <w:p w:rsidR="00616140" w:rsidRPr="005C72F0" w:rsidRDefault="00616140" w:rsidP="00F34679">
      <w:pPr>
        <w:pStyle w:val="af4"/>
        <w:widowControl w:val="0"/>
        <w:numPr>
          <w:ilvl w:val="1"/>
          <w:numId w:val="1"/>
        </w:numPr>
        <w:tabs>
          <w:tab w:val="left" w:pos="0"/>
          <w:tab w:val="left" w:pos="284"/>
          <w:tab w:val="left" w:pos="982"/>
        </w:tabs>
        <w:autoSpaceDE w:val="0"/>
        <w:autoSpaceDN w:val="0"/>
        <w:spacing w:after="0" w:line="240" w:lineRule="auto"/>
        <w:ind w:left="0" w:right="-1" w:firstLine="0"/>
        <w:jc w:val="both"/>
        <w:rPr>
          <w:rFonts w:ascii="Times New Roman" w:hAnsi="Times New Roman"/>
          <w:sz w:val="24"/>
          <w:szCs w:val="24"/>
        </w:rPr>
      </w:pPr>
      <w:r w:rsidRPr="005C72F0">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w:t>
      </w:r>
      <w:r w:rsidRPr="005C72F0">
        <w:rPr>
          <w:rFonts w:ascii="Times New Roman" w:hAnsi="Times New Roman"/>
          <w:spacing w:val="-4"/>
          <w:sz w:val="24"/>
          <w:szCs w:val="24"/>
        </w:rPr>
        <w:t xml:space="preserve"> </w:t>
      </w:r>
      <w:r w:rsidRPr="005C72F0">
        <w:rPr>
          <w:rFonts w:ascii="Times New Roman" w:hAnsi="Times New Roman"/>
          <w:sz w:val="24"/>
          <w:szCs w:val="24"/>
        </w:rPr>
        <w:t>занятий;</w:t>
      </w:r>
    </w:p>
    <w:p w:rsidR="00616140" w:rsidRPr="005C72F0" w:rsidRDefault="00616140" w:rsidP="00F34679">
      <w:pPr>
        <w:pStyle w:val="af4"/>
        <w:widowControl w:val="0"/>
        <w:numPr>
          <w:ilvl w:val="1"/>
          <w:numId w:val="1"/>
        </w:numPr>
        <w:tabs>
          <w:tab w:val="left" w:pos="0"/>
          <w:tab w:val="left" w:pos="284"/>
          <w:tab w:val="left" w:pos="1022"/>
        </w:tabs>
        <w:autoSpaceDE w:val="0"/>
        <w:autoSpaceDN w:val="0"/>
        <w:spacing w:after="0" w:line="240" w:lineRule="auto"/>
        <w:ind w:left="0" w:right="-1" w:firstLine="0"/>
        <w:jc w:val="both"/>
        <w:rPr>
          <w:rFonts w:ascii="Times New Roman" w:hAnsi="Times New Roman"/>
          <w:sz w:val="24"/>
          <w:szCs w:val="24"/>
        </w:rPr>
      </w:pPr>
      <w:r w:rsidRPr="005C72F0">
        <w:rPr>
          <w:rFonts w:ascii="Times New Roman" w:hAnsi="Times New Roman"/>
          <w:sz w:val="24"/>
          <w:szCs w:val="24"/>
        </w:rPr>
        <w:t>присутствие ассистента, оказывающего обучающемуся необходимую помощь;</w:t>
      </w:r>
    </w:p>
    <w:p w:rsidR="00616140" w:rsidRPr="005C72F0" w:rsidRDefault="00616140" w:rsidP="00F34679">
      <w:pPr>
        <w:pStyle w:val="af4"/>
        <w:widowControl w:val="0"/>
        <w:numPr>
          <w:ilvl w:val="1"/>
          <w:numId w:val="1"/>
        </w:numPr>
        <w:tabs>
          <w:tab w:val="left" w:pos="0"/>
          <w:tab w:val="left" w:pos="284"/>
          <w:tab w:val="left" w:pos="984"/>
        </w:tabs>
        <w:autoSpaceDE w:val="0"/>
        <w:autoSpaceDN w:val="0"/>
        <w:spacing w:after="0" w:line="240" w:lineRule="auto"/>
        <w:ind w:left="0" w:right="-1" w:firstLine="0"/>
        <w:jc w:val="both"/>
        <w:rPr>
          <w:rFonts w:ascii="Times New Roman" w:hAnsi="Times New Roman"/>
          <w:sz w:val="24"/>
          <w:szCs w:val="24"/>
        </w:rPr>
      </w:pPr>
      <w:r w:rsidRPr="005C72F0">
        <w:rPr>
          <w:rFonts w:ascii="Times New Roman" w:hAnsi="Times New Roman"/>
          <w:sz w:val="24"/>
          <w:szCs w:val="24"/>
        </w:rPr>
        <w:t>выпуск альтернативных форматов методических материалов (крупный шрифт или</w:t>
      </w:r>
      <w:r w:rsidRPr="005C72F0">
        <w:rPr>
          <w:rFonts w:ascii="Times New Roman" w:hAnsi="Times New Roman"/>
          <w:spacing w:val="-1"/>
          <w:sz w:val="24"/>
          <w:szCs w:val="24"/>
        </w:rPr>
        <w:t xml:space="preserve"> </w:t>
      </w:r>
      <w:r w:rsidRPr="005C72F0">
        <w:rPr>
          <w:rFonts w:ascii="Times New Roman" w:hAnsi="Times New Roman"/>
          <w:sz w:val="24"/>
          <w:szCs w:val="24"/>
        </w:rPr>
        <w:t>аудиофайлы);</w:t>
      </w:r>
    </w:p>
    <w:p w:rsidR="00616140" w:rsidRPr="005C72F0" w:rsidRDefault="00616140" w:rsidP="00F34679">
      <w:pPr>
        <w:pStyle w:val="af4"/>
        <w:widowControl w:val="0"/>
        <w:numPr>
          <w:ilvl w:val="0"/>
          <w:numId w:val="1"/>
        </w:numPr>
        <w:tabs>
          <w:tab w:val="left" w:pos="0"/>
          <w:tab w:val="left" w:pos="284"/>
          <w:tab w:val="left" w:pos="548"/>
        </w:tabs>
        <w:autoSpaceDE w:val="0"/>
        <w:autoSpaceDN w:val="0"/>
        <w:spacing w:after="0" w:line="317" w:lineRule="exact"/>
        <w:ind w:left="0" w:right="-1" w:firstLine="0"/>
        <w:jc w:val="both"/>
        <w:rPr>
          <w:rFonts w:ascii="Times New Roman" w:hAnsi="Times New Roman"/>
          <w:sz w:val="24"/>
          <w:szCs w:val="24"/>
        </w:rPr>
      </w:pPr>
      <w:r w:rsidRPr="005C72F0">
        <w:rPr>
          <w:rFonts w:ascii="Times New Roman" w:hAnsi="Times New Roman"/>
          <w:sz w:val="24"/>
          <w:szCs w:val="24"/>
        </w:rPr>
        <w:t>для инвалидов и лиц с ограниченными возможностями здоровья по</w:t>
      </w:r>
      <w:r w:rsidRPr="005C72F0">
        <w:rPr>
          <w:rFonts w:ascii="Times New Roman" w:hAnsi="Times New Roman"/>
          <w:spacing w:val="-23"/>
          <w:sz w:val="24"/>
          <w:szCs w:val="24"/>
        </w:rPr>
        <w:t xml:space="preserve"> </w:t>
      </w:r>
      <w:r w:rsidRPr="005C72F0">
        <w:rPr>
          <w:rFonts w:ascii="Times New Roman" w:hAnsi="Times New Roman"/>
          <w:sz w:val="24"/>
          <w:szCs w:val="24"/>
        </w:rPr>
        <w:t>слуху:</w:t>
      </w:r>
    </w:p>
    <w:p w:rsidR="00616140" w:rsidRPr="005C72F0" w:rsidRDefault="00616140" w:rsidP="00F34679">
      <w:pPr>
        <w:pStyle w:val="af4"/>
        <w:widowControl w:val="0"/>
        <w:numPr>
          <w:ilvl w:val="1"/>
          <w:numId w:val="1"/>
        </w:numPr>
        <w:tabs>
          <w:tab w:val="left" w:pos="0"/>
          <w:tab w:val="left" w:pos="284"/>
          <w:tab w:val="left" w:pos="972"/>
        </w:tabs>
        <w:autoSpaceDE w:val="0"/>
        <w:autoSpaceDN w:val="0"/>
        <w:spacing w:after="0" w:line="322" w:lineRule="exact"/>
        <w:ind w:left="0" w:right="-1" w:firstLine="0"/>
        <w:jc w:val="both"/>
        <w:rPr>
          <w:rFonts w:ascii="Times New Roman" w:hAnsi="Times New Roman"/>
          <w:sz w:val="24"/>
          <w:szCs w:val="24"/>
        </w:rPr>
      </w:pPr>
      <w:r w:rsidRPr="005C72F0">
        <w:rPr>
          <w:rFonts w:ascii="Times New Roman" w:hAnsi="Times New Roman"/>
          <w:sz w:val="24"/>
          <w:szCs w:val="24"/>
        </w:rPr>
        <w:t>надлежащими звуковыми средствами воспроизведение</w:t>
      </w:r>
      <w:r w:rsidRPr="005C72F0">
        <w:rPr>
          <w:rFonts w:ascii="Times New Roman" w:hAnsi="Times New Roman"/>
          <w:spacing w:val="-7"/>
          <w:sz w:val="24"/>
          <w:szCs w:val="24"/>
        </w:rPr>
        <w:t xml:space="preserve"> </w:t>
      </w:r>
      <w:r w:rsidRPr="005C72F0">
        <w:rPr>
          <w:rFonts w:ascii="Times New Roman" w:hAnsi="Times New Roman"/>
          <w:sz w:val="24"/>
          <w:szCs w:val="24"/>
        </w:rPr>
        <w:t>информации;</w:t>
      </w:r>
    </w:p>
    <w:p w:rsidR="00616140" w:rsidRPr="005C72F0" w:rsidRDefault="00616140" w:rsidP="00F34679">
      <w:pPr>
        <w:pStyle w:val="af4"/>
        <w:widowControl w:val="0"/>
        <w:numPr>
          <w:ilvl w:val="0"/>
          <w:numId w:val="1"/>
        </w:numPr>
        <w:tabs>
          <w:tab w:val="left" w:pos="0"/>
          <w:tab w:val="left" w:pos="284"/>
          <w:tab w:val="left" w:pos="549"/>
        </w:tabs>
        <w:autoSpaceDE w:val="0"/>
        <w:autoSpaceDN w:val="0"/>
        <w:spacing w:after="0" w:line="240" w:lineRule="auto"/>
        <w:ind w:left="0" w:right="-1" w:firstLine="0"/>
        <w:jc w:val="both"/>
        <w:rPr>
          <w:rFonts w:ascii="Times New Roman" w:hAnsi="Times New Roman"/>
          <w:sz w:val="24"/>
          <w:szCs w:val="24"/>
        </w:rPr>
      </w:pPr>
      <w:r w:rsidRPr="005C72F0">
        <w:rPr>
          <w:rFonts w:ascii="Times New Roman" w:hAnsi="Times New Roman"/>
          <w:sz w:val="24"/>
          <w:szCs w:val="24"/>
        </w:rPr>
        <w:t>для инвалидов и лиц с ограниченными возможностями здоровья, имеющих нарушения опорно-двигательного аппарата:</w:t>
      </w:r>
    </w:p>
    <w:p w:rsidR="00616140" w:rsidRPr="005C72F0" w:rsidRDefault="00616140" w:rsidP="00F34679">
      <w:pPr>
        <w:pStyle w:val="af4"/>
        <w:widowControl w:val="0"/>
        <w:numPr>
          <w:ilvl w:val="1"/>
          <w:numId w:val="1"/>
        </w:numPr>
        <w:tabs>
          <w:tab w:val="left" w:pos="0"/>
          <w:tab w:val="left" w:pos="284"/>
          <w:tab w:val="left" w:pos="1068"/>
        </w:tabs>
        <w:autoSpaceDE w:val="0"/>
        <w:autoSpaceDN w:val="0"/>
        <w:spacing w:after="0" w:line="240" w:lineRule="auto"/>
        <w:ind w:left="0" w:right="-1" w:firstLine="0"/>
        <w:jc w:val="both"/>
        <w:rPr>
          <w:rFonts w:ascii="Times New Roman" w:hAnsi="Times New Roman"/>
          <w:sz w:val="24"/>
          <w:szCs w:val="24"/>
        </w:rPr>
      </w:pPr>
      <w:r w:rsidRPr="005C72F0">
        <w:rPr>
          <w:rFonts w:ascii="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w:t>
      </w:r>
      <w:r w:rsidRPr="005C72F0">
        <w:rPr>
          <w:rFonts w:ascii="Times New Roman" w:hAnsi="Times New Roman"/>
          <w:spacing w:val="-5"/>
          <w:sz w:val="24"/>
          <w:szCs w:val="24"/>
        </w:rPr>
        <w:t xml:space="preserve"> </w:t>
      </w:r>
      <w:r w:rsidRPr="005C72F0">
        <w:rPr>
          <w:rFonts w:ascii="Times New Roman" w:hAnsi="Times New Roman"/>
          <w:sz w:val="24"/>
          <w:szCs w:val="24"/>
        </w:rPr>
        <w:t>помещениях.</w:t>
      </w:r>
    </w:p>
    <w:p w:rsidR="00616140" w:rsidRPr="005C72F0" w:rsidRDefault="004C556E" w:rsidP="006D7A17">
      <w:pPr>
        <w:pStyle w:val="af4"/>
        <w:widowControl w:val="0"/>
        <w:tabs>
          <w:tab w:val="left" w:pos="0"/>
          <w:tab w:val="left" w:pos="526"/>
        </w:tabs>
        <w:autoSpaceDE w:val="0"/>
        <w:autoSpaceDN w:val="0"/>
        <w:spacing w:after="0" w:line="232" w:lineRule="auto"/>
        <w:ind w:left="0" w:right="-1"/>
        <w:jc w:val="both"/>
        <w:rPr>
          <w:rFonts w:ascii="Times New Roman" w:hAnsi="Times New Roman"/>
          <w:sz w:val="24"/>
          <w:szCs w:val="24"/>
        </w:rPr>
      </w:pPr>
      <w:r>
        <w:rPr>
          <w:rFonts w:ascii="Times New Roman" w:hAnsi="Times New Roman"/>
          <w:b/>
          <w:sz w:val="24"/>
          <w:szCs w:val="24"/>
        </w:rPr>
        <w:tab/>
      </w:r>
      <w:r w:rsidR="00616140" w:rsidRPr="005C72F0">
        <w:rPr>
          <w:rFonts w:ascii="Times New Roman" w:hAnsi="Times New Roman"/>
          <w:b/>
          <w:sz w:val="24"/>
          <w:szCs w:val="24"/>
        </w:rPr>
        <w:t xml:space="preserve">Образование обучающихся с инвалидностью и ограниченными возможностями здоровья </w:t>
      </w:r>
      <w:r w:rsidR="00616140" w:rsidRPr="005C72F0">
        <w:rPr>
          <w:rFonts w:ascii="Times New Roman" w:hAnsi="Times New Roman"/>
          <w:sz w:val="24"/>
          <w:szCs w:val="24"/>
        </w:rPr>
        <w:t>может быть организовано как совместно с другими обучающимися, так и в отдельных группах.</w:t>
      </w:r>
    </w:p>
    <w:p w:rsidR="00616140" w:rsidRPr="005C72F0" w:rsidRDefault="004C556E" w:rsidP="006D7A17">
      <w:pPr>
        <w:pStyle w:val="Heading1"/>
        <w:tabs>
          <w:tab w:val="left" w:pos="0"/>
          <w:tab w:val="left" w:pos="537"/>
          <w:tab w:val="left" w:pos="3841"/>
          <w:tab w:val="left" w:pos="5517"/>
          <w:tab w:val="left" w:pos="6316"/>
          <w:tab w:val="left" w:pos="8741"/>
        </w:tabs>
        <w:ind w:left="0" w:right="-1"/>
        <w:jc w:val="both"/>
        <w:rPr>
          <w:sz w:val="24"/>
          <w:szCs w:val="24"/>
          <w:lang w:val="ru-RU"/>
        </w:rPr>
      </w:pPr>
      <w:r>
        <w:rPr>
          <w:sz w:val="24"/>
          <w:szCs w:val="24"/>
          <w:lang w:val="ru-RU"/>
        </w:rPr>
        <w:tab/>
      </w:r>
      <w:r w:rsidR="00616140" w:rsidRPr="005C72F0">
        <w:rPr>
          <w:sz w:val="24"/>
          <w:szCs w:val="24"/>
          <w:lang w:val="ru-RU"/>
        </w:rPr>
        <w:t>Перечень учебно-методического обеспечения самостоятельной работы обучающихся по</w:t>
      </w:r>
      <w:r w:rsidR="00616140" w:rsidRPr="005C72F0">
        <w:rPr>
          <w:spacing w:val="-1"/>
          <w:sz w:val="24"/>
          <w:szCs w:val="24"/>
          <w:lang w:val="ru-RU"/>
        </w:rPr>
        <w:t xml:space="preserve"> </w:t>
      </w:r>
      <w:r w:rsidR="001A59E4">
        <w:rPr>
          <w:sz w:val="24"/>
          <w:szCs w:val="24"/>
          <w:lang w:val="ru-RU"/>
        </w:rPr>
        <w:t>дисциплине (при наличии)</w:t>
      </w:r>
      <w:r w:rsidR="00616140" w:rsidRPr="005C72F0">
        <w:rPr>
          <w:sz w:val="24"/>
          <w:szCs w:val="24"/>
          <w:lang w:val="ru-RU"/>
        </w:rPr>
        <w:t xml:space="preserve"> </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Учебно-методические</w:t>
      </w:r>
      <w:r w:rsidRPr="005C72F0">
        <w:rPr>
          <w:b w:val="0"/>
          <w:sz w:val="24"/>
          <w:szCs w:val="24"/>
          <w:lang w:val="ru-RU"/>
        </w:rPr>
        <w:tab/>
        <w:t>материалы</w:t>
      </w:r>
      <w:r w:rsidRPr="005C72F0">
        <w:rPr>
          <w:b w:val="0"/>
          <w:sz w:val="24"/>
          <w:szCs w:val="24"/>
          <w:lang w:val="ru-RU"/>
        </w:rPr>
        <w:tab/>
        <w:t>для самостоятельной работы обучающихся из числа инвалидов и лиц с ограниченными</w:t>
      </w:r>
      <w:r w:rsidRPr="005C72F0">
        <w:rPr>
          <w:b w:val="0"/>
          <w:spacing w:val="55"/>
          <w:sz w:val="24"/>
          <w:szCs w:val="24"/>
          <w:lang w:val="ru-RU"/>
        </w:rPr>
        <w:t xml:space="preserve"> </w:t>
      </w:r>
      <w:r w:rsidRPr="005C72F0">
        <w:rPr>
          <w:b w:val="0"/>
          <w:sz w:val="24"/>
          <w:szCs w:val="24"/>
          <w:lang w:val="ru-RU"/>
        </w:rPr>
        <w:t>возможностями здоровья предоставляются в формах, адаптированных к ограничениям их здоровья и восприятия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6"/>
        <w:gridCol w:w="5271"/>
      </w:tblGrid>
      <w:tr w:rsidR="00616140" w:rsidRPr="005C72F0" w:rsidTr="001A59E4">
        <w:tc>
          <w:tcPr>
            <w:tcW w:w="4586" w:type="dxa"/>
            <w:tcBorders>
              <w:top w:val="single" w:sz="4" w:space="0" w:color="000000"/>
              <w:left w:val="single" w:sz="4" w:space="0" w:color="000000"/>
              <w:bottom w:val="single" w:sz="4" w:space="0" w:color="000000"/>
              <w:right w:val="single" w:sz="4" w:space="0" w:color="000000"/>
            </w:tcBorders>
            <w:hideMark/>
          </w:tcPr>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r w:rsidRPr="005C72F0">
              <w:rPr>
                <w:b w:val="0"/>
                <w:sz w:val="24"/>
                <w:szCs w:val="24"/>
                <w:lang w:val="ru-RU"/>
              </w:rPr>
              <w:t>Категории студентов</w:t>
            </w:r>
          </w:p>
        </w:tc>
        <w:tc>
          <w:tcPr>
            <w:tcW w:w="5271" w:type="dxa"/>
            <w:tcBorders>
              <w:top w:val="single" w:sz="4" w:space="0" w:color="000000"/>
              <w:left w:val="single" w:sz="4" w:space="0" w:color="000000"/>
              <w:bottom w:val="single" w:sz="4" w:space="0" w:color="000000"/>
              <w:right w:val="single" w:sz="4" w:space="0" w:color="000000"/>
            </w:tcBorders>
            <w:hideMark/>
          </w:tcPr>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Формы</w:t>
            </w:r>
          </w:p>
        </w:tc>
      </w:tr>
      <w:tr w:rsidR="00616140" w:rsidRPr="005C72F0" w:rsidTr="001A59E4">
        <w:tc>
          <w:tcPr>
            <w:tcW w:w="4586" w:type="dxa"/>
            <w:tcBorders>
              <w:top w:val="single" w:sz="4" w:space="0" w:color="000000"/>
              <w:left w:val="single" w:sz="4" w:space="0" w:color="000000"/>
              <w:bottom w:val="single" w:sz="4" w:space="0" w:color="000000"/>
              <w:right w:val="single" w:sz="4" w:space="0" w:color="000000"/>
            </w:tcBorders>
          </w:tcPr>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r w:rsidRPr="005C72F0">
              <w:rPr>
                <w:b w:val="0"/>
                <w:sz w:val="24"/>
                <w:szCs w:val="24"/>
                <w:lang w:val="ru-RU"/>
              </w:rPr>
              <w:t xml:space="preserve">С нарушением слуха </w:t>
            </w:r>
          </w:p>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p>
        </w:tc>
        <w:tc>
          <w:tcPr>
            <w:tcW w:w="5271" w:type="dxa"/>
            <w:tcBorders>
              <w:top w:val="single" w:sz="4" w:space="0" w:color="000000"/>
              <w:left w:val="single" w:sz="4" w:space="0" w:color="000000"/>
              <w:bottom w:val="single" w:sz="4" w:space="0" w:color="000000"/>
              <w:right w:val="single" w:sz="4" w:space="0" w:color="000000"/>
            </w:tcBorders>
            <w:hideMark/>
          </w:tcPr>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печатной форме;</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форме электронного документа;</w:t>
            </w:r>
          </w:p>
        </w:tc>
      </w:tr>
      <w:tr w:rsidR="00616140" w:rsidRPr="005C72F0" w:rsidTr="001A59E4">
        <w:tc>
          <w:tcPr>
            <w:tcW w:w="4586" w:type="dxa"/>
            <w:tcBorders>
              <w:top w:val="single" w:sz="4" w:space="0" w:color="000000"/>
              <w:left w:val="single" w:sz="4" w:space="0" w:color="000000"/>
              <w:bottom w:val="single" w:sz="4" w:space="0" w:color="000000"/>
              <w:right w:val="single" w:sz="4" w:space="0" w:color="000000"/>
            </w:tcBorders>
          </w:tcPr>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r w:rsidRPr="005C72F0">
              <w:rPr>
                <w:b w:val="0"/>
                <w:sz w:val="24"/>
                <w:szCs w:val="24"/>
                <w:lang w:val="ru-RU"/>
              </w:rPr>
              <w:t xml:space="preserve">С нарушением зрения </w:t>
            </w:r>
          </w:p>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p>
        </w:tc>
        <w:tc>
          <w:tcPr>
            <w:tcW w:w="5271" w:type="dxa"/>
            <w:tcBorders>
              <w:top w:val="single" w:sz="4" w:space="0" w:color="000000"/>
              <w:left w:val="single" w:sz="4" w:space="0" w:color="000000"/>
              <w:bottom w:val="single" w:sz="4" w:space="0" w:color="000000"/>
              <w:right w:val="single" w:sz="4" w:space="0" w:color="000000"/>
            </w:tcBorders>
            <w:hideMark/>
          </w:tcPr>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печатной форме увеличенным шрифтом;</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форме электронного документа;</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форме аудиофайла;</w:t>
            </w:r>
          </w:p>
        </w:tc>
      </w:tr>
      <w:tr w:rsidR="00616140" w:rsidRPr="005C72F0" w:rsidTr="001A59E4">
        <w:tc>
          <w:tcPr>
            <w:tcW w:w="4586" w:type="dxa"/>
            <w:tcBorders>
              <w:top w:val="single" w:sz="4" w:space="0" w:color="000000"/>
              <w:left w:val="single" w:sz="4" w:space="0" w:color="000000"/>
              <w:bottom w:val="single" w:sz="4" w:space="0" w:color="000000"/>
              <w:right w:val="single" w:sz="4" w:space="0" w:color="000000"/>
            </w:tcBorders>
          </w:tcPr>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r w:rsidRPr="005C72F0">
              <w:rPr>
                <w:b w:val="0"/>
                <w:sz w:val="24"/>
                <w:szCs w:val="24"/>
                <w:lang w:val="ru-RU"/>
              </w:rPr>
              <w:lastRenderedPageBreak/>
              <w:t xml:space="preserve">С нарушением опорно-двигательного </w:t>
            </w:r>
          </w:p>
          <w:p w:rsidR="00616140" w:rsidRPr="005C72F0" w:rsidRDefault="00616140" w:rsidP="001759EE">
            <w:pPr>
              <w:pStyle w:val="Heading1"/>
              <w:tabs>
                <w:tab w:val="left" w:pos="0"/>
                <w:tab w:val="left" w:pos="537"/>
                <w:tab w:val="left" w:pos="3841"/>
                <w:tab w:val="left" w:pos="5517"/>
                <w:tab w:val="left" w:pos="6316"/>
                <w:tab w:val="left" w:pos="8741"/>
              </w:tabs>
              <w:ind w:right="-1"/>
              <w:jc w:val="both"/>
              <w:rPr>
                <w:b w:val="0"/>
                <w:sz w:val="24"/>
                <w:szCs w:val="24"/>
                <w:lang w:val="ru-RU"/>
              </w:rPr>
            </w:pPr>
            <w:r w:rsidRPr="005C72F0">
              <w:rPr>
                <w:b w:val="0"/>
                <w:sz w:val="24"/>
                <w:szCs w:val="24"/>
                <w:lang w:val="ru-RU"/>
              </w:rPr>
              <w:t>аппарата</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p>
        </w:tc>
        <w:tc>
          <w:tcPr>
            <w:tcW w:w="5271" w:type="dxa"/>
            <w:tcBorders>
              <w:top w:val="single" w:sz="4" w:space="0" w:color="000000"/>
              <w:left w:val="single" w:sz="4" w:space="0" w:color="000000"/>
              <w:bottom w:val="single" w:sz="4" w:space="0" w:color="000000"/>
              <w:right w:val="single" w:sz="4" w:space="0" w:color="000000"/>
            </w:tcBorders>
            <w:hideMark/>
          </w:tcPr>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xml:space="preserve">- в печатной форме; </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форме электронного документа;</w:t>
            </w:r>
          </w:p>
          <w:p w:rsidR="00616140" w:rsidRPr="005C72F0" w:rsidRDefault="00616140" w:rsidP="001759EE">
            <w:pPr>
              <w:pStyle w:val="Heading1"/>
              <w:tabs>
                <w:tab w:val="left" w:pos="0"/>
                <w:tab w:val="left" w:pos="537"/>
                <w:tab w:val="left" w:pos="3841"/>
                <w:tab w:val="left" w:pos="5517"/>
                <w:tab w:val="left" w:pos="6316"/>
                <w:tab w:val="left" w:pos="8741"/>
              </w:tabs>
              <w:ind w:left="0" w:right="-1"/>
              <w:jc w:val="both"/>
              <w:rPr>
                <w:b w:val="0"/>
                <w:sz w:val="24"/>
                <w:szCs w:val="24"/>
                <w:lang w:val="ru-RU"/>
              </w:rPr>
            </w:pPr>
            <w:r w:rsidRPr="005C72F0">
              <w:rPr>
                <w:b w:val="0"/>
                <w:sz w:val="24"/>
                <w:szCs w:val="24"/>
                <w:lang w:val="ru-RU"/>
              </w:rPr>
              <w:t>- в форме аудиофайла;</w:t>
            </w:r>
          </w:p>
        </w:tc>
      </w:tr>
    </w:tbl>
    <w:p w:rsidR="00E07509" w:rsidRDefault="00E07509" w:rsidP="00E07509">
      <w:pPr>
        <w:pStyle w:val="Heading1"/>
        <w:tabs>
          <w:tab w:val="left" w:pos="0"/>
          <w:tab w:val="left" w:pos="537"/>
          <w:tab w:val="left" w:pos="3841"/>
          <w:tab w:val="left" w:pos="5517"/>
          <w:tab w:val="left" w:pos="6316"/>
          <w:tab w:val="left" w:pos="8741"/>
        </w:tabs>
        <w:ind w:left="0" w:right="-1"/>
        <w:jc w:val="both"/>
        <w:rPr>
          <w:b w:val="0"/>
          <w:sz w:val="24"/>
          <w:szCs w:val="24"/>
          <w:lang w:val="ru-RU"/>
        </w:rPr>
      </w:pPr>
      <w:r>
        <w:rPr>
          <w:sz w:val="24"/>
          <w:szCs w:val="24"/>
          <w:lang w:val="ru-RU"/>
        </w:rPr>
        <w:tab/>
      </w:r>
      <w:r w:rsidR="00616140" w:rsidRPr="00E07509">
        <w:rPr>
          <w:b w:val="0"/>
          <w:sz w:val="24"/>
          <w:szCs w:val="24"/>
          <w:lang w:val="ru-RU"/>
        </w:rPr>
        <w:t>Данный перечень может быть конкретизирован в зависимости от контингента обучающихся.</w:t>
      </w:r>
      <w:r w:rsidRPr="00E07509">
        <w:rPr>
          <w:b w:val="0"/>
          <w:sz w:val="24"/>
          <w:szCs w:val="24"/>
          <w:lang w:val="ru-RU"/>
        </w:rPr>
        <w:t xml:space="preserve"> </w:t>
      </w:r>
    </w:p>
    <w:p w:rsidR="00616140" w:rsidRPr="00E07509" w:rsidRDefault="00E07509" w:rsidP="00E07509">
      <w:pPr>
        <w:pStyle w:val="Heading1"/>
        <w:tabs>
          <w:tab w:val="left" w:pos="0"/>
          <w:tab w:val="left" w:pos="537"/>
          <w:tab w:val="left" w:pos="3841"/>
          <w:tab w:val="left" w:pos="5517"/>
          <w:tab w:val="left" w:pos="6316"/>
          <w:tab w:val="left" w:pos="8741"/>
        </w:tabs>
        <w:ind w:left="0" w:right="-1"/>
        <w:jc w:val="both"/>
        <w:rPr>
          <w:b w:val="0"/>
          <w:sz w:val="24"/>
          <w:szCs w:val="24"/>
          <w:lang w:val="ru-RU"/>
        </w:rPr>
      </w:pPr>
      <w:r>
        <w:rPr>
          <w:b w:val="0"/>
          <w:sz w:val="24"/>
          <w:szCs w:val="24"/>
          <w:lang w:val="ru-RU"/>
        </w:rPr>
        <w:tab/>
      </w:r>
      <w:r w:rsidR="00616140" w:rsidRPr="00E07509">
        <w:rPr>
          <w:b w:val="0"/>
          <w:sz w:val="24"/>
          <w:szCs w:val="24"/>
          <w:lang w:val="ru-RU"/>
        </w:rPr>
        <w:t>Фонд оценочных средств для проведения промежуточной аттестации обучающихся по дисциплине.</w:t>
      </w:r>
    </w:p>
    <w:p w:rsidR="00616140" w:rsidRPr="00E07509" w:rsidRDefault="00616140" w:rsidP="001759EE">
      <w:pPr>
        <w:tabs>
          <w:tab w:val="left" w:pos="0"/>
        </w:tabs>
        <w:ind w:right="-1" w:firstLine="720"/>
        <w:jc w:val="both"/>
      </w:pPr>
      <w:r w:rsidRPr="00E07509">
        <w:t xml:space="preserve">Перечень фондов оценочных средств, соотнесённых с планируемыми результатами освоения образовательной программы для студентов с инвалидностью и с ограниченными возможностями здоровья включает следующие оценочные средства: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0"/>
        <w:gridCol w:w="2829"/>
        <w:gridCol w:w="4488"/>
      </w:tblGrid>
      <w:tr w:rsidR="00616140" w:rsidRPr="00E07509" w:rsidTr="001E1C9F">
        <w:trPr>
          <w:trHeight w:val="384"/>
        </w:trPr>
        <w:tc>
          <w:tcPr>
            <w:tcW w:w="2430"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Категории студентов</w:t>
            </w:r>
          </w:p>
          <w:p w:rsidR="00616140" w:rsidRPr="00E07509" w:rsidRDefault="00616140" w:rsidP="001759EE">
            <w:pPr>
              <w:tabs>
                <w:tab w:val="left" w:pos="0"/>
              </w:tabs>
              <w:jc w:val="both"/>
            </w:pPr>
          </w:p>
        </w:tc>
        <w:tc>
          <w:tcPr>
            <w:tcW w:w="2829"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Виды оценочных средств</w:t>
            </w:r>
          </w:p>
        </w:tc>
        <w:tc>
          <w:tcPr>
            <w:tcW w:w="4488"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Формы контроля и оценки результатов</w:t>
            </w:r>
          </w:p>
        </w:tc>
      </w:tr>
      <w:tr w:rsidR="00616140" w:rsidRPr="00E07509" w:rsidTr="001E1C9F">
        <w:tc>
          <w:tcPr>
            <w:tcW w:w="2430"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 xml:space="preserve">С нарушением слуха </w:t>
            </w:r>
          </w:p>
          <w:p w:rsidR="00616140" w:rsidRPr="00E07509" w:rsidRDefault="00616140" w:rsidP="001759EE">
            <w:pPr>
              <w:tabs>
                <w:tab w:val="left" w:pos="0"/>
              </w:tabs>
              <w:jc w:val="both"/>
            </w:pPr>
          </w:p>
        </w:tc>
        <w:tc>
          <w:tcPr>
            <w:tcW w:w="2829"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 xml:space="preserve">тест </w:t>
            </w:r>
          </w:p>
        </w:tc>
        <w:tc>
          <w:tcPr>
            <w:tcW w:w="4488"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 xml:space="preserve">преимущественно </w:t>
            </w:r>
          </w:p>
          <w:p w:rsidR="00616140" w:rsidRPr="00E07509" w:rsidRDefault="00616140" w:rsidP="001E1C9F">
            <w:pPr>
              <w:tabs>
                <w:tab w:val="left" w:pos="0"/>
              </w:tabs>
              <w:jc w:val="both"/>
            </w:pPr>
            <w:r w:rsidRPr="00E07509">
              <w:t>письменная проверка</w:t>
            </w:r>
          </w:p>
        </w:tc>
      </w:tr>
      <w:tr w:rsidR="00616140" w:rsidRPr="00E07509" w:rsidTr="001E1C9F">
        <w:tc>
          <w:tcPr>
            <w:tcW w:w="2430"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 xml:space="preserve">С нарушением зрения </w:t>
            </w:r>
          </w:p>
        </w:tc>
        <w:tc>
          <w:tcPr>
            <w:tcW w:w="2829"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собеседование</w:t>
            </w:r>
          </w:p>
        </w:tc>
        <w:tc>
          <w:tcPr>
            <w:tcW w:w="4488" w:type="dxa"/>
            <w:tcBorders>
              <w:top w:val="single" w:sz="4" w:space="0" w:color="000000"/>
              <w:left w:val="single" w:sz="4" w:space="0" w:color="000000"/>
              <w:bottom w:val="single" w:sz="4" w:space="0" w:color="000000"/>
              <w:right w:val="single" w:sz="4" w:space="0" w:color="000000"/>
            </w:tcBorders>
            <w:hideMark/>
          </w:tcPr>
          <w:p w:rsidR="00616140" w:rsidRPr="00E07509" w:rsidRDefault="00616140" w:rsidP="001759EE">
            <w:pPr>
              <w:tabs>
                <w:tab w:val="left" w:pos="0"/>
              </w:tabs>
              <w:jc w:val="both"/>
            </w:pPr>
            <w:r w:rsidRPr="00E07509">
              <w:t xml:space="preserve">преимущественно устная проверка </w:t>
            </w:r>
          </w:p>
          <w:p w:rsidR="00616140" w:rsidRPr="00E07509" w:rsidRDefault="00616140" w:rsidP="001759EE">
            <w:pPr>
              <w:tabs>
                <w:tab w:val="left" w:pos="0"/>
              </w:tabs>
              <w:jc w:val="both"/>
            </w:pPr>
            <w:r w:rsidRPr="00E07509">
              <w:t>(индивидуально)</w:t>
            </w:r>
          </w:p>
        </w:tc>
      </w:tr>
      <w:tr w:rsidR="00616140" w:rsidRPr="00E07509" w:rsidTr="001E1C9F">
        <w:tc>
          <w:tcPr>
            <w:tcW w:w="2430"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С нарушением опорно-двигательного аппарата</w:t>
            </w:r>
          </w:p>
          <w:p w:rsidR="00616140" w:rsidRPr="00E07509" w:rsidRDefault="00616140" w:rsidP="001759EE">
            <w:pPr>
              <w:tabs>
                <w:tab w:val="left" w:pos="0"/>
              </w:tabs>
              <w:jc w:val="both"/>
            </w:pPr>
          </w:p>
        </w:tc>
        <w:tc>
          <w:tcPr>
            <w:tcW w:w="2829"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 xml:space="preserve">решение </w:t>
            </w:r>
          </w:p>
          <w:p w:rsidR="00616140" w:rsidRPr="00E07509" w:rsidRDefault="00616140" w:rsidP="001759EE">
            <w:pPr>
              <w:tabs>
                <w:tab w:val="left" w:pos="0"/>
              </w:tabs>
              <w:jc w:val="both"/>
            </w:pPr>
            <w:r w:rsidRPr="00E07509">
              <w:t xml:space="preserve">дистанционных тестов, </w:t>
            </w:r>
          </w:p>
          <w:p w:rsidR="00616140" w:rsidRPr="00E07509" w:rsidRDefault="00616140" w:rsidP="001759EE">
            <w:pPr>
              <w:tabs>
                <w:tab w:val="left" w:pos="0"/>
              </w:tabs>
              <w:jc w:val="both"/>
            </w:pPr>
            <w:r w:rsidRPr="00E07509">
              <w:t>контрольные вопросы</w:t>
            </w:r>
          </w:p>
          <w:p w:rsidR="00616140" w:rsidRPr="00E07509" w:rsidRDefault="00616140" w:rsidP="001759EE">
            <w:pPr>
              <w:tabs>
                <w:tab w:val="left" w:pos="0"/>
              </w:tabs>
              <w:jc w:val="both"/>
            </w:pPr>
          </w:p>
        </w:tc>
        <w:tc>
          <w:tcPr>
            <w:tcW w:w="4488" w:type="dxa"/>
            <w:tcBorders>
              <w:top w:val="single" w:sz="4" w:space="0" w:color="000000"/>
              <w:left w:val="single" w:sz="4" w:space="0" w:color="000000"/>
              <w:bottom w:val="single" w:sz="4" w:space="0" w:color="000000"/>
              <w:right w:val="single" w:sz="4" w:space="0" w:color="000000"/>
            </w:tcBorders>
          </w:tcPr>
          <w:p w:rsidR="00616140" w:rsidRPr="00E07509" w:rsidRDefault="00616140" w:rsidP="001759EE">
            <w:pPr>
              <w:tabs>
                <w:tab w:val="left" w:pos="0"/>
              </w:tabs>
              <w:jc w:val="both"/>
            </w:pPr>
            <w:r w:rsidRPr="00E07509">
              <w:t>организация контроля с помощью электронной оболочки MOODLE, письменная проверка</w:t>
            </w:r>
          </w:p>
          <w:p w:rsidR="00616140" w:rsidRPr="00E07509" w:rsidRDefault="00616140" w:rsidP="001759EE">
            <w:pPr>
              <w:tabs>
                <w:tab w:val="left" w:pos="0"/>
              </w:tabs>
              <w:jc w:val="both"/>
            </w:pPr>
          </w:p>
        </w:tc>
      </w:tr>
    </w:tbl>
    <w:p w:rsidR="00616140" w:rsidRPr="00E07509" w:rsidRDefault="00616140" w:rsidP="001759EE">
      <w:pPr>
        <w:tabs>
          <w:tab w:val="left" w:pos="0"/>
        </w:tabs>
        <w:ind w:right="-1"/>
        <w:jc w:val="both"/>
      </w:pPr>
      <w:r w:rsidRPr="00E07509">
        <w:tab/>
        <w:t>Студентам с инвалидностью и с ограниченными возможностями здоровья увеличивается время на подготовку ответов к зачёту.</w:t>
      </w:r>
    </w:p>
    <w:p w:rsidR="00616140" w:rsidRPr="00E07509" w:rsidRDefault="001E64E4" w:rsidP="001759EE">
      <w:pPr>
        <w:tabs>
          <w:tab w:val="left" w:pos="0"/>
        </w:tabs>
        <w:ind w:right="-1"/>
        <w:jc w:val="both"/>
      </w:pPr>
      <w:r w:rsidRPr="00E07509">
        <w:tab/>
      </w:r>
      <w:r w:rsidR="00616140" w:rsidRPr="00E07509">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616140" w:rsidRPr="00E07509" w:rsidRDefault="00616140" w:rsidP="001759EE">
      <w:pPr>
        <w:tabs>
          <w:tab w:val="left" w:pos="0"/>
        </w:tabs>
        <w:ind w:right="-1"/>
        <w:jc w:val="both"/>
      </w:pPr>
      <w:r w:rsidRPr="00E07509">
        <w:tab/>
        <w:t>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616140" w:rsidRPr="00E07509" w:rsidRDefault="00616140" w:rsidP="001759EE">
      <w:pPr>
        <w:tabs>
          <w:tab w:val="left" w:pos="0"/>
        </w:tabs>
        <w:ind w:right="-1"/>
        <w:jc w:val="both"/>
      </w:pPr>
      <w:r w:rsidRPr="00E07509">
        <w:tab/>
        <w:t>Для лиц с нарушениями зрения:</w:t>
      </w:r>
    </w:p>
    <w:p w:rsidR="00616140" w:rsidRPr="00E07509" w:rsidRDefault="00616140" w:rsidP="001759EE">
      <w:pPr>
        <w:tabs>
          <w:tab w:val="left" w:pos="567"/>
        </w:tabs>
        <w:ind w:left="993" w:right="-1"/>
        <w:jc w:val="both"/>
      </w:pPr>
      <w:r w:rsidRPr="00E07509">
        <w:t>- в печатной форме увеличенным шрифтом;</w:t>
      </w:r>
    </w:p>
    <w:p w:rsidR="00616140" w:rsidRPr="00E07509" w:rsidRDefault="00616140" w:rsidP="001759EE">
      <w:pPr>
        <w:tabs>
          <w:tab w:val="left" w:pos="567"/>
        </w:tabs>
        <w:ind w:left="993" w:right="-1"/>
        <w:jc w:val="both"/>
      </w:pPr>
      <w:r w:rsidRPr="00E07509">
        <w:t>- в форме электронного документа;</w:t>
      </w:r>
    </w:p>
    <w:p w:rsidR="00616140" w:rsidRPr="00E07509" w:rsidRDefault="00616140" w:rsidP="001759EE">
      <w:pPr>
        <w:tabs>
          <w:tab w:val="left" w:pos="567"/>
        </w:tabs>
        <w:ind w:left="993" w:right="-1"/>
        <w:jc w:val="both"/>
      </w:pPr>
      <w:r w:rsidRPr="00E07509">
        <w:t>- в форме аудиофайла.</w:t>
      </w:r>
    </w:p>
    <w:p w:rsidR="00616140" w:rsidRPr="00E07509" w:rsidRDefault="00616140" w:rsidP="001759EE">
      <w:pPr>
        <w:tabs>
          <w:tab w:val="left" w:pos="0"/>
        </w:tabs>
        <w:ind w:right="-1"/>
        <w:jc w:val="both"/>
      </w:pPr>
      <w:r w:rsidRPr="00E07509">
        <w:tab/>
        <w:t>Для лиц с нарушениями слуха:</w:t>
      </w:r>
    </w:p>
    <w:p w:rsidR="00616140" w:rsidRPr="00E07509" w:rsidRDefault="00616140" w:rsidP="001759EE">
      <w:pPr>
        <w:ind w:left="993" w:right="-1"/>
        <w:jc w:val="both"/>
      </w:pPr>
      <w:r w:rsidRPr="00E07509">
        <w:t>- в печатной форме;</w:t>
      </w:r>
    </w:p>
    <w:p w:rsidR="00616140" w:rsidRPr="00E07509" w:rsidRDefault="00616140" w:rsidP="001759EE">
      <w:pPr>
        <w:ind w:left="993" w:right="-1"/>
        <w:jc w:val="both"/>
      </w:pPr>
      <w:r w:rsidRPr="00E07509">
        <w:t>- в форме электронного документа.</w:t>
      </w:r>
    </w:p>
    <w:p w:rsidR="00616140" w:rsidRPr="00E07509" w:rsidRDefault="00616140" w:rsidP="001759EE">
      <w:pPr>
        <w:tabs>
          <w:tab w:val="left" w:pos="0"/>
        </w:tabs>
        <w:ind w:right="-1"/>
        <w:jc w:val="both"/>
      </w:pPr>
      <w:r w:rsidRPr="00E07509">
        <w:tab/>
        <w:t>Для лиц с нарушениями опорно-двигательного аппарата:</w:t>
      </w:r>
    </w:p>
    <w:p w:rsidR="00616140" w:rsidRPr="00E07509" w:rsidRDefault="00616140" w:rsidP="001759EE">
      <w:pPr>
        <w:ind w:left="993" w:right="-1"/>
        <w:jc w:val="both"/>
      </w:pPr>
      <w:r w:rsidRPr="00E07509">
        <w:t>- в печатной форме;</w:t>
      </w:r>
    </w:p>
    <w:p w:rsidR="00616140" w:rsidRPr="00E07509" w:rsidRDefault="00616140" w:rsidP="001759EE">
      <w:pPr>
        <w:ind w:left="993" w:right="-1"/>
        <w:jc w:val="both"/>
      </w:pPr>
      <w:r w:rsidRPr="00E07509">
        <w:t>- в форме электронного документа;</w:t>
      </w:r>
    </w:p>
    <w:p w:rsidR="00616140" w:rsidRPr="00E07509" w:rsidRDefault="00616140" w:rsidP="001759EE">
      <w:pPr>
        <w:ind w:left="993" w:right="-1"/>
        <w:jc w:val="both"/>
      </w:pPr>
      <w:r w:rsidRPr="00E07509">
        <w:t>- в форме аудиофайла.</w:t>
      </w:r>
    </w:p>
    <w:p w:rsidR="00616140" w:rsidRPr="00E07509" w:rsidRDefault="00DA0818" w:rsidP="001759EE">
      <w:pPr>
        <w:tabs>
          <w:tab w:val="left" w:pos="0"/>
        </w:tabs>
        <w:ind w:right="-1"/>
        <w:jc w:val="both"/>
      </w:pPr>
      <w:r>
        <w:tab/>
      </w:r>
      <w:r w:rsidR="00616140" w:rsidRPr="00E07509">
        <w:t xml:space="preserve">Данный перечень может быть конкретизирован в зависимости от контингента обучающихся. При проведении процедуры оценивания результатов обучения инвалидов и лиц с ограниченными возможностями здоровья по дисциплине (модулю) обеспечивается </w:t>
      </w:r>
      <w:r w:rsidR="00616140" w:rsidRPr="00E07509">
        <w:lastRenderedPageBreak/>
        <w:t>выполнение следующих дополнительных требований в зависимости от индивидуальных особенностей обучающихся:</w:t>
      </w:r>
    </w:p>
    <w:p w:rsidR="00616140" w:rsidRPr="00E07509" w:rsidRDefault="00616140" w:rsidP="001759EE">
      <w:pPr>
        <w:tabs>
          <w:tab w:val="left" w:pos="0"/>
        </w:tabs>
        <w:ind w:right="-1"/>
        <w:jc w:val="both"/>
      </w:pPr>
      <w:r w:rsidRPr="00E07509">
        <w:t>1. инструкция по порядку проведения процедуры оценивания предоставляется в доступной форме (устно, в письменной форме);</w:t>
      </w:r>
    </w:p>
    <w:p w:rsidR="00616140" w:rsidRPr="00E07509" w:rsidRDefault="00616140" w:rsidP="001759EE">
      <w:pPr>
        <w:tabs>
          <w:tab w:val="left" w:pos="0"/>
        </w:tabs>
        <w:ind w:right="-1"/>
        <w:jc w:val="both"/>
      </w:pPr>
      <w:r w:rsidRPr="00E07509">
        <w:t>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w:t>
      </w:r>
    </w:p>
    <w:p w:rsidR="00616140" w:rsidRPr="00E07509" w:rsidRDefault="00616140" w:rsidP="001759EE">
      <w:pPr>
        <w:tabs>
          <w:tab w:val="left" w:pos="0"/>
        </w:tabs>
        <w:ind w:right="-1"/>
        <w:jc w:val="both"/>
      </w:pPr>
      <w:r w:rsidRPr="00E07509">
        <w:t>3. доступная форма предоставления ответов на задания (письменно на бумаге, набор ответов на компьютере, с использованием услуг ассистента, устно).</w:t>
      </w:r>
      <w:r w:rsidR="00DA0818">
        <w:t xml:space="preserve"> </w:t>
      </w:r>
      <w:r w:rsidRPr="00E07509">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616140" w:rsidRPr="00E07509" w:rsidRDefault="00616140" w:rsidP="001759EE">
      <w:pPr>
        <w:tabs>
          <w:tab w:val="left" w:pos="0"/>
        </w:tabs>
        <w:ind w:right="-1"/>
        <w:jc w:val="both"/>
      </w:pPr>
      <w:r w:rsidRPr="00E07509">
        <w:tab/>
        <w:t>Перечень основной и дополнительной учебной литературы, необходимой для освоения дисциплины.</w:t>
      </w:r>
      <w:r w:rsidR="00DA0818">
        <w:t xml:space="preserve"> </w:t>
      </w:r>
      <w:r w:rsidRPr="00E07509">
        <w:t>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w:t>
      </w:r>
      <w:r w:rsidR="009C56FB">
        <w:t>.</w:t>
      </w:r>
    </w:p>
    <w:p w:rsidR="00616140" w:rsidRPr="00E07509" w:rsidRDefault="00616140" w:rsidP="001759EE">
      <w:pPr>
        <w:tabs>
          <w:tab w:val="left" w:pos="0"/>
        </w:tabs>
        <w:ind w:right="-1"/>
        <w:jc w:val="both"/>
      </w:pPr>
      <w:r w:rsidRPr="00E07509">
        <w:tab/>
        <w:t>Методические указания для обучающихся по освоению дисциплины</w:t>
      </w:r>
      <w:r w:rsidR="009C56FB">
        <w:t xml:space="preserve">. </w:t>
      </w:r>
      <w:r w:rsidRPr="00E07509">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616140" w:rsidRPr="00E07509" w:rsidRDefault="00616140" w:rsidP="001759EE">
      <w:pPr>
        <w:tabs>
          <w:tab w:val="left" w:pos="0"/>
        </w:tabs>
        <w:ind w:right="-1"/>
        <w:jc w:val="both"/>
      </w:pPr>
      <w:r w:rsidRPr="00E07509">
        <w:tab/>
        <w:t>Описание материально-технической базы, необходимой для осуществления образовательного процесса по дисциплине</w:t>
      </w:r>
      <w:r w:rsidR="00DA0818">
        <w:t xml:space="preserve">. </w:t>
      </w:r>
      <w:r w:rsidRPr="00E07509">
        <w:t>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w:t>
      </w:r>
    </w:p>
    <w:p w:rsidR="00616140" w:rsidRPr="00E07509" w:rsidRDefault="00616140" w:rsidP="001759EE">
      <w:pPr>
        <w:tabs>
          <w:tab w:val="left" w:pos="0"/>
        </w:tabs>
        <w:ind w:right="-1"/>
        <w:jc w:val="both"/>
      </w:pPr>
      <w:r w:rsidRPr="00E07509">
        <w:t xml:space="preserve">– лекционная аудитория – </w:t>
      </w:r>
      <w:proofErr w:type="spellStart"/>
      <w:r w:rsidRPr="00E07509">
        <w:t>мультимедийное</w:t>
      </w:r>
      <w:proofErr w:type="spellEnd"/>
      <w:r w:rsidRPr="00E07509">
        <w:t xml:space="preserve"> оборудование, мобильный </w:t>
      </w:r>
      <w:proofErr w:type="spellStart"/>
      <w:r w:rsidRPr="00E07509">
        <w:t>радиокласс</w:t>
      </w:r>
      <w:proofErr w:type="spellEnd"/>
      <w:r w:rsidRPr="00E07509">
        <w:t xml:space="preserve"> (для студентов с нарушениями слуха); источники питания для индивидуальных технических средств;</w:t>
      </w:r>
    </w:p>
    <w:p w:rsidR="00616140" w:rsidRPr="00E07509" w:rsidRDefault="00616140" w:rsidP="001759EE">
      <w:pPr>
        <w:tabs>
          <w:tab w:val="left" w:pos="0"/>
        </w:tabs>
        <w:ind w:right="-1"/>
        <w:jc w:val="both"/>
      </w:pPr>
      <w:r w:rsidRPr="00E07509">
        <w:t xml:space="preserve">- учебная аудитория для практических занятий (семинаров) </w:t>
      </w:r>
      <w:proofErr w:type="spellStart"/>
      <w:r w:rsidRPr="00E07509">
        <w:t>мультимедийное</w:t>
      </w:r>
      <w:proofErr w:type="spellEnd"/>
      <w:r w:rsidRPr="00E07509">
        <w:t xml:space="preserve"> оборудование, мобильный </w:t>
      </w:r>
      <w:proofErr w:type="spellStart"/>
      <w:r w:rsidRPr="00E07509">
        <w:t>радиокласс</w:t>
      </w:r>
      <w:proofErr w:type="spellEnd"/>
      <w:r w:rsidRPr="00E07509">
        <w:t xml:space="preserve"> (для студентов с нарушениями слуха);</w:t>
      </w:r>
    </w:p>
    <w:p w:rsidR="00616140" w:rsidRPr="00E07509" w:rsidRDefault="00616140" w:rsidP="001759EE">
      <w:pPr>
        <w:tabs>
          <w:tab w:val="left" w:pos="0"/>
        </w:tabs>
        <w:ind w:right="-1"/>
        <w:jc w:val="both"/>
      </w:pPr>
      <w:r w:rsidRPr="00E07509">
        <w:t xml:space="preserve">- 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E07509">
        <w:t>брайлевским</w:t>
      </w:r>
      <w:proofErr w:type="spellEnd"/>
      <w:r w:rsidRPr="00E07509">
        <w:t xml:space="preserve"> дисплеем для студентов с нарушением зрения.</w:t>
      </w:r>
    </w:p>
    <w:p w:rsidR="00616140" w:rsidRPr="00E07509" w:rsidRDefault="009C56FB" w:rsidP="001759EE">
      <w:pPr>
        <w:tabs>
          <w:tab w:val="left" w:pos="0"/>
        </w:tabs>
        <w:ind w:right="-1"/>
        <w:jc w:val="both"/>
      </w:pPr>
      <w:r>
        <w:tab/>
      </w:r>
      <w:r w:rsidR="00616140" w:rsidRPr="00E07509">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616140" w:rsidRPr="00E07509" w:rsidRDefault="009C56FB" w:rsidP="001759EE">
      <w:pPr>
        <w:tabs>
          <w:tab w:val="left" w:pos="0"/>
        </w:tabs>
        <w:ind w:right="-1"/>
        <w:jc w:val="both"/>
      </w:pPr>
      <w:r>
        <w:tab/>
      </w:r>
      <w:r w:rsidR="00616140" w:rsidRPr="00E07509">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1E64E4" w:rsidRPr="005C72F0" w:rsidRDefault="001E64E4" w:rsidP="001E64E4">
      <w:pPr>
        <w:pStyle w:val="af5"/>
        <w:ind w:firstLine="709"/>
        <w:jc w:val="both"/>
        <w:rPr>
          <w:rFonts w:ascii="Times New Roman" w:hAnsi="Times New Roman"/>
          <w:b/>
          <w:sz w:val="24"/>
          <w:szCs w:val="24"/>
        </w:rPr>
      </w:pPr>
    </w:p>
    <w:p w:rsidR="001E64E4" w:rsidRPr="005C72F0" w:rsidRDefault="001E64E4" w:rsidP="001E64E4">
      <w:pPr>
        <w:pStyle w:val="af5"/>
        <w:ind w:firstLine="709"/>
        <w:jc w:val="both"/>
        <w:rPr>
          <w:rFonts w:ascii="Times New Roman" w:hAnsi="Times New Roman"/>
          <w:b/>
          <w:sz w:val="24"/>
          <w:szCs w:val="24"/>
        </w:rPr>
      </w:pPr>
      <w:r w:rsidRPr="005C72F0">
        <w:rPr>
          <w:rFonts w:ascii="Times New Roman" w:hAnsi="Times New Roman"/>
          <w:b/>
          <w:sz w:val="24"/>
          <w:szCs w:val="24"/>
        </w:rPr>
        <w:t>10.</w:t>
      </w:r>
      <w:r w:rsidRPr="005C72F0">
        <w:rPr>
          <w:rFonts w:ascii="Times New Roman" w:hAnsi="Times New Roman"/>
          <w:b/>
          <w:sz w:val="24"/>
          <w:szCs w:val="24"/>
        </w:rPr>
        <w:tab/>
        <w:t>ОСОБЕННОСТИ ОРГАНИЗАЦИИ ОБРАЗОВАТЕЛЬНОГО ПРОЦЕССА С ПРИМЕНЕНИЕМ ЭЛЕКТРОННОГО ОБУЧЕНИЯ И ДИСТАНЦИОННЫХ ОБРАЗОВАТЕЛЬНЫХ ТЕХНОЛОГИЙ</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учебный процесс по настоящей программе может осуществляться с применением дистанционных образовательных технологий (ДОТ)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
    <w:p w:rsidR="001E64E4" w:rsidRPr="005C72F0" w:rsidRDefault="001E64E4" w:rsidP="001E64E4">
      <w:pPr>
        <w:pStyle w:val="af5"/>
        <w:ind w:firstLine="709"/>
        <w:jc w:val="both"/>
        <w:rPr>
          <w:rFonts w:ascii="Times New Roman" w:hAnsi="Times New Roman"/>
          <w:b/>
          <w:sz w:val="24"/>
          <w:szCs w:val="24"/>
        </w:rPr>
      </w:pPr>
      <w:r w:rsidRPr="005C72F0">
        <w:rPr>
          <w:rFonts w:ascii="Times New Roman" w:hAnsi="Times New Roman"/>
          <w:b/>
          <w:sz w:val="24"/>
          <w:szCs w:val="24"/>
        </w:rPr>
        <w:t>10.1.</w:t>
      </w:r>
      <w:r w:rsidRPr="005C72F0">
        <w:rPr>
          <w:rFonts w:ascii="Times New Roman" w:hAnsi="Times New Roman"/>
          <w:b/>
          <w:sz w:val="24"/>
          <w:szCs w:val="24"/>
        </w:rPr>
        <w:tab/>
        <w:t>Реализация основных видов учебной деятельности с применением электронного обучения, ДОТ.</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С применением электронного обучения или ДОТ могут проводиться следующие виды занятий:</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5C72F0">
        <w:rPr>
          <w:rFonts w:ascii="Times New Roman" w:hAnsi="Times New Roman"/>
          <w:sz w:val="24"/>
          <w:szCs w:val="24"/>
        </w:rPr>
        <w:t>вебинара</w:t>
      </w:r>
      <w:proofErr w:type="spellEnd"/>
      <w:r w:rsidRPr="005C72F0">
        <w:rPr>
          <w:rFonts w:ascii="Times New Roman" w:hAnsi="Times New Roman"/>
          <w:sz w:val="24"/>
          <w:szCs w:val="24"/>
        </w:rPr>
        <w:t xml:space="preserve"> – в синхронном режиме. Преподаватель может использовать технологию web-конференции, </w:t>
      </w:r>
      <w:proofErr w:type="spellStart"/>
      <w:r w:rsidRPr="005C72F0">
        <w:rPr>
          <w:rFonts w:ascii="Times New Roman" w:hAnsi="Times New Roman"/>
          <w:sz w:val="24"/>
          <w:szCs w:val="24"/>
        </w:rPr>
        <w:t>вебинара</w:t>
      </w:r>
      <w:proofErr w:type="spellEnd"/>
      <w:r w:rsidRPr="005C72F0">
        <w:rPr>
          <w:rFonts w:ascii="Times New Roman" w:hAnsi="Times New Roman"/>
          <w:sz w:val="24"/>
          <w:szCs w:val="24"/>
        </w:rPr>
        <w:t xml:space="preserve"> в случае наличия технической возможности, согласно утвержденного тематического плана занятий лекционного типа.</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5C72F0">
        <w:rPr>
          <w:rFonts w:ascii="Times New Roman" w:hAnsi="Times New Roman"/>
          <w:sz w:val="24"/>
          <w:szCs w:val="24"/>
        </w:rPr>
        <w:t>мессенджерах</w:t>
      </w:r>
      <w:proofErr w:type="spellEnd"/>
      <w:r w:rsidRPr="005C72F0">
        <w:rPr>
          <w:rFonts w:ascii="Times New Roman" w:hAnsi="Times New Roman"/>
          <w:sz w:val="24"/>
          <w:szCs w:val="24"/>
        </w:rPr>
        <w:t>.</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 занятия обучающийся должен получить задания, соответствующее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lastRenderedPageBreak/>
        <w:t xml:space="preserve">Самостоятельная работа с использованием дистанционных образовательных технологий может предусматривать:, решение ситуационных задач, чтение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5C72F0">
        <w:rPr>
          <w:rFonts w:ascii="Times New Roman" w:hAnsi="Times New Roman"/>
          <w:sz w:val="24"/>
          <w:szCs w:val="24"/>
        </w:rPr>
        <w:t>wiki</w:t>
      </w:r>
      <w:proofErr w:type="spellEnd"/>
      <w:r w:rsidRPr="005C72F0">
        <w:rPr>
          <w:rFonts w:ascii="Times New Roman" w:hAnsi="Times New Roman"/>
          <w:sz w:val="24"/>
          <w:szCs w:val="24"/>
        </w:rPr>
        <w:t>, справочниками;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Все виды занятий реализуются согласно утвержденного тематического плана. Материалы размещаются в ЭИОС института.</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Учебный контент снабжается комплексом пошаговых инструкций, позволяющих обучающемуся правильно выполнить методические требования. </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1E64E4" w:rsidRPr="005C72F0" w:rsidRDefault="001E64E4" w:rsidP="001E64E4">
      <w:pPr>
        <w:pStyle w:val="af5"/>
        <w:ind w:firstLine="709"/>
        <w:jc w:val="both"/>
        <w:rPr>
          <w:rFonts w:ascii="Times New Roman" w:hAnsi="Times New Roman"/>
          <w:b/>
          <w:sz w:val="24"/>
          <w:szCs w:val="24"/>
        </w:rPr>
      </w:pPr>
      <w:r w:rsidRPr="005C72F0">
        <w:rPr>
          <w:rFonts w:ascii="Times New Roman" w:hAnsi="Times New Roman"/>
          <w:b/>
          <w:sz w:val="24"/>
          <w:szCs w:val="24"/>
        </w:rPr>
        <w:t>10.2.</w:t>
      </w:r>
      <w:r w:rsidRPr="005C72F0">
        <w:rPr>
          <w:rFonts w:ascii="Times New Roman" w:hAnsi="Times New Roman"/>
          <w:b/>
          <w:sz w:val="24"/>
          <w:szCs w:val="24"/>
        </w:rPr>
        <w:tab/>
        <w:t>Контроль и порядок выполнения внеаудиторной самостоятельной работы обучающихся</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Обучающийся обязан выслать выполненное задание преподавателю начиная с дня проведения занятия и заканчивая окончанием следующего рабочего дня.</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Преподаватель обязан довести оценку по выполненному занятию не позднее следующего рабочего дня после получения работы от обучающегося.</w:t>
      </w:r>
    </w:p>
    <w:p w:rsidR="001E64E4"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средств для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обучающихся в кафедральном журнале (на бумажном носителе).</w:t>
      </w:r>
    </w:p>
    <w:p w:rsidR="00090EE9" w:rsidRDefault="00090EE9" w:rsidP="001E64E4">
      <w:pPr>
        <w:pStyle w:val="af5"/>
        <w:ind w:firstLine="709"/>
        <w:jc w:val="both"/>
        <w:rPr>
          <w:rFonts w:ascii="Times New Roman" w:hAnsi="Times New Roman"/>
          <w:sz w:val="24"/>
          <w:szCs w:val="24"/>
        </w:rPr>
      </w:pPr>
    </w:p>
    <w:p w:rsidR="001E64E4" w:rsidRPr="005C72F0" w:rsidRDefault="001E64E4" w:rsidP="001E64E4">
      <w:pPr>
        <w:pStyle w:val="af5"/>
        <w:ind w:firstLine="709"/>
        <w:jc w:val="both"/>
        <w:rPr>
          <w:rFonts w:ascii="Times New Roman" w:hAnsi="Times New Roman"/>
          <w:b/>
          <w:sz w:val="24"/>
          <w:szCs w:val="24"/>
        </w:rPr>
      </w:pPr>
      <w:r w:rsidRPr="005C72F0">
        <w:rPr>
          <w:rFonts w:ascii="Times New Roman" w:hAnsi="Times New Roman"/>
          <w:b/>
          <w:sz w:val="24"/>
          <w:szCs w:val="24"/>
        </w:rPr>
        <w:t>10.3.</w:t>
      </w:r>
      <w:r w:rsidRPr="005C72F0">
        <w:rPr>
          <w:rFonts w:ascii="Times New Roman" w:hAnsi="Times New Roman"/>
          <w:b/>
          <w:sz w:val="24"/>
          <w:szCs w:val="24"/>
        </w:rPr>
        <w:tab/>
        <w:t>Регламент организации и проведения промежуточной аттестации с применением ЭО и ДОТ</w:t>
      </w:r>
    </w:p>
    <w:p w:rsidR="001E64E4" w:rsidRPr="005C72F0" w:rsidRDefault="001E64E4" w:rsidP="001E64E4">
      <w:pPr>
        <w:pStyle w:val="af5"/>
        <w:ind w:firstLine="709"/>
        <w:jc w:val="both"/>
        <w:rPr>
          <w:rFonts w:ascii="Times New Roman" w:hAnsi="Times New Roman"/>
          <w:sz w:val="24"/>
          <w:szCs w:val="24"/>
        </w:rPr>
      </w:pPr>
      <w:r w:rsidRPr="005C72F0">
        <w:rPr>
          <w:rFonts w:ascii="Times New Roman"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1E64E4" w:rsidRPr="005C72F0" w:rsidRDefault="001E64E4" w:rsidP="009C56FB">
      <w:pPr>
        <w:pStyle w:val="af5"/>
        <w:ind w:firstLine="567"/>
        <w:jc w:val="both"/>
        <w:rPr>
          <w:rFonts w:ascii="Times New Roman" w:hAnsi="Times New Roman"/>
          <w:sz w:val="24"/>
          <w:szCs w:val="24"/>
        </w:rPr>
      </w:pPr>
      <w:r w:rsidRPr="005C72F0">
        <w:rPr>
          <w:rFonts w:ascii="Times New Roman" w:hAnsi="Times New Roman"/>
          <w:sz w:val="24"/>
          <w:szCs w:val="24"/>
        </w:rPr>
        <w:t>-</w:t>
      </w:r>
      <w:r w:rsidRPr="005C72F0">
        <w:rPr>
          <w:rFonts w:ascii="Times New Roman"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1E64E4" w:rsidRPr="005C72F0" w:rsidRDefault="001E64E4" w:rsidP="009C56FB">
      <w:pPr>
        <w:pStyle w:val="af5"/>
        <w:ind w:firstLine="567"/>
        <w:jc w:val="both"/>
        <w:rPr>
          <w:rFonts w:ascii="Times New Roman" w:hAnsi="Times New Roman"/>
          <w:sz w:val="24"/>
          <w:szCs w:val="24"/>
        </w:rPr>
      </w:pPr>
      <w:r w:rsidRPr="005C72F0">
        <w:rPr>
          <w:rFonts w:ascii="Times New Roman" w:hAnsi="Times New Roman"/>
          <w:sz w:val="24"/>
          <w:szCs w:val="24"/>
        </w:rPr>
        <w:t>-</w:t>
      </w:r>
      <w:r w:rsidRPr="005C72F0">
        <w:rPr>
          <w:rFonts w:ascii="Times New Roman"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1E64E4" w:rsidRPr="005C72F0" w:rsidRDefault="001E64E4" w:rsidP="009C56FB">
      <w:pPr>
        <w:pStyle w:val="af5"/>
        <w:ind w:firstLine="567"/>
        <w:jc w:val="both"/>
        <w:rPr>
          <w:rFonts w:ascii="Times New Roman" w:hAnsi="Times New Roman"/>
          <w:sz w:val="24"/>
          <w:szCs w:val="24"/>
        </w:rPr>
      </w:pPr>
      <w:r w:rsidRPr="005C72F0">
        <w:rPr>
          <w:rFonts w:ascii="Times New Roman" w:hAnsi="Times New Roman"/>
          <w:sz w:val="24"/>
          <w:szCs w:val="24"/>
        </w:rPr>
        <w:t xml:space="preserve">Экзаменационные и/или зачетные процедуры в асинхронном режиме - с учетом аутентификации обучающегося через систему управления обучением (LMS).  </w:t>
      </w:r>
    </w:p>
    <w:p w:rsidR="001E64E4" w:rsidRPr="005C72F0" w:rsidRDefault="001E64E4" w:rsidP="009C56FB">
      <w:pPr>
        <w:pStyle w:val="af5"/>
        <w:ind w:firstLine="567"/>
        <w:jc w:val="both"/>
        <w:rPr>
          <w:rFonts w:ascii="Times New Roman" w:hAnsi="Times New Roman"/>
          <w:sz w:val="24"/>
          <w:szCs w:val="24"/>
        </w:rPr>
      </w:pPr>
      <w:r w:rsidRPr="005C72F0">
        <w:rPr>
          <w:rFonts w:ascii="Times New Roman"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средств для проведения промежуточной аттестации. Порядок проведения промежуточной аттестации осуществляется в форме:</w:t>
      </w:r>
    </w:p>
    <w:p w:rsidR="001E64E4" w:rsidRPr="005C72F0" w:rsidRDefault="001E64E4" w:rsidP="009C56FB">
      <w:pPr>
        <w:pStyle w:val="af5"/>
        <w:ind w:firstLine="567"/>
        <w:jc w:val="both"/>
        <w:rPr>
          <w:rFonts w:ascii="Times New Roman" w:hAnsi="Times New Roman"/>
          <w:sz w:val="24"/>
          <w:szCs w:val="24"/>
        </w:rPr>
      </w:pPr>
      <w:r w:rsidRPr="005C72F0">
        <w:rPr>
          <w:rFonts w:ascii="Times New Roman" w:hAnsi="Times New Roman"/>
          <w:sz w:val="24"/>
          <w:szCs w:val="24"/>
        </w:rPr>
        <w:lastRenderedPageBreak/>
        <w:t>-</w:t>
      </w:r>
      <w:r w:rsidRPr="005C72F0">
        <w:rPr>
          <w:rFonts w:ascii="Times New Roman" w:hAnsi="Times New Roman"/>
          <w:sz w:val="24"/>
          <w:szCs w:val="24"/>
        </w:rPr>
        <w:tab/>
        <w:t>Компьютерного тестирования или собеседования с элементами письменной работы (морфологическое описание предложенного гербарного образца и его таксономическое определение).</w:t>
      </w:r>
    </w:p>
    <w:p w:rsidR="001E64E4" w:rsidRPr="005C72F0" w:rsidRDefault="001E64E4" w:rsidP="00F34679">
      <w:pPr>
        <w:pStyle w:val="af4"/>
        <w:numPr>
          <w:ilvl w:val="0"/>
          <w:numId w:val="6"/>
        </w:numPr>
        <w:spacing w:after="0" w:line="240" w:lineRule="auto"/>
        <w:contextualSpacing w:val="0"/>
        <w:jc w:val="both"/>
        <w:rPr>
          <w:rFonts w:ascii="Times New Roman" w:hAnsi="Times New Roman"/>
          <w:b/>
          <w:bCs/>
          <w:sz w:val="24"/>
          <w:szCs w:val="24"/>
        </w:rPr>
      </w:pPr>
      <w:r w:rsidRPr="005C72F0">
        <w:rPr>
          <w:rFonts w:ascii="Times New Roman" w:hAnsi="Times New Roman"/>
          <w:b/>
          <w:bCs/>
          <w:sz w:val="24"/>
          <w:szCs w:val="24"/>
        </w:rPr>
        <w:t>ВОСПИТАТЕЛЬНЫЙ КОМПОНЕНТ ДИСЦИПЛИНЫ</w:t>
      </w:r>
    </w:p>
    <w:p w:rsidR="001E64E4" w:rsidRPr="005C72F0" w:rsidRDefault="001E64E4" w:rsidP="001E64E4">
      <w:pPr>
        <w:ind w:firstLine="720"/>
        <w:jc w:val="both"/>
      </w:pPr>
      <w:r w:rsidRPr="005C72F0">
        <w:t>11.1. Воспитание в ПМФИ – филиале ФГБОУ ВО ВолгГМУ Минздрава России является неотъемлемой частью образования, обеспечивающей систематическое и целенаправленное воздействие на студентов для формирования профессионала в области медицины и фармации как высокообразованной личности, обладающей достаточной профессиональной компетентностью, физическим здоровьем, высокой культурой, способной творчески осуществлять своё социальное и человеческое предназначение.</w:t>
      </w:r>
    </w:p>
    <w:p w:rsidR="001E64E4" w:rsidRPr="005C72F0" w:rsidRDefault="001E64E4" w:rsidP="001E64E4">
      <w:pPr>
        <w:ind w:firstLine="720"/>
        <w:jc w:val="both"/>
      </w:pPr>
      <w:r w:rsidRPr="005C72F0">
        <w:rPr>
          <w:b/>
          <w:bCs/>
        </w:rPr>
        <w:t>Целью</w:t>
      </w:r>
      <w:r w:rsidRPr="005C72F0">
        <w:t xml:space="preserve"> воспитательной работы в институте является полноценное развитие личности будущего специалиста в области медицины и фармации при активном участии самих обучающихся, создание благоприятных условий для самоопределения и социализации обучающихся на основе </w:t>
      </w:r>
      <w:proofErr w:type="spellStart"/>
      <w:r w:rsidRPr="005C72F0">
        <w:t>социо</w:t>
      </w:r>
      <w:r w:rsidR="00C259BA" w:rsidRPr="005C72F0">
        <w:t>-</w:t>
      </w:r>
      <w:r w:rsidRPr="005C72F0">
        <w:t>культурных</w:t>
      </w:r>
      <w:proofErr w:type="spellEnd"/>
      <w:r w:rsidRPr="005C72F0">
        <w:t xml:space="preserve"> и духовно-нравственных ценностей народов России, формирование у студентов социально-личностных качеств: гражданственности, целеустремленности, организованности, трудолюбия, коммуникабельности.</w:t>
      </w:r>
    </w:p>
    <w:p w:rsidR="001E64E4" w:rsidRPr="005C72F0" w:rsidRDefault="001E64E4" w:rsidP="001E64E4">
      <w:pPr>
        <w:ind w:firstLine="720"/>
        <w:jc w:val="both"/>
      </w:pPr>
      <w:r w:rsidRPr="005C72F0">
        <w:t xml:space="preserve">Для достижения поставленной цели при организации воспитательной работы в институте определяются следующие </w:t>
      </w:r>
      <w:r w:rsidRPr="005C72F0">
        <w:rPr>
          <w:b/>
          <w:bCs/>
        </w:rPr>
        <w:t>задачи</w:t>
      </w:r>
      <w:r w:rsidRPr="005C72F0">
        <w:t>:</w:t>
      </w:r>
    </w:p>
    <w:p w:rsidR="001E64E4" w:rsidRPr="005C72F0" w:rsidRDefault="001E64E4" w:rsidP="00F34679">
      <w:pPr>
        <w:numPr>
          <w:ilvl w:val="0"/>
          <w:numId w:val="2"/>
        </w:numPr>
        <w:ind w:left="0" w:firstLine="709"/>
        <w:jc w:val="both"/>
      </w:pPr>
      <w:r w:rsidRPr="005C72F0">
        <w:t>развитие мировоззрения и актуализация системы базовых ценностей личности;</w:t>
      </w:r>
    </w:p>
    <w:p w:rsidR="001E64E4" w:rsidRPr="005C72F0" w:rsidRDefault="001E64E4" w:rsidP="00F34679">
      <w:pPr>
        <w:numPr>
          <w:ilvl w:val="0"/>
          <w:numId w:val="2"/>
        </w:numPr>
        <w:ind w:left="0" w:firstLine="709"/>
        <w:jc w:val="both"/>
      </w:pPr>
      <w:r w:rsidRPr="005C72F0">
        <w:t>приобщение студенчества к общечеловеческим нормам морали, национальным устоям и академическим традициям;</w:t>
      </w:r>
    </w:p>
    <w:p w:rsidR="001E64E4" w:rsidRPr="005C72F0" w:rsidRDefault="001E64E4" w:rsidP="00F34679">
      <w:pPr>
        <w:numPr>
          <w:ilvl w:val="0"/>
          <w:numId w:val="2"/>
        </w:numPr>
        <w:ind w:left="0" w:firstLine="709"/>
        <w:jc w:val="both"/>
      </w:pPr>
      <w:r w:rsidRPr="005C72F0">
        <w:t xml:space="preserve">воспитание уважения к закону, нормам коллективной жизни, развитие гражданской и социальной ответственности; </w:t>
      </w:r>
    </w:p>
    <w:p w:rsidR="001E64E4" w:rsidRPr="005C72F0" w:rsidRDefault="001E64E4" w:rsidP="00F34679">
      <w:pPr>
        <w:numPr>
          <w:ilvl w:val="0"/>
          <w:numId w:val="2"/>
        </w:numPr>
        <w:ind w:left="0" w:firstLine="709"/>
        <w:jc w:val="both"/>
      </w:pPr>
      <w:r w:rsidRPr="005C72F0">
        <w:t>воспитание положительного отношения к труду, воспитание социально значимой целеустремленности и ответственности в деловых отношениях;</w:t>
      </w:r>
    </w:p>
    <w:p w:rsidR="001E64E4" w:rsidRPr="005C72F0" w:rsidRDefault="001E64E4" w:rsidP="00F34679">
      <w:pPr>
        <w:numPr>
          <w:ilvl w:val="0"/>
          <w:numId w:val="2"/>
        </w:numPr>
        <w:ind w:left="0" w:firstLine="709"/>
        <w:jc w:val="both"/>
      </w:pPr>
      <w:r w:rsidRPr="005C72F0">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1E64E4" w:rsidRPr="005C72F0" w:rsidRDefault="001E64E4" w:rsidP="00F34679">
      <w:pPr>
        <w:numPr>
          <w:ilvl w:val="0"/>
          <w:numId w:val="2"/>
        </w:numPr>
        <w:ind w:left="0" w:firstLine="709"/>
        <w:jc w:val="both"/>
      </w:pPr>
      <w:r w:rsidRPr="005C72F0">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1E64E4" w:rsidRPr="005C72F0" w:rsidRDefault="001E64E4" w:rsidP="00F34679">
      <w:pPr>
        <w:numPr>
          <w:ilvl w:val="0"/>
          <w:numId w:val="2"/>
        </w:numPr>
        <w:ind w:left="0" w:firstLine="709"/>
        <w:jc w:val="both"/>
      </w:pPr>
      <w:r w:rsidRPr="005C72F0">
        <w:t>формирование культуры и этики профессионального общения;</w:t>
      </w:r>
    </w:p>
    <w:p w:rsidR="001E64E4" w:rsidRPr="005C72F0" w:rsidRDefault="001E64E4" w:rsidP="00F34679">
      <w:pPr>
        <w:numPr>
          <w:ilvl w:val="0"/>
          <w:numId w:val="2"/>
        </w:numPr>
        <w:ind w:left="0" w:firstLine="709"/>
        <w:jc w:val="both"/>
      </w:pPr>
      <w:r w:rsidRPr="005C72F0">
        <w:t xml:space="preserve">воспитание внутренней потребности личности в здоровом образе жизни, ответственного отношения к природной и </w:t>
      </w:r>
      <w:proofErr w:type="spellStart"/>
      <w:r w:rsidRPr="005C72F0">
        <w:t>социо</w:t>
      </w:r>
      <w:r w:rsidR="00C259BA" w:rsidRPr="005C72F0">
        <w:t>-</w:t>
      </w:r>
      <w:r w:rsidRPr="005C72F0">
        <w:t>культурной</w:t>
      </w:r>
      <w:proofErr w:type="spellEnd"/>
      <w:r w:rsidRPr="005C72F0">
        <w:t xml:space="preserve"> среде;</w:t>
      </w:r>
    </w:p>
    <w:p w:rsidR="001E64E4" w:rsidRPr="005C72F0" w:rsidRDefault="001E64E4" w:rsidP="00F34679">
      <w:pPr>
        <w:numPr>
          <w:ilvl w:val="0"/>
          <w:numId w:val="2"/>
        </w:numPr>
        <w:ind w:left="0" w:firstLine="709"/>
        <w:jc w:val="both"/>
      </w:pPr>
      <w:r w:rsidRPr="005C72F0">
        <w:t>повышение уровня культуры безопасного поведения;</w:t>
      </w:r>
    </w:p>
    <w:p w:rsidR="001E64E4" w:rsidRPr="005C72F0" w:rsidRDefault="001E64E4" w:rsidP="00F34679">
      <w:pPr>
        <w:numPr>
          <w:ilvl w:val="0"/>
          <w:numId w:val="2"/>
        </w:numPr>
        <w:ind w:left="0" w:firstLine="709"/>
        <w:jc w:val="both"/>
      </w:pPr>
      <w:r w:rsidRPr="005C72F0">
        <w:t xml:space="preserve">развитие личностных качеств и </w:t>
      </w:r>
      <w:r w:rsidR="00C259BA" w:rsidRPr="005C72F0">
        <w:t>установок,</w:t>
      </w:r>
      <w:r w:rsidRPr="005C72F0">
        <w:t xml:space="preserve"> социальных навыков и управленческими способностями.</w:t>
      </w:r>
    </w:p>
    <w:p w:rsidR="001E64E4" w:rsidRPr="005C72F0" w:rsidRDefault="001E64E4" w:rsidP="001E64E4">
      <w:pPr>
        <w:ind w:firstLine="720"/>
        <w:jc w:val="both"/>
        <w:rPr>
          <w:b/>
          <w:bCs/>
          <w:i/>
          <w:iCs/>
        </w:rPr>
      </w:pPr>
      <w:r w:rsidRPr="005C72F0">
        <w:rPr>
          <w:b/>
          <w:bCs/>
          <w:i/>
          <w:iCs/>
        </w:rPr>
        <w:t>Направления воспитательной работы:</w:t>
      </w:r>
    </w:p>
    <w:p w:rsidR="001E64E4" w:rsidRPr="005C72F0" w:rsidRDefault="001E64E4" w:rsidP="00F34679">
      <w:pPr>
        <w:numPr>
          <w:ilvl w:val="0"/>
          <w:numId w:val="3"/>
        </w:numPr>
        <w:tabs>
          <w:tab w:val="left" w:pos="851"/>
        </w:tabs>
        <w:ind w:left="0" w:firstLine="567"/>
        <w:jc w:val="both"/>
      </w:pPr>
      <w:r w:rsidRPr="005C72F0">
        <w:t>Гражданское,</w:t>
      </w:r>
    </w:p>
    <w:p w:rsidR="001E64E4" w:rsidRPr="005C72F0" w:rsidRDefault="001E64E4" w:rsidP="00F34679">
      <w:pPr>
        <w:numPr>
          <w:ilvl w:val="0"/>
          <w:numId w:val="3"/>
        </w:numPr>
        <w:tabs>
          <w:tab w:val="left" w:pos="851"/>
        </w:tabs>
        <w:ind w:left="0" w:firstLine="567"/>
        <w:jc w:val="both"/>
      </w:pPr>
      <w:r w:rsidRPr="005C72F0">
        <w:t xml:space="preserve">Патриотическое, </w:t>
      </w:r>
    </w:p>
    <w:p w:rsidR="001E64E4" w:rsidRPr="005C72F0" w:rsidRDefault="001E64E4" w:rsidP="00F34679">
      <w:pPr>
        <w:numPr>
          <w:ilvl w:val="0"/>
          <w:numId w:val="3"/>
        </w:numPr>
        <w:tabs>
          <w:tab w:val="left" w:pos="851"/>
        </w:tabs>
        <w:ind w:left="0" w:firstLine="567"/>
        <w:jc w:val="both"/>
      </w:pPr>
      <w:r w:rsidRPr="005C72F0">
        <w:t>Духовно-нравственное;</w:t>
      </w:r>
    </w:p>
    <w:p w:rsidR="001E64E4" w:rsidRPr="005C72F0" w:rsidRDefault="001E64E4" w:rsidP="00F34679">
      <w:pPr>
        <w:numPr>
          <w:ilvl w:val="0"/>
          <w:numId w:val="3"/>
        </w:numPr>
        <w:tabs>
          <w:tab w:val="left" w:pos="851"/>
        </w:tabs>
        <w:ind w:left="0" w:firstLine="567"/>
        <w:jc w:val="both"/>
      </w:pPr>
      <w:r w:rsidRPr="005C72F0">
        <w:t>Студенческое самоуправление;</w:t>
      </w:r>
    </w:p>
    <w:p w:rsidR="001E64E4" w:rsidRPr="005C72F0" w:rsidRDefault="001E64E4" w:rsidP="00F34679">
      <w:pPr>
        <w:numPr>
          <w:ilvl w:val="0"/>
          <w:numId w:val="3"/>
        </w:numPr>
        <w:tabs>
          <w:tab w:val="left" w:pos="851"/>
        </w:tabs>
        <w:ind w:left="0" w:firstLine="567"/>
        <w:jc w:val="both"/>
      </w:pPr>
      <w:r w:rsidRPr="005C72F0">
        <w:t xml:space="preserve">Научно-образовательное, </w:t>
      </w:r>
    </w:p>
    <w:p w:rsidR="001E64E4" w:rsidRPr="005C72F0" w:rsidRDefault="001E64E4" w:rsidP="00F34679">
      <w:pPr>
        <w:numPr>
          <w:ilvl w:val="0"/>
          <w:numId w:val="3"/>
        </w:numPr>
        <w:tabs>
          <w:tab w:val="left" w:pos="851"/>
        </w:tabs>
        <w:ind w:left="0" w:firstLine="567"/>
        <w:jc w:val="both"/>
      </w:pPr>
      <w:r w:rsidRPr="005C72F0">
        <w:t>Физическая культура, спортивно-оздоровительное и спортивно-массовое;</w:t>
      </w:r>
    </w:p>
    <w:p w:rsidR="001E64E4" w:rsidRPr="005C72F0" w:rsidRDefault="001E64E4" w:rsidP="00F34679">
      <w:pPr>
        <w:numPr>
          <w:ilvl w:val="0"/>
          <w:numId w:val="3"/>
        </w:numPr>
        <w:tabs>
          <w:tab w:val="left" w:pos="851"/>
        </w:tabs>
        <w:ind w:left="0" w:firstLine="567"/>
        <w:jc w:val="both"/>
      </w:pPr>
      <w:r w:rsidRPr="005C72F0">
        <w:t>Профессионально-трудовое,</w:t>
      </w:r>
    </w:p>
    <w:p w:rsidR="001E64E4" w:rsidRPr="005C72F0" w:rsidRDefault="001E64E4" w:rsidP="00F34679">
      <w:pPr>
        <w:numPr>
          <w:ilvl w:val="0"/>
          <w:numId w:val="3"/>
        </w:numPr>
        <w:tabs>
          <w:tab w:val="left" w:pos="851"/>
        </w:tabs>
        <w:ind w:left="0" w:firstLine="567"/>
        <w:jc w:val="both"/>
      </w:pPr>
      <w:r w:rsidRPr="005C72F0">
        <w:lastRenderedPageBreak/>
        <w:t xml:space="preserve">Культурно-творческое и культурно-просветительское, </w:t>
      </w:r>
    </w:p>
    <w:p w:rsidR="001E64E4" w:rsidRPr="005C72F0" w:rsidRDefault="001E64E4" w:rsidP="00F34679">
      <w:pPr>
        <w:numPr>
          <w:ilvl w:val="0"/>
          <w:numId w:val="3"/>
        </w:numPr>
        <w:tabs>
          <w:tab w:val="left" w:pos="851"/>
        </w:tabs>
        <w:ind w:left="0" w:firstLine="567"/>
        <w:jc w:val="both"/>
      </w:pPr>
      <w:r w:rsidRPr="005C72F0">
        <w:t>Экологическое.</w:t>
      </w:r>
    </w:p>
    <w:p w:rsidR="001E64E4" w:rsidRPr="005C72F0" w:rsidRDefault="001E64E4" w:rsidP="001E64E4">
      <w:pPr>
        <w:ind w:firstLine="720"/>
        <w:jc w:val="both"/>
        <w:rPr>
          <w:b/>
          <w:bCs/>
          <w:i/>
          <w:iCs/>
        </w:rPr>
      </w:pPr>
      <w:r w:rsidRPr="005C72F0">
        <w:rPr>
          <w:b/>
          <w:bCs/>
          <w:i/>
          <w:iCs/>
        </w:rPr>
        <w:t>Структура организации воспитательной работы:</w:t>
      </w:r>
    </w:p>
    <w:p w:rsidR="001E64E4" w:rsidRPr="005C72F0" w:rsidRDefault="001E64E4" w:rsidP="001E64E4">
      <w:pPr>
        <w:ind w:firstLine="720"/>
        <w:jc w:val="both"/>
      </w:pPr>
      <w:r w:rsidRPr="005C72F0">
        <w:t>Основные направления воспитательной работы в ПМФИ – филиале ФГБОУ ВО ВолгГМУ Минздрава России определяются во взаимодействии заместителя директора по учебной и воспитательной работе, отдела по воспитательной и профилактической работе, студенческого совета и профкома первичной профсоюзной организации студентов. Организация воспитательной работы осуществляется на уровнях института, факультетов, кафедр.</w:t>
      </w:r>
    </w:p>
    <w:p w:rsidR="001E64E4" w:rsidRPr="005C72F0" w:rsidRDefault="001E64E4" w:rsidP="001E64E4">
      <w:pPr>
        <w:ind w:firstLine="720"/>
        <w:jc w:val="both"/>
        <w:rPr>
          <w:b/>
          <w:bCs/>
          <w:i/>
          <w:iCs/>
        </w:rPr>
      </w:pPr>
      <w:r w:rsidRPr="005C72F0">
        <w:rPr>
          <w:b/>
          <w:bCs/>
          <w:i/>
          <w:iCs/>
        </w:rPr>
        <w:t>Организация воспитательной работы на уровне кафедры</w:t>
      </w:r>
    </w:p>
    <w:p w:rsidR="001E64E4" w:rsidRPr="005C72F0" w:rsidRDefault="001E64E4" w:rsidP="001E64E4">
      <w:pPr>
        <w:ind w:firstLine="720"/>
        <w:jc w:val="both"/>
      </w:pPr>
      <w:r w:rsidRPr="005C72F0">
        <w:t>На уровне кафедры воспитательная работа осуществляется на основании рабочей программы воспитания и календарного плана воспитательной работы, являющихся частью образовательной программы.</w:t>
      </w:r>
    </w:p>
    <w:p w:rsidR="001E64E4" w:rsidRPr="005C72F0" w:rsidRDefault="001E64E4" w:rsidP="001E64E4">
      <w:pPr>
        <w:ind w:firstLine="720"/>
        <w:jc w:val="both"/>
      </w:pPr>
      <w:r w:rsidRPr="005C72F0">
        <w:t>Воспитание, осуществляемое во время аудиторных занятий и самостоятельной работы обучающихся, составляет 75% от всей воспитательной работы с обучающимися в ПМФИ – филиале ВолгГМУ (относительно 25%, приходящихся на внеаудиторную работу).</w:t>
      </w:r>
    </w:p>
    <w:p w:rsidR="001E64E4" w:rsidRPr="005C72F0" w:rsidRDefault="001E64E4" w:rsidP="001E64E4">
      <w:pPr>
        <w:ind w:firstLine="720"/>
        <w:jc w:val="both"/>
      </w:pPr>
      <w:r w:rsidRPr="005C72F0">
        <w:t xml:space="preserve">На уровне кафедры организацией воспитательной работой со студентами руководит заведующий кафедрой. </w:t>
      </w:r>
    </w:p>
    <w:p w:rsidR="001E64E4" w:rsidRPr="005C72F0" w:rsidRDefault="001E64E4" w:rsidP="001E64E4">
      <w:pPr>
        <w:ind w:firstLine="720"/>
        <w:jc w:val="both"/>
        <w:rPr>
          <w:i/>
          <w:iCs/>
        </w:rPr>
      </w:pPr>
      <w:r w:rsidRPr="005C72F0">
        <w:rPr>
          <w:i/>
          <w:iCs/>
        </w:rPr>
        <w:t>Основные функции преподавателей при организации воспитательной работы с обучающимися:</w:t>
      </w:r>
    </w:p>
    <w:p w:rsidR="001E64E4" w:rsidRPr="005C72F0" w:rsidRDefault="001E64E4" w:rsidP="00F34679">
      <w:pPr>
        <w:numPr>
          <w:ilvl w:val="0"/>
          <w:numId w:val="4"/>
        </w:numPr>
        <w:tabs>
          <w:tab w:val="left" w:pos="1134"/>
        </w:tabs>
        <w:ind w:left="0" w:firstLine="1080"/>
        <w:jc w:val="both"/>
      </w:pPr>
      <w:r w:rsidRPr="005C72F0">
        <w:t>формирование у студентов гражданской позиции, сохранение и приумножение нравственных и культурных ценностей в условиях современной жизни, сохранение и возрождение традиций института, кафедры;</w:t>
      </w:r>
    </w:p>
    <w:p w:rsidR="001E64E4" w:rsidRPr="005C72F0" w:rsidRDefault="001E64E4" w:rsidP="00F34679">
      <w:pPr>
        <w:numPr>
          <w:ilvl w:val="0"/>
          <w:numId w:val="4"/>
        </w:numPr>
        <w:tabs>
          <w:tab w:val="left" w:pos="1134"/>
        </w:tabs>
        <w:ind w:left="0" w:firstLine="1080"/>
        <w:jc w:val="both"/>
      </w:pPr>
      <w:r w:rsidRPr="005C72F0">
        <w:t>информирование студентов о воспитательной работе кафедры,</w:t>
      </w:r>
    </w:p>
    <w:p w:rsidR="001E64E4" w:rsidRPr="005C72F0" w:rsidRDefault="001E64E4" w:rsidP="00F34679">
      <w:pPr>
        <w:numPr>
          <w:ilvl w:val="0"/>
          <w:numId w:val="4"/>
        </w:numPr>
        <w:tabs>
          <w:tab w:val="left" w:pos="1134"/>
        </w:tabs>
        <w:ind w:left="0" w:firstLine="1080"/>
        <w:jc w:val="both"/>
      </w:pPr>
      <w:r w:rsidRPr="005C72F0">
        <w:t xml:space="preserve">содействие </w:t>
      </w:r>
      <w:proofErr w:type="spellStart"/>
      <w:r w:rsidRPr="005C72F0">
        <w:t>студентам-тьюторам</w:t>
      </w:r>
      <w:proofErr w:type="spellEnd"/>
      <w:r w:rsidRPr="005C72F0">
        <w:t xml:space="preserve"> в их работе со студенческими группами;</w:t>
      </w:r>
    </w:p>
    <w:p w:rsidR="001E64E4" w:rsidRPr="005C72F0" w:rsidRDefault="001E64E4" w:rsidP="00F34679">
      <w:pPr>
        <w:numPr>
          <w:ilvl w:val="0"/>
          <w:numId w:val="4"/>
        </w:numPr>
        <w:tabs>
          <w:tab w:val="left" w:pos="1134"/>
        </w:tabs>
        <w:ind w:left="0" w:firstLine="1080"/>
        <w:jc w:val="both"/>
      </w:pPr>
      <w:r w:rsidRPr="005C72F0">
        <w:t xml:space="preserve">содействие органам студенческого самоуправления, иным объединениям студентов, осуществляющим деятельность в институте, </w:t>
      </w:r>
    </w:p>
    <w:p w:rsidR="001E64E4" w:rsidRPr="005C72F0" w:rsidRDefault="001E64E4" w:rsidP="00F34679">
      <w:pPr>
        <w:numPr>
          <w:ilvl w:val="0"/>
          <w:numId w:val="4"/>
        </w:numPr>
        <w:tabs>
          <w:tab w:val="left" w:pos="1134"/>
        </w:tabs>
        <w:ind w:left="0" w:firstLine="1080"/>
        <w:jc w:val="both"/>
      </w:pPr>
      <w:r w:rsidRPr="005C72F0">
        <w:t>организация и проведение воспитательных мероприятий по плану кафедры, а также участие в воспитательных мероприятиях общевузовского уровня.</w:t>
      </w:r>
    </w:p>
    <w:p w:rsidR="001E64E4" w:rsidRPr="005C72F0" w:rsidRDefault="001E64E4" w:rsidP="001E64E4">
      <w:pPr>
        <w:ind w:firstLine="720"/>
        <w:jc w:val="both"/>
        <w:rPr>
          <w:i/>
          <w:iCs/>
        </w:rPr>
      </w:pPr>
      <w:r w:rsidRPr="005C72F0">
        <w:rPr>
          <w:i/>
          <w:iCs/>
        </w:rPr>
        <w:t>Универсальные компетенции, формируемые у обучающихся в процессе реализации воспитательного компонента дисциплины:</w:t>
      </w:r>
    </w:p>
    <w:p w:rsidR="001E64E4" w:rsidRPr="005C72F0" w:rsidRDefault="001E64E4" w:rsidP="00F34679">
      <w:pPr>
        <w:numPr>
          <w:ilvl w:val="0"/>
          <w:numId w:val="5"/>
        </w:numPr>
        <w:tabs>
          <w:tab w:val="left" w:pos="851"/>
        </w:tabs>
        <w:ind w:left="0" w:firstLine="426"/>
        <w:jc w:val="both"/>
      </w:pPr>
      <w:r w:rsidRPr="005C72F0">
        <w:t>Способность осуществлять критический анализ проблемных ситуаций на основе системного подхода, вырабатывать стратегию действий;</w:t>
      </w:r>
    </w:p>
    <w:p w:rsidR="001E64E4" w:rsidRPr="005C72F0" w:rsidRDefault="001E64E4" w:rsidP="00F34679">
      <w:pPr>
        <w:numPr>
          <w:ilvl w:val="0"/>
          <w:numId w:val="5"/>
        </w:numPr>
        <w:tabs>
          <w:tab w:val="left" w:pos="851"/>
        </w:tabs>
        <w:ind w:left="0" w:firstLine="426"/>
        <w:jc w:val="both"/>
      </w:pPr>
      <w:r w:rsidRPr="005C72F0">
        <w:t>Способность управлять проектом на всех этапах его жизненного цикла;</w:t>
      </w:r>
    </w:p>
    <w:p w:rsidR="001E64E4" w:rsidRPr="005C72F0" w:rsidRDefault="001E64E4" w:rsidP="00F34679">
      <w:pPr>
        <w:numPr>
          <w:ilvl w:val="0"/>
          <w:numId w:val="5"/>
        </w:numPr>
        <w:tabs>
          <w:tab w:val="left" w:pos="851"/>
        </w:tabs>
        <w:ind w:left="0" w:firstLine="426"/>
        <w:jc w:val="both"/>
      </w:pPr>
      <w:r w:rsidRPr="005C72F0">
        <w:t>Способность организовывать и руководить работой команды, вырабатывая командную стратегию для достижения поставленной цели;</w:t>
      </w:r>
    </w:p>
    <w:p w:rsidR="001E64E4" w:rsidRPr="005C72F0" w:rsidRDefault="001E64E4" w:rsidP="00F34679">
      <w:pPr>
        <w:numPr>
          <w:ilvl w:val="0"/>
          <w:numId w:val="5"/>
        </w:numPr>
        <w:tabs>
          <w:tab w:val="left" w:pos="851"/>
        </w:tabs>
        <w:ind w:left="0" w:firstLine="426"/>
        <w:jc w:val="both"/>
      </w:pPr>
      <w:r w:rsidRPr="005C72F0">
        <w:t>Способность применять современные коммуникативные технологии, в том числе на иностранном языке, для достижения академического и профессионального взаимодействия;</w:t>
      </w:r>
    </w:p>
    <w:p w:rsidR="001E64E4" w:rsidRPr="005C72F0" w:rsidRDefault="001E64E4" w:rsidP="00F34679">
      <w:pPr>
        <w:numPr>
          <w:ilvl w:val="0"/>
          <w:numId w:val="5"/>
        </w:numPr>
        <w:tabs>
          <w:tab w:val="left" w:pos="851"/>
        </w:tabs>
        <w:ind w:left="0" w:firstLine="426"/>
        <w:jc w:val="both"/>
      </w:pPr>
      <w:r w:rsidRPr="005C72F0">
        <w:t>Способность анализировать и учитывать разнообразие культур в процессе межкультурного взаимодействия;</w:t>
      </w:r>
    </w:p>
    <w:p w:rsidR="001E64E4" w:rsidRPr="005C72F0" w:rsidRDefault="001E64E4" w:rsidP="00F34679">
      <w:pPr>
        <w:numPr>
          <w:ilvl w:val="0"/>
          <w:numId w:val="5"/>
        </w:numPr>
        <w:tabs>
          <w:tab w:val="left" w:pos="851"/>
        </w:tabs>
        <w:ind w:left="0" w:firstLine="426"/>
        <w:jc w:val="both"/>
      </w:pPr>
      <w:r w:rsidRPr="005C72F0">
        <w:t>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1E64E4" w:rsidRPr="005C72F0" w:rsidRDefault="001E64E4" w:rsidP="00F34679">
      <w:pPr>
        <w:numPr>
          <w:ilvl w:val="0"/>
          <w:numId w:val="5"/>
        </w:numPr>
        <w:tabs>
          <w:tab w:val="left" w:pos="851"/>
        </w:tabs>
        <w:ind w:left="0" w:firstLine="426"/>
        <w:jc w:val="both"/>
      </w:pPr>
      <w:r w:rsidRPr="005C72F0">
        <w:t>Способность поддерживать должный уровень физической подготовленности для обеспечения полноценной социальной и профессиональной деятельности;</w:t>
      </w:r>
    </w:p>
    <w:p w:rsidR="001E64E4" w:rsidRPr="005C72F0" w:rsidRDefault="001E64E4" w:rsidP="00F34679">
      <w:pPr>
        <w:numPr>
          <w:ilvl w:val="0"/>
          <w:numId w:val="5"/>
        </w:numPr>
        <w:tabs>
          <w:tab w:val="left" w:pos="851"/>
        </w:tabs>
        <w:ind w:left="0" w:firstLine="426"/>
        <w:jc w:val="both"/>
      </w:pPr>
      <w:r w:rsidRPr="005C72F0">
        <w:t>Способность создавать и поддерживать безопасные условия жизнедеятельности, в том числе при возникновении чрезвычайных ситуаций.</w:t>
      </w:r>
    </w:p>
    <w:p w:rsidR="00090EE9" w:rsidRDefault="00090EE9" w:rsidP="001759EE">
      <w:pPr>
        <w:jc w:val="both"/>
        <w:rPr>
          <w:i/>
        </w:rPr>
      </w:pPr>
    </w:p>
    <w:p w:rsidR="009060B6" w:rsidRPr="005C72F0" w:rsidRDefault="009060B6" w:rsidP="001759EE">
      <w:pPr>
        <w:jc w:val="both"/>
        <w:rPr>
          <w:b/>
        </w:rPr>
      </w:pPr>
    </w:p>
    <w:p w:rsidR="002610C5" w:rsidRPr="005C72F0" w:rsidRDefault="002610C5" w:rsidP="001759EE">
      <w:pPr>
        <w:jc w:val="center"/>
        <w:rPr>
          <w:b/>
        </w:rPr>
      </w:pPr>
      <w:r w:rsidRPr="005C72F0">
        <w:rPr>
          <w:b/>
        </w:rPr>
        <w:t>АННОТАЦИЯ</w:t>
      </w:r>
    </w:p>
    <w:p w:rsidR="002610C5" w:rsidRPr="005C72F0" w:rsidRDefault="002610C5" w:rsidP="001759EE">
      <w:pPr>
        <w:pStyle w:val="30"/>
        <w:widowControl w:val="0"/>
        <w:ind w:firstLine="0"/>
        <w:jc w:val="center"/>
        <w:rPr>
          <w:b/>
        </w:rPr>
      </w:pPr>
      <w:r w:rsidRPr="005C72F0">
        <w:rPr>
          <w:b/>
        </w:rPr>
        <w:t>РАБОЧЕЙ ПРОГРАММЫ ДИСЦИПЛИНЫ</w:t>
      </w:r>
      <w:r w:rsidR="00060EB5" w:rsidRPr="005C72F0">
        <w:rPr>
          <w:b/>
        </w:rPr>
        <w:t xml:space="preserve"> </w:t>
      </w:r>
      <w:r w:rsidR="00430FE1">
        <w:rPr>
          <w:b/>
        </w:rPr>
        <w:t xml:space="preserve"> </w:t>
      </w:r>
      <w:r w:rsidR="00B571A6">
        <w:rPr>
          <w:b/>
        </w:rPr>
        <w:t>«</w:t>
      </w:r>
      <w:r w:rsidR="00430FE1">
        <w:rPr>
          <w:b/>
        </w:rPr>
        <w:t>КЛИНИЧЕСКАЯ ПАТОЛОГИЧЕСКАЯ АНАТОМИЯ</w:t>
      </w:r>
      <w:r w:rsidR="00430FE1" w:rsidRPr="005C72F0">
        <w:rPr>
          <w:b/>
        </w:rPr>
        <w:t>»</w:t>
      </w:r>
    </w:p>
    <w:p w:rsidR="002610C5" w:rsidRPr="005C72F0" w:rsidRDefault="002610C5" w:rsidP="001759EE">
      <w:pPr>
        <w:jc w:val="both"/>
        <w:rPr>
          <w:b/>
        </w:rPr>
      </w:pPr>
      <w:r w:rsidRPr="005C72F0">
        <w:rPr>
          <w:b/>
        </w:rPr>
        <w:t>Основная образовательная программа высшего образования</w:t>
      </w:r>
    </w:p>
    <w:p w:rsidR="002F0354" w:rsidRPr="005C72F0" w:rsidRDefault="002610C5" w:rsidP="001759EE">
      <w:pPr>
        <w:jc w:val="both"/>
        <w:rPr>
          <w:b/>
        </w:rPr>
      </w:pPr>
      <w:r w:rsidRPr="005C72F0">
        <w:rPr>
          <w:b/>
        </w:rPr>
        <w:t xml:space="preserve">Специальность </w:t>
      </w:r>
      <w:r w:rsidR="00153D9A">
        <w:rPr>
          <w:b/>
        </w:rPr>
        <w:t>31.05.01 Лечебное дело</w:t>
      </w:r>
    </w:p>
    <w:p w:rsidR="002610C5" w:rsidRPr="005C72F0" w:rsidRDefault="00153D9A" w:rsidP="001759EE">
      <w:pPr>
        <w:jc w:val="both"/>
        <w:rPr>
          <w:b/>
        </w:rPr>
      </w:pPr>
      <w:r>
        <w:rPr>
          <w:b/>
        </w:rPr>
        <w:t xml:space="preserve">(уровень </w:t>
      </w:r>
      <w:proofErr w:type="spellStart"/>
      <w:r>
        <w:rPr>
          <w:rFonts w:eastAsia="Gulim"/>
          <w:b/>
          <w:bCs/>
        </w:rPr>
        <w:t>специалитета</w:t>
      </w:r>
      <w:proofErr w:type="spellEnd"/>
      <w:r w:rsidR="002610C5" w:rsidRPr="005C72F0">
        <w:rPr>
          <w:b/>
        </w:rPr>
        <w:t>)</w:t>
      </w:r>
    </w:p>
    <w:p w:rsidR="002610C5" w:rsidRPr="005C72F0" w:rsidRDefault="002610C5" w:rsidP="001759EE">
      <w:pPr>
        <w:jc w:val="both"/>
        <w:rPr>
          <w:b/>
        </w:rPr>
      </w:pPr>
    </w:p>
    <w:p w:rsidR="00967456" w:rsidRPr="00532C21" w:rsidRDefault="00967456" w:rsidP="00967456">
      <w:pPr>
        <w:autoSpaceDN w:val="0"/>
        <w:contextualSpacing/>
        <w:jc w:val="both"/>
        <w:rPr>
          <w:lang w:eastAsia="en-US"/>
        </w:rPr>
      </w:pPr>
      <w:r w:rsidRPr="00532C21">
        <w:rPr>
          <w:b/>
          <w:lang w:eastAsia="en-US"/>
        </w:rPr>
        <w:t>Общая трудоемкость:</w:t>
      </w:r>
      <w:r w:rsidR="00B571A6">
        <w:rPr>
          <w:b/>
          <w:lang w:eastAsia="en-US"/>
        </w:rPr>
        <w:t xml:space="preserve"> 2</w:t>
      </w:r>
      <w:r w:rsidR="00153B13">
        <w:rPr>
          <w:b/>
          <w:lang w:eastAsia="en-US"/>
        </w:rPr>
        <w:t xml:space="preserve"> ЗЕ, </w:t>
      </w:r>
      <w:r w:rsidR="00153B13">
        <w:rPr>
          <w:lang w:eastAsia="en-US"/>
        </w:rPr>
        <w:t xml:space="preserve"> </w:t>
      </w:r>
      <w:r w:rsidR="00B571A6">
        <w:rPr>
          <w:lang w:eastAsia="en-US"/>
        </w:rPr>
        <w:t>72 часа</w:t>
      </w:r>
    </w:p>
    <w:p w:rsidR="00967456" w:rsidRPr="00532C21" w:rsidRDefault="00967456" w:rsidP="00967456">
      <w:pPr>
        <w:autoSpaceDN w:val="0"/>
        <w:contextualSpacing/>
        <w:jc w:val="both"/>
        <w:rPr>
          <w:b/>
          <w:lang w:eastAsia="en-US"/>
        </w:rPr>
      </w:pPr>
      <w:r w:rsidRPr="00532C21">
        <w:rPr>
          <w:b/>
          <w:lang w:eastAsia="en-US"/>
        </w:rPr>
        <w:t>Цель дисциплины:</w:t>
      </w:r>
    </w:p>
    <w:p w:rsidR="00B571A6" w:rsidRPr="00D7415D" w:rsidRDefault="00B571A6" w:rsidP="00B571A6">
      <w:pPr>
        <w:pStyle w:val="af5"/>
        <w:spacing w:after="120"/>
        <w:jc w:val="both"/>
        <w:rPr>
          <w:rFonts w:ascii="Times New Roman" w:hAnsi="Times New Roman"/>
          <w:sz w:val="24"/>
          <w:szCs w:val="24"/>
          <w:lang w:eastAsia="ru-RU"/>
        </w:rPr>
      </w:pPr>
      <w:proofErr w:type="gramStart"/>
      <w:r w:rsidRPr="00D7415D">
        <w:rPr>
          <w:rFonts w:ascii="Times New Roman" w:hAnsi="Times New Roman"/>
          <w:color w:val="000000"/>
          <w:sz w:val="24"/>
          <w:szCs w:val="24"/>
        </w:rPr>
        <w:t xml:space="preserve">Цель – </w:t>
      </w:r>
      <w:r w:rsidRPr="009C0813">
        <w:rPr>
          <w:rFonts w:ascii="Times New Roman" w:hAnsi="Times New Roman"/>
          <w:sz w:val="24"/>
          <w:szCs w:val="24"/>
        </w:rPr>
        <w:t xml:space="preserve">формирование компетенций обучающегося, изучение </w:t>
      </w:r>
      <w:proofErr w:type="spellStart"/>
      <w:r w:rsidRPr="009C0813">
        <w:rPr>
          <w:rFonts w:ascii="Times New Roman" w:hAnsi="Times New Roman"/>
          <w:sz w:val="24"/>
          <w:szCs w:val="24"/>
        </w:rPr>
        <w:t>общепатологических</w:t>
      </w:r>
      <w:proofErr w:type="spellEnd"/>
      <w:r w:rsidRPr="009C0813">
        <w:rPr>
          <w:rFonts w:ascii="Times New Roman" w:hAnsi="Times New Roman"/>
          <w:sz w:val="24"/>
          <w:szCs w:val="24"/>
        </w:rPr>
        <w:t xml:space="preserve"> процессов, совокупность которых определяет морфологические проявления болезни на клеточном, тканевом, органном, системном уровнях, приобретение знаний об этиологии, патогенезе, морфогенезе и морфологических проявлений </w:t>
      </w:r>
      <w:proofErr w:type="spellStart"/>
      <w:r w:rsidRPr="009C0813">
        <w:rPr>
          <w:rFonts w:ascii="Times New Roman" w:hAnsi="Times New Roman"/>
          <w:sz w:val="24"/>
          <w:szCs w:val="24"/>
        </w:rPr>
        <w:t>важнейших</w:t>
      </w:r>
      <w:proofErr w:type="spellEnd"/>
      <w:r w:rsidRPr="009C0813">
        <w:rPr>
          <w:rFonts w:ascii="Times New Roman" w:hAnsi="Times New Roman"/>
          <w:sz w:val="24"/>
          <w:szCs w:val="24"/>
        </w:rPr>
        <w:t xml:space="preserve"> заболеваний человека, морфологических основах выздоровления, возможных осложнений, исходов и отдаленных последствий болезни, а также изучение клинико-морфологических </w:t>
      </w:r>
      <w:proofErr w:type="spellStart"/>
      <w:r w:rsidRPr="009C0813">
        <w:rPr>
          <w:rFonts w:ascii="Times New Roman" w:hAnsi="Times New Roman"/>
          <w:sz w:val="24"/>
          <w:szCs w:val="24"/>
        </w:rPr>
        <w:t>особенностеи</w:t>
      </w:r>
      <w:proofErr w:type="spellEnd"/>
      <w:r w:rsidRPr="009C0813">
        <w:rPr>
          <w:rFonts w:ascii="Times New Roman" w:hAnsi="Times New Roman"/>
          <w:sz w:val="24"/>
          <w:szCs w:val="24"/>
        </w:rPr>
        <w:t xml:space="preserve">̆ оценки результатов исследования </w:t>
      </w:r>
      <w:proofErr w:type="spellStart"/>
      <w:r w:rsidRPr="009C0813">
        <w:rPr>
          <w:rFonts w:ascii="Times New Roman" w:hAnsi="Times New Roman"/>
          <w:sz w:val="24"/>
          <w:szCs w:val="24"/>
        </w:rPr>
        <w:t>биопсийного</w:t>
      </w:r>
      <w:proofErr w:type="spellEnd"/>
      <w:r w:rsidRPr="009C0813">
        <w:rPr>
          <w:rFonts w:ascii="Times New Roman" w:hAnsi="Times New Roman"/>
          <w:sz w:val="24"/>
          <w:szCs w:val="24"/>
        </w:rPr>
        <w:t>, операционного и секционного (</w:t>
      </w:r>
      <w:proofErr w:type="spellStart"/>
      <w:r w:rsidRPr="009C0813">
        <w:rPr>
          <w:rFonts w:ascii="Times New Roman" w:hAnsi="Times New Roman"/>
          <w:sz w:val="24"/>
          <w:szCs w:val="24"/>
        </w:rPr>
        <w:t>аутопсийного</w:t>
      </w:r>
      <w:proofErr w:type="spellEnd"/>
      <w:r w:rsidRPr="009C0813">
        <w:rPr>
          <w:rFonts w:ascii="Times New Roman" w:hAnsi="Times New Roman"/>
          <w:sz w:val="24"/>
          <w:szCs w:val="24"/>
        </w:rPr>
        <w:t>) материала, освоение основных</w:t>
      </w:r>
      <w:proofErr w:type="gramEnd"/>
      <w:r w:rsidRPr="009C0813">
        <w:rPr>
          <w:rFonts w:ascii="Times New Roman" w:hAnsi="Times New Roman"/>
          <w:sz w:val="24"/>
          <w:szCs w:val="24"/>
        </w:rPr>
        <w:t xml:space="preserve"> постулатов учения о диагнозе, ознакомление с </w:t>
      </w:r>
      <w:proofErr w:type="spellStart"/>
      <w:r w:rsidRPr="009C0813">
        <w:rPr>
          <w:rFonts w:ascii="Times New Roman" w:hAnsi="Times New Roman"/>
          <w:sz w:val="24"/>
          <w:szCs w:val="24"/>
        </w:rPr>
        <w:t>практическои</w:t>
      </w:r>
      <w:proofErr w:type="spellEnd"/>
      <w:r w:rsidRPr="009C0813">
        <w:rPr>
          <w:rFonts w:ascii="Times New Roman" w:hAnsi="Times New Roman"/>
          <w:sz w:val="24"/>
          <w:szCs w:val="24"/>
        </w:rPr>
        <w:t>̆ деятельностью врача-патологоанатома в лечебных учреждениях.</w:t>
      </w:r>
    </w:p>
    <w:p w:rsidR="00B571A6" w:rsidRPr="00532C21" w:rsidRDefault="00B571A6" w:rsidP="00B571A6">
      <w:pPr>
        <w:autoSpaceDN w:val="0"/>
        <w:contextualSpacing/>
        <w:jc w:val="both"/>
        <w:rPr>
          <w:b/>
          <w:lang w:eastAsia="en-US"/>
        </w:rPr>
      </w:pPr>
      <w:r w:rsidRPr="00532C21">
        <w:rPr>
          <w:b/>
          <w:lang w:eastAsia="en-US"/>
        </w:rPr>
        <w:t>Задачи дисциплины:</w:t>
      </w:r>
    </w:p>
    <w:p w:rsidR="00B571A6" w:rsidRPr="00D7415D" w:rsidRDefault="00B571A6" w:rsidP="00B571A6">
      <w:pPr>
        <w:contextualSpacing/>
        <w:jc w:val="both"/>
      </w:pPr>
      <w:r>
        <w:t xml:space="preserve">- </w:t>
      </w:r>
      <w:r w:rsidRPr="00D7415D">
        <w:t xml:space="preserve">приобретение студентами знаний о сущности и основных закономерностях </w:t>
      </w:r>
      <w:proofErr w:type="spellStart"/>
      <w:r w:rsidRPr="00D7415D">
        <w:t>общепатологических</w:t>
      </w:r>
      <w:proofErr w:type="spellEnd"/>
      <w:r w:rsidRPr="00D7415D">
        <w:t xml:space="preserve"> процессов, совокупностью которых определяются морфологические проявления той или иной болезни; этиологии, патогенезе, морфологии, морфогенезе, </w:t>
      </w:r>
      <w:proofErr w:type="spellStart"/>
      <w:r w:rsidRPr="00D7415D">
        <w:t>патоморфозе</w:t>
      </w:r>
      <w:proofErr w:type="spellEnd"/>
      <w:r w:rsidRPr="00D7415D">
        <w:t>, осложнениях, причинах смерти, исходах, нозологии, принципах классификации болезней; основах клинико-анатомического анализа, правилах построения патологоанатомического диагноза;</w:t>
      </w:r>
    </w:p>
    <w:p w:rsidR="00B571A6" w:rsidRPr="00D7415D" w:rsidRDefault="00B571A6" w:rsidP="00B571A6">
      <w:pPr>
        <w:ind w:firstLine="214"/>
        <w:contextualSpacing/>
        <w:jc w:val="both"/>
      </w:pPr>
      <w:r w:rsidRPr="00D7415D">
        <w:t xml:space="preserve">- формирование у студентов умений пользоваться учебной, научной, научно-популярной литературой, сетью Интернет для получения современной информации по патологической анатомии для профессиональной деятельности; работать с увеличительной техникой; описать морфологические изменения изучаемых макропрепаратов, микропрепаратов и </w:t>
      </w:r>
      <w:proofErr w:type="spellStart"/>
      <w:r w:rsidRPr="00D7415D">
        <w:t>электроннограмм</w:t>
      </w:r>
      <w:proofErr w:type="spellEnd"/>
      <w:r w:rsidRPr="00D7415D">
        <w:t>; давать гистофизиологическую оценку состояния различных клеточных, тканевых и органных структур; 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 заполнять медицинское свидетельство о смерти;</w:t>
      </w:r>
    </w:p>
    <w:p w:rsidR="00B571A6" w:rsidRPr="00D7415D" w:rsidRDefault="00B571A6" w:rsidP="00B571A6">
      <w:pPr>
        <w:spacing w:after="120"/>
      </w:pPr>
      <w:r w:rsidRPr="00D7415D">
        <w:t xml:space="preserve">- овладение студентами медико-анатомическим понятийным аппаратом, навыками </w:t>
      </w:r>
      <w:proofErr w:type="spellStart"/>
      <w:r w:rsidRPr="00D7415D">
        <w:t>микроскопирования</w:t>
      </w:r>
      <w:proofErr w:type="spellEnd"/>
      <w:r w:rsidRPr="00D7415D">
        <w:t xml:space="preserve"> и анализа гистологических препаратов и электронных микрофотографий, навыком сопоставления морфологических и клинических проявлений болезни, методами клинико-анатомического анализа вскрытий, исследования </w:t>
      </w:r>
      <w:proofErr w:type="spellStart"/>
      <w:r w:rsidRPr="00D7415D">
        <w:t>биопсийного</w:t>
      </w:r>
      <w:proofErr w:type="spellEnd"/>
      <w:r w:rsidRPr="00D7415D">
        <w:t xml:space="preserve"> и операционного материала.</w:t>
      </w:r>
    </w:p>
    <w:p w:rsidR="00967456" w:rsidRPr="00532C21" w:rsidRDefault="00967456" w:rsidP="00967456">
      <w:pPr>
        <w:autoSpaceDN w:val="0"/>
        <w:contextualSpacing/>
        <w:jc w:val="both"/>
        <w:rPr>
          <w:b/>
          <w:lang w:eastAsia="en-US"/>
        </w:rPr>
      </w:pPr>
      <w:r w:rsidRPr="00532C21">
        <w:rPr>
          <w:b/>
          <w:lang w:eastAsia="en-US"/>
        </w:rPr>
        <w:t>Результаты освоения дисциплины:</w:t>
      </w:r>
    </w:p>
    <w:p w:rsidR="00967456" w:rsidRPr="009C0813" w:rsidRDefault="00967456" w:rsidP="00967456">
      <w:pPr>
        <w:autoSpaceDN w:val="0"/>
        <w:spacing w:after="200" w:line="276" w:lineRule="auto"/>
        <w:contextualSpacing/>
        <w:jc w:val="both"/>
        <w:rPr>
          <w:b/>
          <w:lang w:eastAsia="en-US"/>
        </w:rPr>
      </w:pPr>
      <w:r w:rsidRPr="009C0813">
        <w:rPr>
          <w:b/>
          <w:lang w:eastAsia="en-US"/>
        </w:rPr>
        <w:t>Знать</w:t>
      </w:r>
      <w:r w:rsidRPr="00532C21">
        <w:rPr>
          <w:b/>
          <w:lang w:eastAsia="en-US"/>
        </w:rPr>
        <w:t>:</w:t>
      </w:r>
    </w:p>
    <w:p w:rsidR="00006EF7" w:rsidRPr="0055476F" w:rsidRDefault="00006EF7" w:rsidP="00006EF7">
      <w:pPr>
        <w:widowControl w:val="0"/>
        <w:shd w:val="clear" w:color="auto" w:fill="FFFFFF"/>
        <w:tabs>
          <w:tab w:val="left" w:pos="907"/>
        </w:tabs>
        <w:contextualSpacing/>
        <w:jc w:val="both"/>
        <w:rPr>
          <w:lang w:eastAsia="ar-SA"/>
        </w:rPr>
      </w:pPr>
      <w:r w:rsidRPr="0055476F">
        <w:rPr>
          <w:lang w:eastAsia="ar-SA"/>
        </w:rPr>
        <w:t xml:space="preserve">- </w:t>
      </w:r>
      <w:r w:rsidRPr="0055476F">
        <w:t xml:space="preserve">топографическую анатомию, этиологию и патогенез, и клиническую картину, методы </w:t>
      </w:r>
      <w:r w:rsidRPr="0055476F">
        <w:lastRenderedPageBreak/>
        <w:t>диагностики наиболее распространенных заболеваний; медицинские изделия, предусмотренные порядком оказания медицинской помощи; возрастные, гендерные и этнические особенности протекания патологических процессов; состояния, требующие оказания медицинской помощи в неотложной форме</w:t>
      </w:r>
      <w:r w:rsidRPr="0055476F">
        <w:rPr>
          <w:lang w:eastAsia="ar-SA"/>
        </w:rPr>
        <w:t xml:space="preserve">; </w:t>
      </w:r>
    </w:p>
    <w:p w:rsidR="00006EF7" w:rsidRDefault="00006EF7" w:rsidP="00006EF7">
      <w:pPr>
        <w:autoSpaceDN w:val="0"/>
        <w:contextualSpacing/>
        <w:jc w:val="both"/>
        <w:rPr>
          <w:b/>
          <w:lang w:eastAsia="en-US"/>
        </w:rPr>
      </w:pPr>
      <w:r w:rsidRPr="0055476F">
        <w:rPr>
          <w:lang w:eastAsia="ar-SA"/>
        </w:rPr>
        <w:t xml:space="preserve">- </w:t>
      </w:r>
      <w:r w:rsidRPr="0055476F">
        <w:rPr>
          <w:iCs/>
        </w:rPr>
        <w:t>общебиологические закономерности, основы наследственности и изменчивости, анатомию, гистологию, эмбриологию, топографическую анатомию, физиологию, патологическую анатомию и физиологию органов и систем человека</w:t>
      </w:r>
      <w:r w:rsidRPr="00532C21">
        <w:rPr>
          <w:b/>
          <w:lang w:eastAsia="en-US"/>
        </w:rPr>
        <w:t xml:space="preserve"> </w:t>
      </w:r>
    </w:p>
    <w:p w:rsidR="00967456" w:rsidRPr="00532C21" w:rsidRDefault="00967456" w:rsidP="00006EF7">
      <w:pPr>
        <w:autoSpaceDN w:val="0"/>
        <w:contextualSpacing/>
        <w:jc w:val="both"/>
        <w:rPr>
          <w:b/>
          <w:lang w:eastAsia="en-US"/>
        </w:rPr>
      </w:pPr>
      <w:r w:rsidRPr="00532C21">
        <w:rPr>
          <w:b/>
          <w:lang w:eastAsia="en-US"/>
        </w:rPr>
        <w:t>Уметь:</w:t>
      </w:r>
    </w:p>
    <w:p w:rsidR="00006EF7" w:rsidRPr="0055476F" w:rsidRDefault="00006EF7" w:rsidP="00006EF7">
      <w:pPr>
        <w:widowControl w:val="0"/>
        <w:shd w:val="clear" w:color="auto" w:fill="FFFFFF"/>
        <w:tabs>
          <w:tab w:val="left" w:pos="907"/>
        </w:tabs>
        <w:contextualSpacing/>
        <w:jc w:val="both"/>
        <w:rPr>
          <w:lang w:eastAsia="ar-SA"/>
        </w:rPr>
      </w:pPr>
      <w:r w:rsidRPr="0055476F">
        <w:rPr>
          <w:lang w:eastAsia="ar-SA"/>
        </w:rPr>
        <w:t xml:space="preserve">- </w:t>
      </w:r>
      <w:r w:rsidRPr="0055476F">
        <w:t>интерпретировать и 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заболеваний у детей и взрослых; выявлять клинические признаки внезапных острых заболеваний, состояний, обострений хронических заболеваний без явных признаков угрозы жизни, требующих оказания медицинской помощи в неотложной форме;</w:t>
      </w:r>
    </w:p>
    <w:p w:rsidR="00006EF7" w:rsidRPr="0055476F" w:rsidRDefault="00006EF7" w:rsidP="00006EF7">
      <w:pPr>
        <w:widowControl w:val="0"/>
        <w:shd w:val="clear" w:color="auto" w:fill="FFFFFF"/>
        <w:tabs>
          <w:tab w:val="left" w:pos="907"/>
        </w:tabs>
        <w:contextualSpacing/>
        <w:jc w:val="both"/>
        <w:rPr>
          <w:lang w:eastAsia="ar-SA"/>
        </w:rPr>
      </w:pPr>
      <w:r w:rsidRPr="0055476F">
        <w:rPr>
          <w:lang w:eastAsia="ar-SA"/>
        </w:rPr>
        <w:t xml:space="preserve">- давать гистофизиологическую оценку состояния различных клеточных, тканевых и органных структур; </w:t>
      </w:r>
    </w:p>
    <w:p w:rsidR="003F7901" w:rsidRDefault="00006EF7" w:rsidP="00006EF7">
      <w:pPr>
        <w:autoSpaceDN w:val="0"/>
        <w:spacing w:after="200" w:line="276" w:lineRule="auto"/>
        <w:contextualSpacing/>
        <w:jc w:val="both"/>
        <w:rPr>
          <w:iCs/>
        </w:rPr>
      </w:pPr>
      <w:r w:rsidRPr="0055476F">
        <w:rPr>
          <w:lang w:eastAsia="ar-SA"/>
        </w:rPr>
        <w:t xml:space="preserve">- </w:t>
      </w:r>
      <w:r w:rsidRPr="0055476F">
        <w:rPr>
          <w:iCs/>
        </w:rPr>
        <w:t>уметь оценить основные морфофункциональные данные, физиологические состояния и патологические процессы в организме человека.</w:t>
      </w:r>
    </w:p>
    <w:p w:rsidR="00967456" w:rsidRPr="009C0813" w:rsidRDefault="00967456" w:rsidP="00006EF7">
      <w:pPr>
        <w:autoSpaceDN w:val="0"/>
        <w:spacing w:after="200" w:line="276" w:lineRule="auto"/>
        <w:contextualSpacing/>
        <w:jc w:val="both"/>
        <w:rPr>
          <w:b/>
          <w:lang w:eastAsia="en-US"/>
        </w:rPr>
      </w:pPr>
      <w:r w:rsidRPr="00532C21">
        <w:rPr>
          <w:b/>
          <w:lang w:eastAsia="en-US"/>
        </w:rPr>
        <w:t>Иметь навык (опыт деятельности):</w:t>
      </w:r>
    </w:p>
    <w:p w:rsidR="003F7901" w:rsidRPr="003E1425" w:rsidRDefault="003F7901" w:rsidP="003F7901">
      <w:pPr>
        <w:widowControl w:val="0"/>
        <w:shd w:val="clear" w:color="auto" w:fill="FFFFFF"/>
        <w:tabs>
          <w:tab w:val="left" w:pos="907"/>
        </w:tabs>
        <w:contextualSpacing/>
        <w:jc w:val="both"/>
      </w:pPr>
      <w:r w:rsidRPr="003E1425">
        <w:t>- проведения дифференциальной диагностики заболеваний; распознавания состояний, возникающих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3F7901" w:rsidRDefault="003F7901" w:rsidP="003F7901">
      <w:pPr>
        <w:widowControl w:val="0"/>
        <w:autoSpaceDE w:val="0"/>
        <w:autoSpaceDN w:val="0"/>
        <w:rPr>
          <w:iCs/>
        </w:rPr>
      </w:pPr>
      <w:r w:rsidRPr="003E1425">
        <w:rPr>
          <w:iCs/>
        </w:rPr>
        <w:t>-</w:t>
      </w:r>
      <w:r>
        <w:rPr>
          <w:iCs/>
        </w:rPr>
        <w:t xml:space="preserve"> </w:t>
      </w:r>
      <w:r w:rsidRPr="003E1425">
        <w:rPr>
          <w:iCs/>
        </w:rPr>
        <w:t>оценивания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p w:rsidR="00430FE1" w:rsidRPr="00532C21" w:rsidRDefault="00967456" w:rsidP="003F7901">
      <w:pPr>
        <w:widowControl w:val="0"/>
        <w:autoSpaceDE w:val="0"/>
        <w:autoSpaceDN w:val="0"/>
      </w:pPr>
      <w:r w:rsidRPr="00532C21">
        <w:rPr>
          <w:b/>
          <w:lang w:eastAsia="en-US"/>
        </w:rPr>
        <w:t>Перечень  компетенций, вклад  в формирование которых  осуществляет дисциплина</w:t>
      </w:r>
      <w:r w:rsidRPr="00532C21">
        <w:rPr>
          <w:lang w:eastAsia="en-US"/>
        </w:rPr>
        <w:t>:</w:t>
      </w:r>
      <w:r w:rsidR="00430FE1">
        <w:rPr>
          <w:lang w:eastAsia="en-US"/>
        </w:rPr>
        <w:t xml:space="preserve"> </w:t>
      </w:r>
      <w:r w:rsidR="00D13F30">
        <w:t>ОПК-4.1.1., ОПК-4.2.4, ОПК-4.3.4., ОПК-5.1.1., ОПК-5.2.1., ОПК-5.3.1</w:t>
      </w:r>
    </w:p>
    <w:p w:rsidR="00967456" w:rsidRPr="00532C21" w:rsidRDefault="00967456" w:rsidP="00967456">
      <w:pPr>
        <w:autoSpaceDN w:val="0"/>
        <w:contextualSpacing/>
        <w:jc w:val="both"/>
        <w:rPr>
          <w:lang w:eastAsia="en-US"/>
        </w:rPr>
      </w:pPr>
      <w:r w:rsidRPr="00532C21">
        <w:rPr>
          <w:b/>
          <w:lang w:eastAsia="en-US"/>
        </w:rPr>
        <w:t>Виды учебной работы:</w:t>
      </w:r>
      <w:r w:rsidRPr="00532C21">
        <w:rPr>
          <w:lang w:eastAsia="en-US"/>
        </w:rPr>
        <w:t xml:space="preserve"> лекции, практические занятия, самостоятельная работа студента.</w:t>
      </w:r>
    </w:p>
    <w:p w:rsidR="00967456" w:rsidRPr="00532C21" w:rsidRDefault="00967456" w:rsidP="00967456">
      <w:pPr>
        <w:autoSpaceDN w:val="0"/>
        <w:contextualSpacing/>
        <w:jc w:val="both"/>
        <w:rPr>
          <w:lang w:eastAsia="en-US"/>
        </w:rPr>
      </w:pPr>
      <w:r w:rsidRPr="00532C21">
        <w:rPr>
          <w:b/>
          <w:lang w:eastAsia="en-US"/>
        </w:rPr>
        <w:t xml:space="preserve">Промежуточная аттестация по дисциплине: </w:t>
      </w:r>
      <w:r w:rsidR="00D13F30">
        <w:rPr>
          <w:i/>
          <w:lang w:eastAsia="en-US"/>
        </w:rPr>
        <w:t>зачет</w:t>
      </w:r>
      <w:r w:rsidRPr="00532C21">
        <w:rPr>
          <w:i/>
          <w:lang w:eastAsia="en-US"/>
        </w:rPr>
        <w:t xml:space="preserve"> в </w:t>
      </w:r>
      <w:r w:rsidR="00D13F30" w:rsidRPr="009C0813">
        <w:rPr>
          <w:i/>
          <w:lang w:eastAsia="en-US"/>
        </w:rPr>
        <w:t>9</w:t>
      </w:r>
      <w:r w:rsidRPr="00532C21">
        <w:rPr>
          <w:i/>
          <w:lang w:eastAsia="en-US"/>
        </w:rPr>
        <w:t xml:space="preserve"> семестре.</w:t>
      </w:r>
    </w:p>
    <w:p w:rsidR="00967456" w:rsidRPr="00532C21" w:rsidRDefault="00967456" w:rsidP="00967456">
      <w:pPr>
        <w:jc w:val="both"/>
      </w:pPr>
    </w:p>
    <w:p w:rsidR="0012082C" w:rsidRPr="00532C21" w:rsidRDefault="0012082C" w:rsidP="001759EE">
      <w:pPr>
        <w:jc w:val="both"/>
        <w:rPr>
          <w:b/>
        </w:rPr>
      </w:pPr>
    </w:p>
    <w:sectPr w:rsidR="0012082C" w:rsidRPr="00532C21" w:rsidSect="0034504C">
      <w:type w:val="continuous"/>
      <w:pgSz w:w="11910" w:h="16840"/>
      <w:pgMar w:top="1134" w:right="851" w:bottom="1134" w:left="1418"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265" w:rsidRDefault="003B2265" w:rsidP="00C20438">
      <w:r>
        <w:separator/>
      </w:r>
    </w:p>
  </w:endnote>
  <w:endnote w:type="continuationSeparator" w:id="0">
    <w:p w:rsidR="003B2265" w:rsidRDefault="003B2265" w:rsidP="00C20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F7" w:rsidRDefault="007977D6" w:rsidP="002053D5">
    <w:pPr>
      <w:pStyle w:val="aa"/>
      <w:framePr w:wrap="around" w:vAnchor="text" w:hAnchor="margin" w:xAlign="right" w:y="1"/>
      <w:rPr>
        <w:rStyle w:val="af2"/>
      </w:rPr>
    </w:pPr>
    <w:r>
      <w:rPr>
        <w:rStyle w:val="af2"/>
      </w:rPr>
      <w:fldChar w:fldCharType="begin"/>
    </w:r>
    <w:r w:rsidR="00006EF7">
      <w:rPr>
        <w:rStyle w:val="af2"/>
      </w:rPr>
      <w:instrText xml:space="preserve">PAGE  </w:instrText>
    </w:r>
    <w:r>
      <w:rPr>
        <w:rStyle w:val="af2"/>
      </w:rPr>
      <w:fldChar w:fldCharType="end"/>
    </w:r>
  </w:p>
  <w:p w:rsidR="00006EF7" w:rsidRDefault="00006EF7" w:rsidP="006B1CD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265" w:rsidRDefault="003B2265" w:rsidP="00C20438">
      <w:r>
        <w:separator/>
      </w:r>
    </w:p>
  </w:footnote>
  <w:footnote w:type="continuationSeparator" w:id="0">
    <w:p w:rsidR="003B2265" w:rsidRDefault="003B2265" w:rsidP="00C20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6"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950"/>
    </w:tblGrid>
    <w:tr w:rsidR="00006EF7" w:rsidRPr="004C1EB3" w:rsidTr="008E6AAC">
      <w:trPr>
        <w:trHeight w:val="2117"/>
        <w:jc w:val="center"/>
      </w:trPr>
      <w:tc>
        <w:tcPr>
          <w:tcW w:w="2365" w:type="dxa"/>
          <w:tcBorders>
            <w:top w:val="single" w:sz="4" w:space="0" w:color="auto"/>
            <w:left w:val="single" w:sz="4" w:space="0" w:color="auto"/>
            <w:bottom w:val="single" w:sz="4" w:space="0" w:color="auto"/>
            <w:right w:val="single" w:sz="4" w:space="0" w:color="auto"/>
          </w:tcBorders>
        </w:tcPr>
        <w:p w:rsidR="00006EF7" w:rsidRPr="004C1EB3" w:rsidRDefault="00006EF7" w:rsidP="003E04D2">
          <w:pPr>
            <w:pStyle w:val="a8"/>
            <w:spacing w:before="60"/>
            <w:rPr>
              <w:noProof/>
              <w:sz w:val="16"/>
              <w:szCs w:val="16"/>
            </w:rPr>
          </w:pPr>
          <w:r>
            <w:rPr>
              <w:noProof/>
              <w:sz w:val="16"/>
              <w:szCs w:val="16"/>
            </w:rPr>
            <w:drawing>
              <wp:inline distT="0" distB="0" distL="0" distR="0">
                <wp:extent cx="1362075" cy="1264285"/>
                <wp:effectExtent l="0" t="0" r="9525" b="5715"/>
                <wp:docPr id="1"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59933"/>
                        <a:stretch>
                          <a:fillRect/>
                        </a:stretch>
                      </pic:blipFill>
                      <pic:spPr bwMode="auto">
                        <a:xfrm>
                          <a:off x="0" y="0"/>
                          <a:ext cx="1362075" cy="1264285"/>
                        </a:xfrm>
                        <a:prstGeom prst="rect">
                          <a:avLst/>
                        </a:prstGeom>
                        <a:noFill/>
                        <a:ln>
                          <a:noFill/>
                        </a:ln>
                      </pic:spPr>
                    </pic:pic>
                  </a:graphicData>
                </a:graphic>
              </wp:inline>
            </w:drawing>
          </w:r>
        </w:p>
      </w:tc>
      <w:tc>
        <w:tcPr>
          <w:tcW w:w="7961" w:type="dxa"/>
          <w:tcBorders>
            <w:top w:val="single" w:sz="4" w:space="0" w:color="auto"/>
            <w:left w:val="single" w:sz="4" w:space="0" w:color="auto"/>
            <w:bottom w:val="single" w:sz="4" w:space="0" w:color="auto"/>
            <w:right w:val="single" w:sz="4" w:space="0" w:color="auto"/>
          </w:tcBorders>
          <w:vAlign w:val="center"/>
        </w:tcPr>
        <w:p w:rsidR="00006EF7" w:rsidRPr="004C3381" w:rsidRDefault="00006EF7" w:rsidP="003E04D2">
          <w:pPr>
            <w:pStyle w:val="a8"/>
            <w:jc w:val="center"/>
            <w:rPr>
              <w:b/>
              <w:sz w:val="24"/>
              <w:szCs w:val="24"/>
            </w:rPr>
          </w:pPr>
          <w:r w:rsidRPr="004C3381">
            <w:rPr>
              <w:b/>
              <w:sz w:val="24"/>
              <w:szCs w:val="24"/>
            </w:rPr>
            <w:t xml:space="preserve">Пятигорский медико-фармацевтический институт – </w:t>
          </w:r>
        </w:p>
        <w:p w:rsidR="00006EF7" w:rsidRPr="004C3381" w:rsidRDefault="00006EF7" w:rsidP="003E04D2">
          <w:pPr>
            <w:pStyle w:val="a8"/>
            <w:jc w:val="center"/>
            <w:rPr>
              <w:b/>
              <w:sz w:val="24"/>
              <w:szCs w:val="24"/>
            </w:rPr>
          </w:pPr>
          <w:r w:rsidRPr="004C3381">
            <w:rPr>
              <w:b/>
              <w:sz w:val="24"/>
              <w:szCs w:val="24"/>
            </w:rPr>
            <w:t>филиал федерального государственного бюджетного образовательного учреждения высшего образования</w:t>
          </w:r>
        </w:p>
        <w:p w:rsidR="00006EF7" w:rsidRPr="004C3381" w:rsidRDefault="00006EF7" w:rsidP="003E04D2">
          <w:pPr>
            <w:pStyle w:val="a8"/>
            <w:jc w:val="center"/>
            <w:rPr>
              <w:b/>
              <w:sz w:val="24"/>
              <w:szCs w:val="24"/>
            </w:rPr>
          </w:pPr>
          <w:r w:rsidRPr="004C3381">
            <w:rPr>
              <w:b/>
              <w:sz w:val="24"/>
              <w:szCs w:val="24"/>
            </w:rPr>
            <w:t xml:space="preserve"> «Волгоградский государственный медицинский университет» Министерства здравоохранения  </w:t>
          </w:r>
        </w:p>
        <w:p w:rsidR="00006EF7" w:rsidRPr="004C3381" w:rsidRDefault="00006EF7" w:rsidP="003E04D2">
          <w:pPr>
            <w:pStyle w:val="a8"/>
            <w:jc w:val="center"/>
            <w:rPr>
              <w:b/>
              <w:sz w:val="24"/>
              <w:szCs w:val="24"/>
            </w:rPr>
          </w:pPr>
          <w:r w:rsidRPr="004C3381">
            <w:rPr>
              <w:b/>
              <w:sz w:val="24"/>
              <w:szCs w:val="24"/>
            </w:rPr>
            <w:t>Российской Федерации</w:t>
          </w:r>
        </w:p>
        <w:p w:rsidR="00006EF7" w:rsidRPr="004C1EB3" w:rsidRDefault="00006EF7" w:rsidP="003E04D2">
          <w:pPr>
            <w:pStyle w:val="a8"/>
            <w:spacing w:before="60"/>
            <w:jc w:val="center"/>
            <w:rPr>
              <w:sz w:val="16"/>
              <w:szCs w:val="16"/>
            </w:rPr>
          </w:pPr>
        </w:p>
      </w:tc>
    </w:tr>
  </w:tbl>
  <w:p w:rsidR="00006EF7" w:rsidRDefault="00006EF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DC4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128E"/>
    <w:multiLevelType w:val="hybridMultilevel"/>
    <w:tmpl w:val="59268D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E59B5"/>
    <w:multiLevelType w:val="hybridMultilevel"/>
    <w:tmpl w:val="6914904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E23A5E"/>
    <w:multiLevelType w:val="hybridMultilevel"/>
    <w:tmpl w:val="92AAF2C0"/>
    <w:lvl w:ilvl="0" w:tplc="77CA0D54">
      <w:start w:val="1"/>
      <w:numFmt w:val="decimal"/>
      <w:lvlText w:val="%1."/>
      <w:lvlJc w:val="left"/>
      <w:pPr>
        <w:ind w:left="829" w:hanging="428"/>
      </w:pPr>
      <w:rPr>
        <w:rFonts w:ascii="Times New Roman" w:eastAsia="Times New Roman" w:hAnsi="Times New Roman" w:cs="Times New Roman" w:hint="default"/>
        <w:w w:val="100"/>
        <w:sz w:val="24"/>
        <w:szCs w:val="24"/>
        <w:lang w:val="ru-RU" w:eastAsia="en-US" w:bidi="ar-SA"/>
      </w:rPr>
    </w:lvl>
    <w:lvl w:ilvl="1" w:tplc="945E65F2">
      <w:numFmt w:val="bullet"/>
      <w:lvlText w:val="•"/>
      <w:lvlJc w:val="left"/>
      <w:pPr>
        <w:ind w:left="1726" w:hanging="428"/>
      </w:pPr>
      <w:rPr>
        <w:rFonts w:hint="default"/>
        <w:lang w:val="ru-RU" w:eastAsia="en-US" w:bidi="ar-SA"/>
      </w:rPr>
    </w:lvl>
    <w:lvl w:ilvl="2" w:tplc="5B6A6764">
      <w:numFmt w:val="bullet"/>
      <w:lvlText w:val="•"/>
      <w:lvlJc w:val="left"/>
      <w:pPr>
        <w:ind w:left="2633" w:hanging="428"/>
      </w:pPr>
      <w:rPr>
        <w:rFonts w:hint="default"/>
        <w:lang w:val="ru-RU" w:eastAsia="en-US" w:bidi="ar-SA"/>
      </w:rPr>
    </w:lvl>
    <w:lvl w:ilvl="3" w:tplc="EB1061C2">
      <w:numFmt w:val="bullet"/>
      <w:lvlText w:val="•"/>
      <w:lvlJc w:val="left"/>
      <w:pPr>
        <w:ind w:left="3539" w:hanging="428"/>
      </w:pPr>
      <w:rPr>
        <w:rFonts w:hint="default"/>
        <w:lang w:val="ru-RU" w:eastAsia="en-US" w:bidi="ar-SA"/>
      </w:rPr>
    </w:lvl>
    <w:lvl w:ilvl="4" w:tplc="E24E8896">
      <w:numFmt w:val="bullet"/>
      <w:lvlText w:val="•"/>
      <w:lvlJc w:val="left"/>
      <w:pPr>
        <w:ind w:left="4446" w:hanging="428"/>
      </w:pPr>
      <w:rPr>
        <w:rFonts w:hint="default"/>
        <w:lang w:val="ru-RU" w:eastAsia="en-US" w:bidi="ar-SA"/>
      </w:rPr>
    </w:lvl>
    <w:lvl w:ilvl="5" w:tplc="88BAA77A">
      <w:numFmt w:val="bullet"/>
      <w:lvlText w:val="•"/>
      <w:lvlJc w:val="left"/>
      <w:pPr>
        <w:ind w:left="5353" w:hanging="428"/>
      </w:pPr>
      <w:rPr>
        <w:rFonts w:hint="default"/>
        <w:lang w:val="ru-RU" w:eastAsia="en-US" w:bidi="ar-SA"/>
      </w:rPr>
    </w:lvl>
    <w:lvl w:ilvl="6" w:tplc="7330908A">
      <w:numFmt w:val="bullet"/>
      <w:lvlText w:val="•"/>
      <w:lvlJc w:val="left"/>
      <w:pPr>
        <w:ind w:left="6259" w:hanging="428"/>
      </w:pPr>
      <w:rPr>
        <w:rFonts w:hint="default"/>
        <w:lang w:val="ru-RU" w:eastAsia="en-US" w:bidi="ar-SA"/>
      </w:rPr>
    </w:lvl>
    <w:lvl w:ilvl="7" w:tplc="7268923E">
      <w:numFmt w:val="bullet"/>
      <w:lvlText w:val="•"/>
      <w:lvlJc w:val="left"/>
      <w:pPr>
        <w:ind w:left="7166" w:hanging="428"/>
      </w:pPr>
      <w:rPr>
        <w:rFonts w:hint="default"/>
        <w:lang w:val="ru-RU" w:eastAsia="en-US" w:bidi="ar-SA"/>
      </w:rPr>
    </w:lvl>
    <w:lvl w:ilvl="8" w:tplc="DC4620C0">
      <w:numFmt w:val="bullet"/>
      <w:lvlText w:val="•"/>
      <w:lvlJc w:val="left"/>
      <w:pPr>
        <w:ind w:left="8073" w:hanging="428"/>
      </w:pPr>
      <w:rPr>
        <w:rFonts w:hint="default"/>
        <w:lang w:val="ru-RU" w:eastAsia="en-US" w:bidi="ar-SA"/>
      </w:rPr>
    </w:lvl>
  </w:abstractNum>
  <w:abstractNum w:abstractNumId="4">
    <w:nsid w:val="13747A5D"/>
    <w:multiLevelType w:val="multilevel"/>
    <w:tmpl w:val="27F435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3C0054"/>
    <w:multiLevelType w:val="hybridMultilevel"/>
    <w:tmpl w:val="92AAF2C0"/>
    <w:lvl w:ilvl="0" w:tplc="77CA0D54">
      <w:start w:val="1"/>
      <w:numFmt w:val="decimal"/>
      <w:lvlText w:val="%1."/>
      <w:lvlJc w:val="left"/>
      <w:pPr>
        <w:ind w:left="829" w:hanging="428"/>
      </w:pPr>
      <w:rPr>
        <w:rFonts w:ascii="Times New Roman" w:eastAsia="Times New Roman" w:hAnsi="Times New Roman" w:cs="Times New Roman" w:hint="default"/>
        <w:w w:val="100"/>
        <w:sz w:val="24"/>
        <w:szCs w:val="24"/>
        <w:lang w:val="ru-RU" w:eastAsia="en-US" w:bidi="ar-SA"/>
      </w:rPr>
    </w:lvl>
    <w:lvl w:ilvl="1" w:tplc="945E65F2">
      <w:numFmt w:val="bullet"/>
      <w:lvlText w:val="•"/>
      <w:lvlJc w:val="left"/>
      <w:pPr>
        <w:ind w:left="1726" w:hanging="428"/>
      </w:pPr>
      <w:rPr>
        <w:rFonts w:hint="default"/>
        <w:lang w:val="ru-RU" w:eastAsia="en-US" w:bidi="ar-SA"/>
      </w:rPr>
    </w:lvl>
    <w:lvl w:ilvl="2" w:tplc="5B6A6764">
      <w:numFmt w:val="bullet"/>
      <w:lvlText w:val="•"/>
      <w:lvlJc w:val="left"/>
      <w:pPr>
        <w:ind w:left="2633" w:hanging="428"/>
      </w:pPr>
      <w:rPr>
        <w:rFonts w:hint="default"/>
        <w:lang w:val="ru-RU" w:eastAsia="en-US" w:bidi="ar-SA"/>
      </w:rPr>
    </w:lvl>
    <w:lvl w:ilvl="3" w:tplc="EB1061C2">
      <w:numFmt w:val="bullet"/>
      <w:lvlText w:val="•"/>
      <w:lvlJc w:val="left"/>
      <w:pPr>
        <w:ind w:left="3539" w:hanging="428"/>
      </w:pPr>
      <w:rPr>
        <w:rFonts w:hint="default"/>
        <w:lang w:val="ru-RU" w:eastAsia="en-US" w:bidi="ar-SA"/>
      </w:rPr>
    </w:lvl>
    <w:lvl w:ilvl="4" w:tplc="E24E8896">
      <w:numFmt w:val="bullet"/>
      <w:lvlText w:val="•"/>
      <w:lvlJc w:val="left"/>
      <w:pPr>
        <w:ind w:left="4446" w:hanging="428"/>
      </w:pPr>
      <w:rPr>
        <w:rFonts w:hint="default"/>
        <w:lang w:val="ru-RU" w:eastAsia="en-US" w:bidi="ar-SA"/>
      </w:rPr>
    </w:lvl>
    <w:lvl w:ilvl="5" w:tplc="88BAA77A">
      <w:numFmt w:val="bullet"/>
      <w:lvlText w:val="•"/>
      <w:lvlJc w:val="left"/>
      <w:pPr>
        <w:ind w:left="5353" w:hanging="428"/>
      </w:pPr>
      <w:rPr>
        <w:rFonts w:hint="default"/>
        <w:lang w:val="ru-RU" w:eastAsia="en-US" w:bidi="ar-SA"/>
      </w:rPr>
    </w:lvl>
    <w:lvl w:ilvl="6" w:tplc="7330908A">
      <w:numFmt w:val="bullet"/>
      <w:lvlText w:val="•"/>
      <w:lvlJc w:val="left"/>
      <w:pPr>
        <w:ind w:left="6259" w:hanging="428"/>
      </w:pPr>
      <w:rPr>
        <w:rFonts w:hint="default"/>
        <w:lang w:val="ru-RU" w:eastAsia="en-US" w:bidi="ar-SA"/>
      </w:rPr>
    </w:lvl>
    <w:lvl w:ilvl="7" w:tplc="7268923E">
      <w:numFmt w:val="bullet"/>
      <w:lvlText w:val="•"/>
      <w:lvlJc w:val="left"/>
      <w:pPr>
        <w:ind w:left="7166" w:hanging="428"/>
      </w:pPr>
      <w:rPr>
        <w:rFonts w:hint="default"/>
        <w:lang w:val="ru-RU" w:eastAsia="en-US" w:bidi="ar-SA"/>
      </w:rPr>
    </w:lvl>
    <w:lvl w:ilvl="8" w:tplc="DC4620C0">
      <w:numFmt w:val="bullet"/>
      <w:lvlText w:val="•"/>
      <w:lvlJc w:val="left"/>
      <w:pPr>
        <w:ind w:left="8073" w:hanging="428"/>
      </w:pPr>
      <w:rPr>
        <w:rFonts w:hint="default"/>
        <w:lang w:val="ru-RU" w:eastAsia="en-US" w:bidi="ar-SA"/>
      </w:rPr>
    </w:lvl>
  </w:abstractNum>
  <w:abstractNum w:abstractNumId="6">
    <w:nsid w:val="24725341"/>
    <w:multiLevelType w:val="hybridMultilevel"/>
    <w:tmpl w:val="41B2DFC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
    <w:nsid w:val="321A4B4E"/>
    <w:multiLevelType w:val="hybridMultilevel"/>
    <w:tmpl w:val="DC70722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52DFC"/>
    <w:multiLevelType w:val="hybridMultilevel"/>
    <w:tmpl w:val="ED8241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945EC"/>
    <w:multiLevelType w:val="hybridMultilevel"/>
    <w:tmpl w:val="7D4A14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0EA729A"/>
    <w:multiLevelType w:val="hybridMultilevel"/>
    <w:tmpl w:val="9F32AD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4C7071"/>
    <w:multiLevelType w:val="hybridMultilevel"/>
    <w:tmpl w:val="F0C2C72C"/>
    <w:lvl w:ilvl="0" w:tplc="63AAF9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4A0116E"/>
    <w:multiLevelType w:val="hybridMultilevel"/>
    <w:tmpl w:val="92AAF2C0"/>
    <w:lvl w:ilvl="0" w:tplc="77CA0D54">
      <w:start w:val="1"/>
      <w:numFmt w:val="decimal"/>
      <w:lvlText w:val="%1."/>
      <w:lvlJc w:val="left"/>
      <w:pPr>
        <w:ind w:left="829" w:hanging="428"/>
      </w:pPr>
      <w:rPr>
        <w:rFonts w:ascii="Times New Roman" w:eastAsia="Times New Roman" w:hAnsi="Times New Roman" w:cs="Times New Roman" w:hint="default"/>
        <w:w w:val="100"/>
        <w:sz w:val="24"/>
        <w:szCs w:val="24"/>
        <w:lang w:val="ru-RU" w:eastAsia="en-US" w:bidi="ar-SA"/>
      </w:rPr>
    </w:lvl>
    <w:lvl w:ilvl="1" w:tplc="945E65F2">
      <w:numFmt w:val="bullet"/>
      <w:lvlText w:val="•"/>
      <w:lvlJc w:val="left"/>
      <w:pPr>
        <w:ind w:left="1726" w:hanging="428"/>
      </w:pPr>
      <w:rPr>
        <w:rFonts w:hint="default"/>
        <w:lang w:val="ru-RU" w:eastAsia="en-US" w:bidi="ar-SA"/>
      </w:rPr>
    </w:lvl>
    <w:lvl w:ilvl="2" w:tplc="5B6A6764">
      <w:numFmt w:val="bullet"/>
      <w:lvlText w:val="•"/>
      <w:lvlJc w:val="left"/>
      <w:pPr>
        <w:ind w:left="2633" w:hanging="428"/>
      </w:pPr>
      <w:rPr>
        <w:rFonts w:hint="default"/>
        <w:lang w:val="ru-RU" w:eastAsia="en-US" w:bidi="ar-SA"/>
      </w:rPr>
    </w:lvl>
    <w:lvl w:ilvl="3" w:tplc="EB1061C2">
      <w:numFmt w:val="bullet"/>
      <w:lvlText w:val="•"/>
      <w:lvlJc w:val="left"/>
      <w:pPr>
        <w:ind w:left="3539" w:hanging="428"/>
      </w:pPr>
      <w:rPr>
        <w:rFonts w:hint="default"/>
        <w:lang w:val="ru-RU" w:eastAsia="en-US" w:bidi="ar-SA"/>
      </w:rPr>
    </w:lvl>
    <w:lvl w:ilvl="4" w:tplc="E24E8896">
      <w:numFmt w:val="bullet"/>
      <w:lvlText w:val="•"/>
      <w:lvlJc w:val="left"/>
      <w:pPr>
        <w:ind w:left="4446" w:hanging="428"/>
      </w:pPr>
      <w:rPr>
        <w:rFonts w:hint="default"/>
        <w:lang w:val="ru-RU" w:eastAsia="en-US" w:bidi="ar-SA"/>
      </w:rPr>
    </w:lvl>
    <w:lvl w:ilvl="5" w:tplc="88BAA77A">
      <w:numFmt w:val="bullet"/>
      <w:lvlText w:val="•"/>
      <w:lvlJc w:val="left"/>
      <w:pPr>
        <w:ind w:left="5353" w:hanging="428"/>
      </w:pPr>
      <w:rPr>
        <w:rFonts w:hint="default"/>
        <w:lang w:val="ru-RU" w:eastAsia="en-US" w:bidi="ar-SA"/>
      </w:rPr>
    </w:lvl>
    <w:lvl w:ilvl="6" w:tplc="7330908A">
      <w:numFmt w:val="bullet"/>
      <w:lvlText w:val="•"/>
      <w:lvlJc w:val="left"/>
      <w:pPr>
        <w:ind w:left="6259" w:hanging="428"/>
      </w:pPr>
      <w:rPr>
        <w:rFonts w:hint="default"/>
        <w:lang w:val="ru-RU" w:eastAsia="en-US" w:bidi="ar-SA"/>
      </w:rPr>
    </w:lvl>
    <w:lvl w:ilvl="7" w:tplc="7268923E">
      <w:numFmt w:val="bullet"/>
      <w:lvlText w:val="•"/>
      <w:lvlJc w:val="left"/>
      <w:pPr>
        <w:ind w:left="7166" w:hanging="428"/>
      </w:pPr>
      <w:rPr>
        <w:rFonts w:hint="default"/>
        <w:lang w:val="ru-RU" w:eastAsia="en-US" w:bidi="ar-SA"/>
      </w:rPr>
    </w:lvl>
    <w:lvl w:ilvl="8" w:tplc="DC4620C0">
      <w:numFmt w:val="bullet"/>
      <w:lvlText w:val="•"/>
      <w:lvlJc w:val="left"/>
      <w:pPr>
        <w:ind w:left="8073" w:hanging="428"/>
      </w:pPr>
      <w:rPr>
        <w:rFonts w:hint="default"/>
        <w:lang w:val="ru-RU" w:eastAsia="en-US" w:bidi="ar-SA"/>
      </w:rPr>
    </w:lvl>
  </w:abstractNum>
  <w:abstractNum w:abstractNumId="13">
    <w:nsid w:val="6D702C33"/>
    <w:multiLevelType w:val="hybridMultilevel"/>
    <w:tmpl w:val="D9343AD4"/>
    <w:lvl w:ilvl="0" w:tplc="2838457A">
      <w:start w:val="1"/>
      <w:numFmt w:val="decimal"/>
      <w:lvlText w:val="%1)"/>
      <w:lvlJc w:val="left"/>
      <w:pPr>
        <w:ind w:left="242" w:hanging="413"/>
      </w:pPr>
      <w:rPr>
        <w:rFonts w:ascii="Times New Roman" w:eastAsia="Times New Roman" w:hAnsi="Times New Roman" w:cs="Times New Roman" w:hint="default"/>
        <w:w w:val="100"/>
        <w:sz w:val="28"/>
        <w:szCs w:val="28"/>
      </w:rPr>
    </w:lvl>
    <w:lvl w:ilvl="1" w:tplc="AA0AD99E">
      <w:numFmt w:val="bullet"/>
      <w:lvlText w:val="-"/>
      <w:lvlJc w:val="left"/>
      <w:pPr>
        <w:ind w:left="808" w:hanging="183"/>
      </w:pPr>
      <w:rPr>
        <w:rFonts w:ascii="Times New Roman" w:eastAsia="Times New Roman" w:hAnsi="Times New Roman" w:hint="default"/>
        <w:w w:val="100"/>
        <w:sz w:val="28"/>
      </w:rPr>
    </w:lvl>
    <w:lvl w:ilvl="2" w:tplc="3A8461F6">
      <w:numFmt w:val="bullet"/>
      <w:lvlText w:val="•"/>
      <w:lvlJc w:val="left"/>
      <w:pPr>
        <w:ind w:left="980" w:hanging="183"/>
      </w:pPr>
      <w:rPr>
        <w:rFonts w:hint="default"/>
      </w:rPr>
    </w:lvl>
    <w:lvl w:ilvl="3" w:tplc="B0DC7324">
      <w:numFmt w:val="bullet"/>
      <w:lvlText w:val="•"/>
      <w:lvlJc w:val="left"/>
      <w:pPr>
        <w:ind w:left="2133" w:hanging="183"/>
      </w:pPr>
      <w:rPr>
        <w:rFonts w:hint="default"/>
      </w:rPr>
    </w:lvl>
    <w:lvl w:ilvl="4" w:tplc="AE58E372">
      <w:numFmt w:val="bullet"/>
      <w:lvlText w:val="•"/>
      <w:lvlJc w:val="left"/>
      <w:pPr>
        <w:ind w:left="3286" w:hanging="183"/>
      </w:pPr>
      <w:rPr>
        <w:rFonts w:hint="default"/>
      </w:rPr>
    </w:lvl>
    <w:lvl w:ilvl="5" w:tplc="4164FACE">
      <w:numFmt w:val="bullet"/>
      <w:lvlText w:val="•"/>
      <w:lvlJc w:val="left"/>
      <w:pPr>
        <w:ind w:left="4439" w:hanging="183"/>
      </w:pPr>
      <w:rPr>
        <w:rFonts w:hint="default"/>
      </w:rPr>
    </w:lvl>
    <w:lvl w:ilvl="6" w:tplc="6194F764">
      <w:numFmt w:val="bullet"/>
      <w:lvlText w:val="•"/>
      <w:lvlJc w:val="left"/>
      <w:pPr>
        <w:ind w:left="5593" w:hanging="183"/>
      </w:pPr>
      <w:rPr>
        <w:rFonts w:hint="default"/>
      </w:rPr>
    </w:lvl>
    <w:lvl w:ilvl="7" w:tplc="698469E2">
      <w:numFmt w:val="bullet"/>
      <w:lvlText w:val="•"/>
      <w:lvlJc w:val="left"/>
      <w:pPr>
        <w:ind w:left="6746" w:hanging="183"/>
      </w:pPr>
      <w:rPr>
        <w:rFonts w:hint="default"/>
      </w:rPr>
    </w:lvl>
    <w:lvl w:ilvl="8" w:tplc="924E28D0">
      <w:numFmt w:val="bullet"/>
      <w:lvlText w:val="•"/>
      <w:lvlJc w:val="left"/>
      <w:pPr>
        <w:ind w:left="7899" w:hanging="183"/>
      </w:pPr>
      <w:rPr>
        <w:rFonts w:hint="default"/>
      </w:rPr>
    </w:lvl>
  </w:abstractNum>
  <w:abstractNum w:abstractNumId="14">
    <w:nsid w:val="765F6138"/>
    <w:multiLevelType w:val="hybridMultilevel"/>
    <w:tmpl w:val="3EC8E1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294FE2"/>
    <w:multiLevelType w:val="hybridMultilevel"/>
    <w:tmpl w:val="8DBCF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FD133E"/>
    <w:multiLevelType w:val="multilevel"/>
    <w:tmpl w:val="F34AEF76"/>
    <w:lvl w:ilvl="0">
      <w:start w:val="3"/>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FD02601"/>
    <w:multiLevelType w:val="multilevel"/>
    <w:tmpl w:val="A89845EE"/>
    <w:lvl w:ilvl="0">
      <w:start w:val="1"/>
      <w:numFmt w:val="decimal"/>
      <w:lvlText w:val="%1."/>
      <w:lvlJc w:val="left"/>
      <w:pPr>
        <w:tabs>
          <w:tab w:val="num" w:pos="720"/>
        </w:tabs>
        <w:ind w:left="720" w:hanging="360"/>
      </w:pPr>
      <w:rPr>
        <w:rFonts w:ascii="Times New Roman" w:hAnsi="Times New Roman" w:cs="Times New Roman" w:hint="default"/>
        <w:i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1"/>
  </w:num>
  <w:num w:numId="4">
    <w:abstractNumId w:val="2"/>
  </w:num>
  <w:num w:numId="5">
    <w:abstractNumId w:val="10"/>
  </w:num>
  <w:num w:numId="6">
    <w:abstractNumId w:val="7"/>
  </w:num>
  <w:num w:numId="7">
    <w:abstractNumId w:val="15"/>
  </w:num>
  <w:num w:numId="8">
    <w:abstractNumId w:val="16"/>
  </w:num>
  <w:num w:numId="9">
    <w:abstractNumId w:val="4"/>
  </w:num>
  <w:num w:numId="10">
    <w:abstractNumId w:val="14"/>
  </w:num>
  <w:num w:numId="11">
    <w:abstractNumId w:val="17"/>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3"/>
  </w:num>
  <w:num w:numId="17">
    <w:abstractNumId w:val="5"/>
  </w:num>
  <w:num w:numId="1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CE79D8"/>
    <w:rsid w:val="00006EF7"/>
    <w:rsid w:val="00027B66"/>
    <w:rsid w:val="00047DDC"/>
    <w:rsid w:val="00060EB5"/>
    <w:rsid w:val="00071FE8"/>
    <w:rsid w:val="00085EDE"/>
    <w:rsid w:val="00090172"/>
    <w:rsid w:val="00090EE9"/>
    <w:rsid w:val="00093C1C"/>
    <w:rsid w:val="00093E40"/>
    <w:rsid w:val="000A3B5E"/>
    <w:rsid w:val="000E08E4"/>
    <w:rsid w:val="000E3962"/>
    <w:rsid w:val="00101CA2"/>
    <w:rsid w:val="001062EF"/>
    <w:rsid w:val="001119B4"/>
    <w:rsid w:val="0012082C"/>
    <w:rsid w:val="001210FD"/>
    <w:rsid w:val="00153B13"/>
    <w:rsid w:val="00153D9A"/>
    <w:rsid w:val="00161950"/>
    <w:rsid w:val="00165D11"/>
    <w:rsid w:val="00171773"/>
    <w:rsid w:val="001759EE"/>
    <w:rsid w:val="00176054"/>
    <w:rsid w:val="001768F0"/>
    <w:rsid w:val="00177C20"/>
    <w:rsid w:val="00190922"/>
    <w:rsid w:val="001A1FCC"/>
    <w:rsid w:val="001A47B6"/>
    <w:rsid w:val="001A59E4"/>
    <w:rsid w:val="001A5B1B"/>
    <w:rsid w:val="001B431B"/>
    <w:rsid w:val="001E1C9F"/>
    <w:rsid w:val="001E64E4"/>
    <w:rsid w:val="002031E8"/>
    <w:rsid w:val="002053D5"/>
    <w:rsid w:val="00205775"/>
    <w:rsid w:val="00211636"/>
    <w:rsid w:val="0021692D"/>
    <w:rsid w:val="00221ED6"/>
    <w:rsid w:val="002230F5"/>
    <w:rsid w:val="0023098A"/>
    <w:rsid w:val="00233B4F"/>
    <w:rsid w:val="00247862"/>
    <w:rsid w:val="002610C5"/>
    <w:rsid w:val="002617D4"/>
    <w:rsid w:val="00261AA9"/>
    <w:rsid w:val="00267D17"/>
    <w:rsid w:val="00267EB5"/>
    <w:rsid w:val="00274F78"/>
    <w:rsid w:val="002808B1"/>
    <w:rsid w:val="0028129A"/>
    <w:rsid w:val="002813C4"/>
    <w:rsid w:val="002A62AE"/>
    <w:rsid w:val="002B4738"/>
    <w:rsid w:val="002E10D5"/>
    <w:rsid w:val="002E3313"/>
    <w:rsid w:val="002E58DF"/>
    <w:rsid w:val="002F0354"/>
    <w:rsid w:val="00301560"/>
    <w:rsid w:val="00312AD4"/>
    <w:rsid w:val="00313717"/>
    <w:rsid w:val="00314C91"/>
    <w:rsid w:val="00323265"/>
    <w:rsid w:val="003249EF"/>
    <w:rsid w:val="003278CC"/>
    <w:rsid w:val="00327F10"/>
    <w:rsid w:val="00330E5E"/>
    <w:rsid w:val="003333A1"/>
    <w:rsid w:val="0033669E"/>
    <w:rsid w:val="0033702B"/>
    <w:rsid w:val="0034504C"/>
    <w:rsid w:val="00363157"/>
    <w:rsid w:val="00363BF5"/>
    <w:rsid w:val="003819BF"/>
    <w:rsid w:val="00393D66"/>
    <w:rsid w:val="003974B3"/>
    <w:rsid w:val="003B2265"/>
    <w:rsid w:val="003B3A4F"/>
    <w:rsid w:val="003D373E"/>
    <w:rsid w:val="003E04D2"/>
    <w:rsid w:val="003E1425"/>
    <w:rsid w:val="003E4F3E"/>
    <w:rsid w:val="003F08C6"/>
    <w:rsid w:val="003F0A4B"/>
    <w:rsid w:val="003F3E7B"/>
    <w:rsid w:val="003F7901"/>
    <w:rsid w:val="0040329B"/>
    <w:rsid w:val="00404042"/>
    <w:rsid w:val="004077D8"/>
    <w:rsid w:val="00430FE1"/>
    <w:rsid w:val="00443B3F"/>
    <w:rsid w:val="00456D3F"/>
    <w:rsid w:val="0046239E"/>
    <w:rsid w:val="004666BD"/>
    <w:rsid w:val="004705E4"/>
    <w:rsid w:val="00486D62"/>
    <w:rsid w:val="004935F0"/>
    <w:rsid w:val="004A3034"/>
    <w:rsid w:val="004A7D69"/>
    <w:rsid w:val="004B3C19"/>
    <w:rsid w:val="004B5C45"/>
    <w:rsid w:val="004B7A2A"/>
    <w:rsid w:val="004C31B5"/>
    <w:rsid w:val="004C3381"/>
    <w:rsid w:val="004C35C3"/>
    <w:rsid w:val="004C556E"/>
    <w:rsid w:val="004C6985"/>
    <w:rsid w:val="004E2D97"/>
    <w:rsid w:val="004E5425"/>
    <w:rsid w:val="004E5ED0"/>
    <w:rsid w:val="004F4345"/>
    <w:rsid w:val="00504424"/>
    <w:rsid w:val="00515AB3"/>
    <w:rsid w:val="00522ACA"/>
    <w:rsid w:val="00532C21"/>
    <w:rsid w:val="00536845"/>
    <w:rsid w:val="00541DC8"/>
    <w:rsid w:val="00545022"/>
    <w:rsid w:val="0055476F"/>
    <w:rsid w:val="00560A3E"/>
    <w:rsid w:val="0056303E"/>
    <w:rsid w:val="005732EE"/>
    <w:rsid w:val="00573C16"/>
    <w:rsid w:val="005803F5"/>
    <w:rsid w:val="005923D7"/>
    <w:rsid w:val="0059264C"/>
    <w:rsid w:val="005A37D8"/>
    <w:rsid w:val="005A4987"/>
    <w:rsid w:val="005A57A6"/>
    <w:rsid w:val="005B3B88"/>
    <w:rsid w:val="005C1377"/>
    <w:rsid w:val="005C72F0"/>
    <w:rsid w:val="005D5F81"/>
    <w:rsid w:val="005E5F6A"/>
    <w:rsid w:val="005F0D02"/>
    <w:rsid w:val="005F20E1"/>
    <w:rsid w:val="00604A83"/>
    <w:rsid w:val="006145A9"/>
    <w:rsid w:val="00616140"/>
    <w:rsid w:val="00617388"/>
    <w:rsid w:val="0064196E"/>
    <w:rsid w:val="00647F93"/>
    <w:rsid w:val="0065489E"/>
    <w:rsid w:val="00664A71"/>
    <w:rsid w:val="00670A2A"/>
    <w:rsid w:val="00677A24"/>
    <w:rsid w:val="006966FF"/>
    <w:rsid w:val="006A576C"/>
    <w:rsid w:val="006B1CDF"/>
    <w:rsid w:val="006D4235"/>
    <w:rsid w:val="006D44A3"/>
    <w:rsid w:val="006D6EB4"/>
    <w:rsid w:val="006D781B"/>
    <w:rsid w:val="006D7A17"/>
    <w:rsid w:val="006E25EC"/>
    <w:rsid w:val="006F6394"/>
    <w:rsid w:val="00704C78"/>
    <w:rsid w:val="00712794"/>
    <w:rsid w:val="00725AB1"/>
    <w:rsid w:val="007350D1"/>
    <w:rsid w:val="00736068"/>
    <w:rsid w:val="00747C6F"/>
    <w:rsid w:val="00770AE0"/>
    <w:rsid w:val="007734D8"/>
    <w:rsid w:val="00774C8A"/>
    <w:rsid w:val="00784AD1"/>
    <w:rsid w:val="00786C34"/>
    <w:rsid w:val="00790B4A"/>
    <w:rsid w:val="007977D6"/>
    <w:rsid w:val="007A1177"/>
    <w:rsid w:val="007C2AAE"/>
    <w:rsid w:val="007C696D"/>
    <w:rsid w:val="007D564D"/>
    <w:rsid w:val="007D59BE"/>
    <w:rsid w:val="007E5796"/>
    <w:rsid w:val="00812EC8"/>
    <w:rsid w:val="0082085A"/>
    <w:rsid w:val="00837458"/>
    <w:rsid w:val="00851A2B"/>
    <w:rsid w:val="00864B23"/>
    <w:rsid w:val="00867C75"/>
    <w:rsid w:val="00885F7D"/>
    <w:rsid w:val="00886BFD"/>
    <w:rsid w:val="008958E4"/>
    <w:rsid w:val="00896FF7"/>
    <w:rsid w:val="008A1A7B"/>
    <w:rsid w:val="008B23B4"/>
    <w:rsid w:val="008D37EC"/>
    <w:rsid w:val="008E6AAC"/>
    <w:rsid w:val="008F000B"/>
    <w:rsid w:val="00901D85"/>
    <w:rsid w:val="009060B6"/>
    <w:rsid w:val="00931A91"/>
    <w:rsid w:val="00941348"/>
    <w:rsid w:val="00942F03"/>
    <w:rsid w:val="009436FD"/>
    <w:rsid w:val="00954F6A"/>
    <w:rsid w:val="009555A2"/>
    <w:rsid w:val="00967456"/>
    <w:rsid w:val="0099011A"/>
    <w:rsid w:val="009A0854"/>
    <w:rsid w:val="009A46F4"/>
    <w:rsid w:val="009A716D"/>
    <w:rsid w:val="009B5EF6"/>
    <w:rsid w:val="009C0813"/>
    <w:rsid w:val="009C56FB"/>
    <w:rsid w:val="009E410D"/>
    <w:rsid w:val="009E7449"/>
    <w:rsid w:val="009F5FA4"/>
    <w:rsid w:val="00A07C9E"/>
    <w:rsid w:val="00A231B6"/>
    <w:rsid w:val="00A250AF"/>
    <w:rsid w:val="00A34129"/>
    <w:rsid w:val="00A4172D"/>
    <w:rsid w:val="00A570F9"/>
    <w:rsid w:val="00A5765A"/>
    <w:rsid w:val="00A7078B"/>
    <w:rsid w:val="00A803E1"/>
    <w:rsid w:val="00A858F1"/>
    <w:rsid w:val="00A9781C"/>
    <w:rsid w:val="00AA6750"/>
    <w:rsid w:val="00AB0683"/>
    <w:rsid w:val="00AB4B52"/>
    <w:rsid w:val="00AB5C08"/>
    <w:rsid w:val="00AE5764"/>
    <w:rsid w:val="00AF039C"/>
    <w:rsid w:val="00AF0431"/>
    <w:rsid w:val="00B10500"/>
    <w:rsid w:val="00B16904"/>
    <w:rsid w:val="00B3151F"/>
    <w:rsid w:val="00B330EC"/>
    <w:rsid w:val="00B52104"/>
    <w:rsid w:val="00B53A88"/>
    <w:rsid w:val="00B55AA5"/>
    <w:rsid w:val="00B571A6"/>
    <w:rsid w:val="00B740B8"/>
    <w:rsid w:val="00B75F9B"/>
    <w:rsid w:val="00B86932"/>
    <w:rsid w:val="00BA76FD"/>
    <w:rsid w:val="00BC38F9"/>
    <w:rsid w:val="00BC695F"/>
    <w:rsid w:val="00BC7A90"/>
    <w:rsid w:val="00BD650A"/>
    <w:rsid w:val="00BE1ECB"/>
    <w:rsid w:val="00BE2AE5"/>
    <w:rsid w:val="00BF39C6"/>
    <w:rsid w:val="00BF5663"/>
    <w:rsid w:val="00C11957"/>
    <w:rsid w:val="00C1457A"/>
    <w:rsid w:val="00C20438"/>
    <w:rsid w:val="00C259BA"/>
    <w:rsid w:val="00C30CAC"/>
    <w:rsid w:val="00C3422C"/>
    <w:rsid w:val="00C35F87"/>
    <w:rsid w:val="00CA7856"/>
    <w:rsid w:val="00CB2C6A"/>
    <w:rsid w:val="00CB2DC6"/>
    <w:rsid w:val="00CB44C1"/>
    <w:rsid w:val="00CB5F36"/>
    <w:rsid w:val="00CC7253"/>
    <w:rsid w:val="00CD0497"/>
    <w:rsid w:val="00CE24F4"/>
    <w:rsid w:val="00CE2883"/>
    <w:rsid w:val="00CE79D8"/>
    <w:rsid w:val="00CF2429"/>
    <w:rsid w:val="00CF743F"/>
    <w:rsid w:val="00D03104"/>
    <w:rsid w:val="00D13F30"/>
    <w:rsid w:val="00D1719F"/>
    <w:rsid w:val="00D31C4E"/>
    <w:rsid w:val="00D553E2"/>
    <w:rsid w:val="00D60732"/>
    <w:rsid w:val="00D667BA"/>
    <w:rsid w:val="00D7415D"/>
    <w:rsid w:val="00D82796"/>
    <w:rsid w:val="00DA0818"/>
    <w:rsid w:val="00DB6828"/>
    <w:rsid w:val="00DD4C63"/>
    <w:rsid w:val="00DD5DEF"/>
    <w:rsid w:val="00DF0F92"/>
    <w:rsid w:val="00E042B0"/>
    <w:rsid w:val="00E07509"/>
    <w:rsid w:val="00E1039B"/>
    <w:rsid w:val="00E1377C"/>
    <w:rsid w:val="00E15EB2"/>
    <w:rsid w:val="00E20436"/>
    <w:rsid w:val="00E22D9E"/>
    <w:rsid w:val="00E22E79"/>
    <w:rsid w:val="00E311AC"/>
    <w:rsid w:val="00E416EA"/>
    <w:rsid w:val="00E45A52"/>
    <w:rsid w:val="00E519AE"/>
    <w:rsid w:val="00E52DC0"/>
    <w:rsid w:val="00E721B0"/>
    <w:rsid w:val="00E81DBD"/>
    <w:rsid w:val="00E821C4"/>
    <w:rsid w:val="00E8307D"/>
    <w:rsid w:val="00E965F6"/>
    <w:rsid w:val="00E9774D"/>
    <w:rsid w:val="00ED2417"/>
    <w:rsid w:val="00ED744E"/>
    <w:rsid w:val="00EE14DB"/>
    <w:rsid w:val="00EF7117"/>
    <w:rsid w:val="00F00A44"/>
    <w:rsid w:val="00F01E7F"/>
    <w:rsid w:val="00F2603C"/>
    <w:rsid w:val="00F318FC"/>
    <w:rsid w:val="00F32192"/>
    <w:rsid w:val="00F34679"/>
    <w:rsid w:val="00F60D12"/>
    <w:rsid w:val="00F60DC1"/>
    <w:rsid w:val="00F66194"/>
    <w:rsid w:val="00F72827"/>
    <w:rsid w:val="00FA069E"/>
    <w:rsid w:val="00FA1A7B"/>
    <w:rsid w:val="00FA26F2"/>
    <w:rsid w:val="00FA508F"/>
    <w:rsid w:val="00FB09A0"/>
    <w:rsid w:val="00FD1ECD"/>
    <w:rsid w:val="00FD6B66"/>
    <w:rsid w:val="00FE7F00"/>
    <w:rsid w:val="00FF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D6"/>
    <w:rPr>
      <w:sz w:val="24"/>
      <w:szCs w:val="24"/>
    </w:rPr>
  </w:style>
  <w:style w:type="paragraph" w:styleId="1">
    <w:name w:val="heading 1"/>
    <w:basedOn w:val="a"/>
    <w:next w:val="a"/>
    <w:qFormat/>
    <w:rsid w:val="007977D6"/>
    <w:pPr>
      <w:keepNext/>
      <w:jc w:val="center"/>
      <w:outlineLvl w:val="0"/>
    </w:pPr>
    <w:rPr>
      <w:rFonts w:ascii="TimesET" w:hAnsi="TimesET"/>
      <w:szCs w:val="20"/>
    </w:rPr>
  </w:style>
  <w:style w:type="paragraph" w:styleId="2">
    <w:name w:val="heading 2"/>
    <w:basedOn w:val="a"/>
    <w:next w:val="a"/>
    <w:qFormat/>
    <w:rsid w:val="007977D6"/>
    <w:pPr>
      <w:keepNext/>
      <w:jc w:val="center"/>
      <w:outlineLvl w:val="1"/>
    </w:pPr>
    <w:rPr>
      <w:b/>
      <w:szCs w:val="20"/>
    </w:rPr>
  </w:style>
  <w:style w:type="paragraph" w:styleId="3">
    <w:name w:val="heading 3"/>
    <w:basedOn w:val="a"/>
    <w:next w:val="a"/>
    <w:qFormat/>
    <w:rsid w:val="007977D6"/>
    <w:pPr>
      <w:keepNext/>
      <w:ind w:firstLine="709"/>
      <w:jc w:val="both"/>
      <w:outlineLvl w:val="2"/>
    </w:pPr>
    <w:rPr>
      <w:szCs w:val="20"/>
    </w:rPr>
  </w:style>
  <w:style w:type="paragraph" w:styleId="4">
    <w:name w:val="heading 4"/>
    <w:basedOn w:val="a"/>
    <w:next w:val="a"/>
    <w:qFormat/>
    <w:rsid w:val="007977D6"/>
    <w:pPr>
      <w:keepNext/>
      <w:jc w:val="both"/>
      <w:outlineLvl w:val="3"/>
    </w:pPr>
    <w:rPr>
      <w:szCs w:val="20"/>
    </w:rPr>
  </w:style>
  <w:style w:type="paragraph" w:styleId="6">
    <w:name w:val="heading 6"/>
    <w:basedOn w:val="a"/>
    <w:next w:val="a"/>
    <w:qFormat/>
    <w:rsid w:val="007977D6"/>
    <w:pPr>
      <w:keepNext/>
      <w:jc w:val="center"/>
      <w:outlineLvl w:val="5"/>
    </w:pPr>
    <w:rPr>
      <w:szCs w:val="20"/>
    </w:rPr>
  </w:style>
  <w:style w:type="paragraph" w:styleId="7">
    <w:name w:val="heading 7"/>
    <w:basedOn w:val="a"/>
    <w:next w:val="a"/>
    <w:qFormat/>
    <w:rsid w:val="007977D6"/>
    <w:pPr>
      <w:keepNext/>
      <w:ind w:left="-57" w:right="-57"/>
      <w:jc w:val="center"/>
      <w:outlineLvl w:val="6"/>
    </w:pPr>
    <w:rPr>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77D6"/>
    <w:rPr>
      <w:color w:val="0000FF"/>
      <w:u w:val="single"/>
    </w:rPr>
  </w:style>
  <w:style w:type="character" w:styleId="a4">
    <w:name w:val="FollowedHyperlink"/>
    <w:rsid w:val="007977D6"/>
    <w:rPr>
      <w:color w:val="800080"/>
      <w:u w:val="single"/>
    </w:rPr>
  </w:style>
  <w:style w:type="paragraph" w:styleId="a5">
    <w:name w:val="Normal (Web)"/>
    <w:aliases w:val="Обычный (Web),Знак, Знак"/>
    <w:basedOn w:val="a"/>
    <w:link w:val="a6"/>
    <w:rsid w:val="007977D6"/>
    <w:pPr>
      <w:spacing w:before="100" w:beforeAutospacing="1" w:after="100" w:afterAutospacing="1"/>
    </w:pPr>
    <w:rPr>
      <w:rFonts w:ascii="Arial Unicode MS" w:eastAsia="Arial Unicode MS" w:hAnsi="Arial Unicode MS"/>
      <w:lang/>
    </w:rPr>
  </w:style>
  <w:style w:type="paragraph" w:styleId="a7">
    <w:name w:val="footnote text"/>
    <w:basedOn w:val="a"/>
    <w:rsid w:val="007977D6"/>
    <w:rPr>
      <w:sz w:val="20"/>
      <w:szCs w:val="20"/>
    </w:rPr>
  </w:style>
  <w:style w:type="paragraph" w:styleId="a8">
    <w:name w:val="header"/>
    <w:basedOn w:val="a"/>
    <w:link w:val="a9"/>
    <w:rsid w:val="007977D6"/>
    <w:pPr>
      <w:tabs>
        <w:tab w:val="center" w:pos="4153"/>
        <w:tab w:val="right" w:pos="8306"/>
      </w:tabs>
      <w:autoSpaceDE w:val="0"/>
      <w:autoSpaceDN w:val="0"/>
    </w:pPr>
    <w:rPr>
      <w:sz w:val="20"/>
      <w:szCs w:val="20"/>
    </w:rPr>
  </w:style>
  <w:style w:type="paragraph" w:styleId="aa">
    <w:name w:val="footer"/>
    <w:basedOn w:val="a"/>
    <w:link w:val="ab"/>
    <w:uiPriority w:val="99"/>
    <w:rsid w:val="007977D6"/>
    <w:pPr>
      <w:tabs>
        <w:tab w:val="center" w:pos="4677"/>
        <w:tab w:val="right" w:pos="9355"/>
      </w:tabs>
    </w:pPr>
    <w:rPr>
      <w:lang/>
    </w:rPr>
  </w:style>
  <w:style w:type="paragraph" w:styleId="ac">
    <w:name w:val="Title"/>
    <w:basedOn w:val="a"/>
    <w:qFormat/>
    <w:rsid w:val="007977D6"/>
    <w:pPr>
      <w:jc w:val="center"/>
    </w:pPr>
    <w:rPr>
      <w:b/>
      <w:sz w:val="28"/>
      <w:szCs w:val="20"/>
    </w:rPr>
  </w:style>
  <w:style w:type="paragraph" w:styleId="ad">
    <w:name w:val="Body Text"/>
    <w:basedOn w:val="a"/>
    <w:rsid w:val="007977D6"/>
    <w:pPr>
      <w:jc w:val="both"/>
    </w:pPr>
    <w:rPr>
      <w:color w:val="000000"/>
      <w:szCs w:val="18"/>
    </w:rPr>
  </w:style>
  <w:style w:type="paragraph" w:styleId="ae">
    <w:name w:val="Body Text Indent"/>
    <w:basedOn w:val="a"/>
    <w:rsid w:val="007977D6"/>
    <w:pPr>
      <w:ind w:firstLine="902"/>
      <w:jc w:val="both"/>
    </w:pPr>
    <w:rPr>
      <w:color w:val="000000"/>
      <w:szCs w:val="18"/>
    </w:rPr>
  </w:style>
  <w:style w:type="paragraph" w:styleId="20">
    <w:name w:val="Body Text Indent 2"/>
    <w:basedOn w:val="a"/>
    <w:rsid w:val="007977D6"/>
    <w:pPr>
      <w:ind w:firstLine="900"/>
      <w:jc w:val="both"/>
    </w:pPr>
    <w:rPr>
      <w:b/>
      <w:bCs/>
    </w:rPr>
  </w:style>
  <w:style w:type="paragraph" w:styleId="30">
    <w:name w:val="Body Text Indent 3"/>
    <w:basedOn w:val="a"/>
    <w:rsid w:val="007977D6"/>
    <w:pPr>
      <w:spacing w:line="360" w:lineRule="auto"/>
      <w:ind w:firstLine="902"/>
      <w:jc w:val="both"/>
    </w:pPr>
  </w:style>
  <w:style w:type="character" w:styleId="af">
    <w:name w:val="footnote reference"/>
    <w:rsid w:val="007977D6"/>
    <w:rPr>
      <w:vertAlign w:val="superscript"/>
    </w:rPr>
  </w:style>
  <w:style w:type="character" w:styleId="af0">
    <w:name w:val="Strong"/>
    <w:qFormat/>
    <w:rsid w:val="007977D6"/>
    <w:rPr>
      <w:b/>
      <w:bCs/>
    </w:rPr>
  </w:style>
  <w:style w:type="character" w:styleId="af1">
    <w:name w:val="Emphasis"/>
    <w:qFormat/>
    <w:rsid w:val="007977D6"/>
    <w:rPr>
      <w:i/>
      <w:iCs/>
    </w:rPr>
  </w:style>
  <w:style w:type="character" w:styleId="af2">
    <w:name w:val="page number"/>
    <w:basedOn w:val="a0"/>
    <w:rsid w:val="006B1CDF"/>
  </w:style>
  <w:style w:type="paragraph" w:styleId="af3">
    <w:name w:val="Balloon Text"/>
    <w:basedOn w:val="a"/>
    <w:semiHidden/>
    <w:rsid w:val="006B1CDF"/>
    <w:rPr>
      <w:rFonts w:ascii="Tahoma" w:hAnsi="Tahoma" w:cs="Tahoma"/>
      <w:sz w:val="16"/>
      <w:szCs w:val="16"/>
    </w:rPr>
  </w:style>
  <w:style w:type="paragraph" w:customStyle="1" w:styleId="Default">
    <w:name w:val="Default"/>
    <w:rsid w:val="00177C20"/>
    <w:pPr>
      <w:autoSpaceDE w:val="0"/>
      <w:autoSpaceDN w:val="0"/>
      <w:adjustRightInd w:val="0"/>
    </w:pPr>
    <w:rPr>
      <w:rFonts w:eastAsia="Calibri"/>
      <w:color w:val="000000"/>
      <w:sz w:val="24"/>
      <w:szCs w:val="24"/>
      <w:lang w:eastAsia="en-US"/>
    </w:rPr>
  </w:style>
  <w:style w:type="character" w:customStyle="1" w:styleId="a9">
    <w:name w:val="Верхний колонтитул Знак"/>
    <w:basedOn w:val="a0"/>
    <w:link w:val="a8"/>
    <w:rsid w:val="00177C20"/>
  </w:style>
  <w:style w:type="paragraph" w:styleId="af4">
    <w:name w:val="List Paragraph"/>
    <w:basedOn w:val="a"/>
    <w:uiPriority w:val="1"/>
    <w:qFormat/>
    <w:rsid w:val="0028129A"/>
    <w:pPr>
      <w:spacing w:after="160" w:line="259" w:lineRule="auto"/>
      <w:ind w:left="720"/>
      <w:contextualSpacing/>
    </w:pPr>
    <w:rPr>
      <w:rFonts w:ascii="Calibri" w:eastAsia="Calibri" w:hAnsi="Calibri"/>
      <w:sz w:val="22"/>
      <w:szCs w:val="22"/>
      <w:lang w:eastAsia="en-US"/>
    </w:rPr>
  </w:style>
  <w:style w:type="character" w:customStyle="1" w:styleId="ab">
    <w:name w:val="Нижний колонтитул Знак"/>
    <w:link w:val="aa"/>
    <w:uiPriority w:val="99"/>
    <w:rsid w:val="00A9781C"/>
    <w:rPr>
      <w:sz w:val="24"/>
      <w:szCs w:val="24"/>
    </w:rPr>
  </w:style>
  <w:style w:type="paragraph" w:styleId="af5">
    <w:name w:val="No Spacing"/>
    <w:aliases w:val="2.Заголовок"/>
    <w:link w:val="af6"/>
    <w:uiPriority w:val="1"/>
    <w:qFormat/>
    <w:rsid w:val="00A9781C"/>
    <w:rPr>
      <w:rFonts w:ascii="Calibri" w:hAnsi="Calibri"/>
      <w:sz w:val="22"/>
      <w:szCs w:val="22"/>
      <w:lang w:eastAsia="en-US"/>
    </w:rPr>
  </w:style>
  <w:style w:type="paragraph" w:customStyle="1" w:styleId="af7">
    <w:name w:val="список с точками"/>
    <w:basedOn w:val="a"/>
    <w:rsid w:val="00A9781C"/>
    <w:pPr>
      <w:tabs>
        <w:tab w:val="left" w:pos="720"/>
        <w:tab w:val="left" w:pos="756"/>
      </w:tabs>
      <w:spacing w:line="312" w:lineRule="auto"/>
      <w:ind w:left="756" w:hanging="720"/>
      <w:jc w:val="both"/>
    </w:pPr>
    <w:rPr>
      <w:lang w:eastAsia="ar-SA"/>
    </w:rPr>
  </w:style>
  <w:style w:type="table" w:styleId="af8">
    <w:name w:val="Table Grid"/>
    <w:basedOn w:val="a1"/>
    <w:uiPriority w:val="59"/>
    <w:rsid w:val="00A9781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aliases w:val="2.Заголовок Знак"/>
    <w:link w:val="af5"/>
    <w:uiPriority w:val="1"/>
    <w:rsid w:val="00A9781C"/>
    <w:rPr>
      <w:rFonts w:ascii="Calibri" w:hAnsi="Calibri"/>
      <w:sz w:val="22"/>
      <w:szCs w:val="22"/>
      <w:lang w:val="ru-RU" w:eastAsia="en-US" w:bidi="ar-SA"/>
    </w:rPr>
  </w:style>
  <w:style w:type="paragraph" w:customStyle="1" w:styleId="Heading1">
    <w:name w:val="Heading 1"/>
    <w:basedOn w:val="a"/>
    <w:uiPriority w:val="1"/>
    <w:qFormat/>
    <w:rsid w:val="002610C5"/>
    <w:pPr>
      <w:widowControl w:val="0"/>
      <w:autoSpaceDE w:val="0"/>
      <w:autoSpaceDN w:val="0"/>
      <w:ind w:left="242"/>
      <w:outlineLvl w:val="1"/>
    </w:pPr>
    <w:rPr>
      <w:b/>
      <w:bCs/>
      <w:sz w:val="28"/>
      <w:szCs w:val="28"/>
      <w:lang w:val="en-US" w:eastAsia="en-US"/>
    </w:rPr>
  </w:style>
  <w:style w:type="table" w:customStyle="1" w:styleId="TableNormal">
    <w:name w:val="Table Normal"/>
    <w:uiPriority w:val="2"/>
    <w:semiHidden/>
    <w:unhideWhenUsed/>
    <w:qFormat/>
    <w:rsid w:val="009060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60B6"/>
    <w:pPr>
      <w:widowControl w:val="0"/>
      <w:autoSpaceDE w:val="0"/>
      <w:autoSpaceDN w:val="0"/>
      <w:ind w:left="107"/>
    </w:pPr>
    <w:rPr>
      <w:sz w:val="22"/>
      <w:szCs w:val="22"/>
      <w:lang w:val="en-US" w:eastAsia="en-US"/>
    </w:rPr>
  </w:style>
  <w:style w:type="character" w:customStyle="1" w:styleId="a6">
    <w:name w:val="Обычный (веб) Знак"/>
    <w:aliases w:val="Обычный (Web) Знак,Знак Знак, Знак Знак"/>
    <w:link w:val="a5"/>
    <w:locked/>
    <w:rsid w:val="006D44A3"/>
    <w:rPr>
      <w:rFonts w:ascii="Arial Unicode MS" w:eastAsia="Arial Unicode MS" w:hAnsi="Arial Unicode MS" w:cs="Arial Unicode MS"/>
      <w:sz w:val="24"/>
      <w:szCs w:val="24"/>
    </w:rPr>
  </w:style>
  <w:style w:type="paragraph" w:customStyle="1" w:styleId="Pa3">
    <w:name w:val="Pa3"/>
    <w:basedOn w:val="a"/>
    <w:next w:val="a"/>
    <w:uiPriority w:val="99"/>
    <w:rsid w:val="006D44A3"/>
    <w:pPr>
      <w:autoSpaceDE w:val="0"/>
      <w:autoSpaceDN w:val="0"/>
      <w:adjustRightInd w:val="0"/>
      <w:spacing w:line="241" w:lineRule="atLeast"/>
    </w:pPr>
    <w:rPr>
      <w:rFonts w:eastAsia="Calibri"/>
      <w:lang w:eastAsia="en-US"/>
    </w:rPr>
  </w:style>
  <w:style w:type="paragraph" w:styleId="21">
    <w:name w:val="Body Text 2"/>
    <w:basedOn w:val="a"/>
    <w:link w:val="22"/>
    <w:uiPriority w:val="99"/>
    <w:semiHidden/>
    <w:unhideWhenUsed/>
    <w:rsid w:val="001759EE"/>
    <w:pPr>
      <w:widowControl w:val="0"/>
      <w:spacing w:after="120" w:line="480" w:lineRule="auto"/>
      <w:ind w:firstLine="400"/>
      <w:jc w:val="both"/>
    </w:pPr>
    <w:rPr>
      <w:rFonts w:ascii="Symbol" w:eastAsia="Symbol" w:hAnsi="Symbol"/>
      <w:lang w:eastAsia="ar-SA"/>
    </w:rPr>
  </w:style>
  <w:style w:type="character" w:customStyle="1" w:styleId="22">
    <w:name w:val="Основной текст 2 Знак"/>
    <w:link w:val="21"/>
    <w:uiPriority w:val="99"/>
    <w:semiHidden/>
    <w:rsid w:val="001759EE"/>
    <w:rPr>
      <w:rFonts w:ascii="Symbol" w:eastAsia="Symbol" w:hAnsi="Symbol"/>
      <w:sz w:val="24"/>
      <w:szCs w:val="24"/>
      <w:lang w:eastAsia="ar-SA"/>
    </w:rPr>
  </w:style>
  <w:style w:type="paragraph" w:styleId="31">
    <w:name w:val="Body Text 3"/>
    <w:basedOn w:val="a"/>
    <w:link w:val="32"/>
    <w:uiPriority w:val="99"/>
    <w:unhideWhenUsed/>
    <w:rsid w:val="001759EE"/>
    <w:pPr>
      <w:widowControl w:val="0"/>
      <w:spacing w:after="120"/>
      <w:ind w:firstLine="400"/>
      <w:jc w:val="both"/>
    </w:pPr>
    <w:rPr>
      <w:rFonts w:ascii="Symbol" w:eastAsia="Symbol" w:hAnsi="Symbol"/>
      <w:sz w:val="16"/>
      <w:szCs w:val="16"/>
      <w:lang w:eastAsia="ar-SA"/>
    </w:rPr>
  </w:style>
  <w:style w:type="character" w:customStyle="1" w:styleId="32">
    <w:name w:val="Основной текст 3 Знак"/>
    <w:link w:val="31"/>
    <w:uiPriority w:val="99"/>
    <w:rsid w:val="001759EE"/>
    <w:rPr>
      <w:rFonts w:ascii="Symbol" w:eastAsia="Symbol" w:hAnsi="Symbol"/>
      <w:sz w:val="16"/>
      <w:szCs w:val="16"/>
      <w:lang w:eastAsia="ar-SA"/>
    </w:rPr>
  </w:style>
  <w:style w:type="character" w:customStyle="1" w:styleId="23">
    <w:name w:val="Основной текст (2)"/>
    <w:rsid w:val="0034504C"/>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eastAsia="ru-RU" w:bidi="ru-RU"/>
    </w:rPr>
  </w:style>
  <w:style w:type="character" w:customStyle="1" w:styleId="2TimesNewRoman95pt">
    <w:name w:val="Основной текст (2) + Times New Roman;9;5 pt;Полужирный"/>
    <w:rsid w:val="0034504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f9">
    <w:name w:val="Plain Text"/>
    <w:basedOn w:val="a"/>
    <w:link w:val="afa"/>
    <w:unhideWhenUsed/>
    <w:rsid w:val="004A3034"/>
    <w:rPr>
      <w:rFonts w:ascii="Courier New" w:hAnsi="Courier New"/>
      <w:sz w:val="20"/>
      <w:szCs w:val="20"/>
      <w:lang/>
    </w:rPr>
  </w:style>
  <w:style w:type="character" w:customStyle="1" w:styleId="afa">
    <w:name w:val="Текст Знак"/>
    <w:link w:val="af9"/>
    <w:rsid w:val="004A3034"/>
    <w:rPr>
      <w:rFonts w:ascii="Courier New" w:hAnsi="Courier New"/>
      <w:lang/>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ET" w:hAnsi="TimesET"/>
      <w:szCs w:val="20"/>
    </w:rPr>
  </w:style>
  <w:style w:type="paragraph" w:styleId="2">
    <w:name w:val="heading 2"/>
    <w:basedOn w:val="a"/>
    <w:next w:val="a"/>
    <w:qFormat/>
    <w:pPr>
      <w:keepNext/>
      <w:jc w:val="center"/>
      <w:outlineLvl w:val="1"/>
    </w:pPr>
    <w:rPr>
      <w:b/>
      <w:szCs w:val="20"/>
    </w:rPr>
  </w:style>
  <w:style w:type="paragraph" w:styleId="3">
    <w:name w:val="heading 3"/>
    <w:basedOn w:val="a"/>
    <w:next w:val="a"/>
    <w:qFormat/>
    <w:pPr>
      <w:keepNext/>
      <w:ind w:firstLine="709"/>
      <w:jc w:val="both"/>
      <w:outlineLvl w:val="2"/>
    </w:pPr>
    <w:rPr>
      <w:szCs w:val="20"/>
    </w:rPr>
  </w:style>
  <w:style w:type="paragraph" w:styleId="4">
    <w:name w:val="heading 4"/>
    <w:basedOn w:val="a"/>
    <w:next w:val="a"/>
    <w:qFormat/>
    <w:pPr>
      <w:keepNext/>
      <w:jc w:val="both"/>
      <w:outlineLvl w:val="3"/>
    </w:pPr>
    <w:rPr>
      <w:szCs w:val="20"/>
    </w:rPr>
  </w:style>
  <w:style w:type="paragraph" w:styleId="6">
    <w:name w:val="heading 6"/>
    <w:basedOn w:val="a"/>
    <w:next w:val="a"/>
    <w:qFormat/>
    <w:pPr>
      <w:keepNext/>
      <w:jc w:val="center"/>
      <w:outlineLvl w:val="5"/>
    </w:pPr>
    <w:rPr>
      <w:szCs w:val="20"/>
    </w:rPr>
  </w:style>
  <w:style w:type="paragraph" w:styleId="7">
    <w:name w:val="heading 7"/>
    <w:basedOn w:val="a"/>
    <w:next w:val="a"/>
    <w:qFormat/>
    <w:pPr>
      <w:keepNext/>
      <w:ind w:left="-57" w:right="-57"/>
      <w:jc w:val="center"/>
      <w:outlineLvl w:val="6"/>
    </w:pPr>
    <w:rPr>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Normal (Web)"/>
    <w:aliases w:val="Обычный (Web),Знак, Знак"/>
    <w:basedOn w:val="a"/>
    <w:link w:val="a6"/>
    <w:pPr>
      <w:spacing w:before="100" w:beforeAutospacing="1" w:after="100" w:afterAutospacing="1"/>
    </w:pPr>
    <w:rPr>
      <w:rFonts w:ascii="Arial Unicode MS" w:eastAsia="Arial Unicode MS" w:hAnsi="Arial Unicode MS"/>
      <w:lang w:val="x-none" w:eastAsia="x-none"/>
    </w:rPr>
  </w:style>
  <w:style w:type="paragraph" w:styleId="a7">
    <w:name w:val="footnote text"/>
    <w:basedOn w:val="a"/>
    <w:rPr>
      <w:sz w:val="20"/>
      <w:szCs w:val="20"/>
    </w:rPr>
  </w:style>
  <w:style w:type="paragraph" w:styleId="a8">
    <w:name w:val="header"/>
    <w:basedOn w:val="a"/>
    <w:link w:val="a9"/>
    <w:pPr>
      <w:tabs>
        <w:tab w:val="center" w:pos="4153"/>
        <w:tab w:val="right" w:pos="8306"/>
      </w:tabs>
      <w:autoSpaceDE w:val="0"/>
      <w:autoSpaceDN w:val="0"/>
    </w:pPr>
    <w:rPr>
      <w:sz w:val="20"/>
      <w:szCs w:val="20"/>
    </w:rPr>
  </w:style>
  <w:style w:type="paragraph" w:styleId="aa">
    <w:name w:val="footer"/>
    <w:basedOn w:val="a"/>
    <w:link w:val="ab"/>
    <w:uiPriority w:val="99"/>
    <w:pPr>
      <w:tabs>
        <w:tab w:val="center" w:pos="4677"/>
        <w:tab w:val="right" w:pos="9355"/>
      </w:tabs>
    </w:pPr>
    <w:rPr>
      <w:lang w:val="x-none" w:eastAsia="x-none"/>
    </w:rPr>
  </w:style>
  <w:style w:type="paragraph" w:styleId="ac">
    <w:name w:val="Title"/>
    <w:basedOn w:val="a"/>
    <w:qFormat/>
    <w:pPr>
      <w:jc w:val="center"/>
    </w:pPr>
    <w:rPr>
      <w:b/>
      <w:sz w:val="28"/>
      <w:szCs w:val="20"/>
    </w:rPr>
  </w:style>
  <w:style w:type="paragraph" w:styleId="ad">
    <w:name w:val="Body Text"/>
    <w:basedOn w:val="a"/>
    <w:pPr>
      <w:jc w:val="both"/>
    </w:pPr>
    <w:rPr>
      <w:color w:val="000000"/>
      <w:szCs w:val="18"/>
    </w:rPr>
  </w:style>
  <w:style w:type="paragraph" w:styleId="ae">
    <w:name w:val="Body Text Indent"/>
    <w:basedOn w:val="a"/>
    <w:pPr>
      <w:ind w:firstLine="902"/>
      <w:jc w:val="both"/>
    </w:pPr>
    <w:rPr>
      <w:color w:val="000000"/>
      <w:szCs w:val="18"/>
    </w:rPr>
  </w:style>
  <w:style w:type="paragraph" w:styleId="20">
    <w:name w:val="Body Text Indent 2"/>
    <w:basedOn w:val="a"/>
    <w:pPr>
      <w:ind w:firstLine="900"/>
      <w:jc w:val="both"/>
    </w:pPr>
    <w:rPr>
      <w:b/>
      <w:bCs/>
    </w:rPr>
  </w:style>
  <w:style w:type="paragraph" w:styleId="30">
    <w:name w:val="Body Text Indent 3"/>
    <w:basedOn w:val="a"/>
    <w:pPr>
      <w:spacing w:line="360" w:lineRule="auto"/>
      <w:ind w:firstLine="902"/>
      <w:jc w:val="both"/>
    </w:pPr>
  </w:style>
  <w:style w:type="character" w:styleId="af">
    <w:name w:val="footnote reference"/>
    <w:rPr>
      <w:vertAlign w:val="superscript"/>
    </w:rPr>
  </w:style>
  <w:style w:type="character" w:styleId="af0">
    <w:name w:val="Strong"/>
    <w:qFormat/>
    <w:rPr>
      <w:b/>
      <w:bCs/>
    </w:rPr>
  </w:style>
  <w:style w:type="character" w:styleId="af1">
    <w:name w:val="Emphasis"/>
    <w:qFormat/>
    <w:rPr>
      <w:i/>
      <w:iCs/>
    </w:rPr>
  </w:style>
  <w:style w:type="character" w:styleId="af2">
    <w:name w:val="page number"/>
    <w:basedOn w:val="a0"/>
    <w:rsid w:val="006B1CDF"/>
  </w:style>
  <w:style w:type="paragraph" w:styleId="af3">
    <w:name w:val="Balloon Text"/>
    <w:basedOn w:val="a"/>
    <w:semiHidden/>
    <w:rsid w:val="006B1CDF"/>
    <w:rPr>
      <w:rFonts w:ascii="Tahoma" w:hAnsi="Tahoma" w:cs="Tahoma"/>
      <w:sz w:val="16"/>
      <w:szCs w:val="16"/>
    </w:rPr>
  </w:style>
  <w:style w:type="paragraph" w:customStyle="1" w:styleId="Default">
    <w:name w:val="Default"/>
    <w:rsid w:val="00177C20"/>
    <w:pPr>
      <w:autoSpaceDE w:val="0"/>
      <w:autoSpaceDN w:val="0"/>
      <w:adjustRightInd w:val="0"/>
    </w:pPr>
    <w:rPr>
      <w:rFonts w:eastAsia="Calibri"/>
      <w:color w:val="000000"/>
      <w:sz w:val="24"/>
      <w:szCs w:val="24"/>
      <w:lang w:eastAsia="en-US"/>
    </w:rPr>
  </w:style>
  <w:style w:type="character" w:customStyle="1" w:styleId="a9">
    <w:name w:val="Верхний колонтитул Знак"/>
    <w:basedOn w:val="a0"/>
    <w:link w:val="a8"/>
    <w:rsid w:val="00177C20"/>
  </w:style>
  <w:style w:type="paragraph" w:styleId="af4">
    <w:name w:val="List Paragraph"/>
    <w:basedOn w:val="a"/>
    <w:uiPriority w:val="1"/>
    <w:qFormat/>
    <w:rsid w:val="0028129A"/>
    <w:pPr>
      <w:spacing w:after="160" w:line="259" w:lineRule="auto"/>
      <w:ind w:left="720"/>
      <w:contextualSpacing/>
    </w:pPr>
    <w:rPr>
      <w:rFonts w:ascii="Calibri" w:eastAsia="Calibri" w:hAnsi="Calibri"/>
      <w:sz w:val="22"/>
      <w:szCs w:val="22"/>
      <w:lang w:eastAsia="en-US"/>
    </w:rPr>
  </w:style>
  <w:style w:type="character" w:customStyle="1" w:styleId="ab">
    <w:name w:val="Нижний колонтитул Знак"/>
    <w:link w:val="aa"/>
    <w:uiPriority w:val="99"/>
    <w:rsid w:val="00A9781C"/>
    <w:rPr>
      <w:sz w:val="24"/>
      <w:szCs w:val="24"/>
    </w:rPr>
  </w:style>
  <w:style w:type="paragraph" w:styleId="af5">
    <w:name w:val="No Spacing"/>
    <w:aliases w:val="2.Заголовок"/>
    <w:link w:val="af6"/>
    <w:uiPriority w:val="1"/>
    <w:qFormat/>
    <w:rsid w:val="00A9781C"/>
    <w:rPr>
      <w:rFonts w:ascii="Calibri" w:hAnsi="Calibri"/>
      <w:sz w:val="22"/>
      <w:szCs w:val="22"/>
      <w:lang w:eastAsia="en-US"/>
    </w:rPr>
  </w:style>
  <w:style w:type="paragraph" w:customStyle="1" w:styleId="af7">
    <w:name w:val="список с точками"/>
    <w:basedOn w:val="a"/>
    <w:rsid w:val="00A9781C"/>
    <w:pPr>
      <w:tabs>
        <w:tab w:val="left" w:pos="720"/>
        <w:tab w:val="left" w:pos="756"/>
      </w:tabs>
      <w:spacing w:line="312" w:lineRule="auto"/>
      <w:ind w:left="756" w:hanging="720"/>
      <w:jc w:val="both"/>
    </w:pPr>
    <w:rPr>
      <w:lang w:eastAsia="ar-SA"/>
    </w:rPr>
  </w:style>
  <w:style w:type="table" w:styleId="af8">
    <w:name w:val="Table Grid"/>
    <w:basedOn w:val="a1"/>
    <w:uiPriority w:val="59"/>
    <w:rsid w:val="00A9781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aliases w:val="2.Заголовок Знак"/>
    <w:link w:val="af5"/>
    <w:uiPriority w:val="1"/>
    <w:rsid w:val="00A9781C"/>
    <w:rPr>
      <w:rFonts w:ascii="Calibri" w:hAnsi="Calibri"/>
      <w:sz w:val="22"/>
      <w:szCs w:val="22"/>
      <w:lang w:val="ru-RU" w:eastAsia="en-US" w:bidi="ar-SA"/>
    </w:rPr>
  </w:style>
  <w:style w:type="paragraph" w:customStyle="1" w:styleId="Heading1">
    <w:name w:val="Heading 1"/>
    <w:basedOn w:val="a"/>
    <w:uiPriority w:val="1"/>
    <w:qFormat/>
    <w:rsid w:val="002610C5"/>
    <w:pPr>
      <w:widowControl w:val="0"/>
      <w:autoSpaceDE w:val="0"/>
      <w:autoSpaceDN w:val="0"/>
      <w:ind w:left="242"/>
      <w:outlineLvl w:val="1"/>
    </w:pPr>
    <w:rPr>
      <w:b/>
      <w:bCs/>
      <w:sz w:val="28"/>
      <w:szCs w:val="28"/>
      <w:lang w:val="en-US" w:eastAsia="en-US"/>
    </w:rPr>
  </w:style>
  <w:style w:type="table" w:customStyle="1" w:styleId="TableNormal">
    <w:name w:val="Table Normal"/>
    <w:uiPriority w:val="2"/>
    <w:semiHidden/>
    <w:unhideWhenUsed/>
    <w:qFormat/>
    <w:rsid w:val="009060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60B6"/>
    <w:pPr>
      <w:widowControl w:val="0"/>
      <w:autoSpaceDE w:val="0"/>
      <w:autoSpaceDN w:val="0"/>
      <w:ind w:left="107"/>
    </w:pPr>
    <w:rPr>
      <w:sz w:val="22"/>
      <w:szCs w:val="22"/>
      <w:lang w:val="en-US" w:eastAsia="en-US"/>
    </w:rPr>
  </w:style>
  <w:style w:type="character" w:customStyle="1" w:styleId="a6">
    <w:name w:val="Обычный (веб) Знак"/>
    <w:aliases w:val="Обычный (Web) Знак,Знак Знак, Знак Знак"/>
    <w:link w:val="a5"/>
    <w:locked/>
    <w:rsid w:val="006D44A3"/>
    <w:rPr>
      <w:rFonts w:ascii="Arial Unicode MS" w:eastAsia="Arial Unicode MS" w:hAnsi="Arial Unicode MS" w:cs="Arial Unicode MS"/>
      <w:sz w:val="24"/>
      <w:szCs w:val="24"/>
    </w:rPr>
  </w:style>
  <w:style w:type="paragraph" w:customStyle="1" w:styleId="Pa3">
    <w:name w:val="Pa3"/>
    <w:basedOn w:val="a"/>
    <w:next w:val="a"/>
    <w:uiPriority w:val="99"/>
    <w:rsid w:val="006D44A3"/>
    <w:pPr>
      <w:autoSpaceDE w:val="0"/>
      <w:autoSpaceDN w:val="0"/>
      <w:adjustRightInd w:val="0"/>
      <w:spacing w:line="241" w:lineRule="atLeast"/>
    </w:pPr>
    <w:rPr>
      <w:rFonts w:eastAsia="Calibri"/>
      <w:lang w:eastAsia="en-US"/>
    </w:rPr>
  </w:style>
  <w:style w:type="paragraph" w:styleId="21">
    <w:name w:val="Body Text 2"/>
    <w:basedOn w:val="a"/>
    <w:link w:val="22"/>
    <w:uiPriority w:val="99"/>
    <w:semiHidden/>
    <w:unhideWhenUsed/>
    <w:rsid w:val="001759EE"/>
    <w:pPr>
      <w:widowControl w:val="0"/>
      <w:spacing w:after="120" w:line="480" w:lineRule="auto"/>
      <w:ind w:firstLine="400"/>
      <w:jc w:val="both"/>
    </w:pPr>
    <w:rPr>
      <w:rFonts w:ascii="Symbol" w:eastAsia="Symbol" w:hAnsi="Symbol"/>
      <w:lang w:val="x-none" w:eastAsia="ar-SA"/>
    </w:rPr>
  </w:style>
  <w:style w:type="character" w:customStyle="1" w:styleId="22">
    <w:name w:val="Основной текст 2 Знак"/>
    <w:link w:val="21"/>
    <w:uiPriority w:val="99"/>
    <w:semiHidden/>
    <w:rsid w:val="001759EE"/>
    <w:rPr>
      <w:rFonts w:ascii="Symbol" w:eastAsia="Symbol" w:hAnsi="Symbol"/>
      <w:sz w:val="24"/>
      <w:szCs w:val="24"/>
      <w:lang w:val="x-none" w:eastAsia="ar-SA"/>
    </w:rPr>
  </w:style>
  <w:style w:type="paragraph" w:styleId="31">
    <w:name w:val="Body Text 3"/>
    <w:basedOn w:val="a"/>
    <w:link w:val="32"/>
    <w:uiPriority w:val="99"/>
    <w:unhideWhenUsed/>
    <w:rsid w:val="001759EE"/>
    <w:pPr>
      <w:widowControl w:val="0"/>
      <w:spacing w:after="120"/>
      <w:ind w:firstLine="400"/>
      <w:jc w:val="both"/>
    </w:pPr>
    <w:rPr>
      <w:rFonts w:ascii="Symbol" w:eastAsia="Symbol" w:hAnsi="Symbol"/>
      <w:sz w:val="16"/>
      <w:szCs w:val="16"/>
      <w:lang w:val="x-none" w:eastAsia="ar-SA"/>
    </w:rPr>
  </w:style>
  <w:style w:type="character" w:customStyle="1" w:styleId="32">
    <w:name w:val="Основной текст 3 Знак"/>
    <w:link w:val="31"/>
    <w:uiPriority w:val="99"/>
    <w:rsid w:val="001759EE"/>
    <w:rPr>
      <w:rFonts w:ascii="Symbol" w:eastAsia="Symbol" w:hAnsi="Symbol"/>
      <w:sz w:val="16"/>
      <w:szCs w:val="16"/>
      <w:lang w:val="x-none" w:eastAsia="ar-SA"/>
    </w:rPr>
  </w:style>
  <w:style w:type="character" w:customStyle="1" w:styleId="23">
    <w:name w:val="Основной текст (2)"/>
    <w:rsid w:val="0034504C"/>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eastAsia="ru-RU" w:bidi="ru-RU"/>
    </w:rPr>
  </w:style>
  <w:style w:type="character" w:customStyle="1" w:styleId="2TimesNewRoman95pt">
    <w:name w:val="Основной текст (2) + Times New Roman;9;5 pt;Полужирный"/>
    <w:rsid w:val="0034504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f9">
    <w:name w:val="Plain Text"/>
    <w:basedOn w:val="a"/>
    <w:link w:val="afa"/>
    <w:unhideWhenUsed/>
    <w:rsid w:val="004A3034"/>
    <w:rPr>
      <w:rFonts w:ascii="Courier New" w:hAnsi="Courier New"/>
      <w:sz w:val="20"/>
      <w:szCs w:val="20"/>
      <w:lang w:val="x-none" w:eastAsia="x-none"/>
    </w:rPr>
  </w:style>
  <w:style w:type="character" w:customStyle="1" w:styleId="afa">
    <w:name w:val="Обычный текст Знак"/>
    <w:link w:val="af9"/>
    <w:rsid w:val="004A3034"/>
    <w:rPr>
      <w:rFonts w:ascii="Courier New" w:hAnsi="Courier New"/>
      <w:lang w:val="x-none" w:eastAsia="x-none"/>
    </w:rPr>
  </w:style>
</w:styles>
</file>

<file path=word/webSettings.xml><?xml version="1.0" encoding="utf-8"?>
<w:webSettings xmlns:r="http://schemas.openxmlformats.org/officeDocument/2006/relationships" xmlns:w="http://schemas.openxmlformats.org/wordprocessingml/2006/main">
  <w:divs>
    <w:div w:id="31422423">
      <w:marLeft w:val="0"/>
      <w:marRight w:val="0"/>
      <w:marTop w:val="0"/>
      <w:marBottom w:val="0"/>
      <w:divBdr>
        <w:top w:val="none" w:sz="0" w:space="0" w:color="auto"/>
        <w:left w:val="none" w:sz="0" w:space="0" w:color="auto"/>
        <w:bottom w:val="none" w:sz="0" w:space="0" w:color="auto"/>
        <w:right w:val="none" w:sz="0" w:space="0" w:color="auto"/>
      </w:divBdr>
    </w:div>
    <w:div w:id="349571477">
      <w:marLeft w:val="0"/>
      <w:marRight w:val="0"/>
      <w:marTop w:val="0"/>
      <w:marBottom w:val="0"/>
      <w:divBdr>
        <w:top w:val="none" w:sz="0" w:space="0" w:color="auto"/>
        <w:left w:val="none" w:sz="0" w:space="0" w:color="auto"/>
        <w:bottom w:val="none" w:sz="0" w:space="0" w:color="auto"/>
        <w:right w:val="none" w:sz="0" w:space="0" w:color="auto"/>
      </w:divBdr>
    </w:div>
    <w:div w:id="394395796">
      <w:marLeft w:val="0"/>
      <w:marRight w:val="0"/>
      <w:marTop w:val="0"/>
      <w:marBottom w:val="0"/>
      <w:divBdr>
        <w:top w:val="none" w:sz="0" w:space="0" w:color="auto"/>
        <w:left w:val="none" w:sz="0" w:space="0" w:color="auto"/>
        <w:bottom w:val="none" w:sz="0" w:space="0" w:color="auto"/>
        <w:right w:val="none" w:sz="0" w:space="0" w:color="auto"/>
      </w:divBdr>
    </w:div>
    <w:div w:id="1071469670">
      <w:marLeft w:val="0"/>
      <w:marRight w:val="0"/>
      <w:marTop w:val="0"/>
      <w:marBottom w:val="0"/>
      <w:divBdr>
        <w:top w:val="none" w:sz="0" w:space="0" w:color="auto"/>
        <w:left w:val="none" w:sz="0" w:space="0" w:color="auto"/>
        <w:bottom w:val="none" w:sz="0" w:space="0" w:color="auto"/>
        <w:right w:val="none" w:sz="0" w:space="0" w:color="auto"/>
      </w:divBdr>
    </w:div>
    <w:div w:id="1199589881">
      <w:marLeft w:val="0"/>
      <w:marRight w:val="0"/>
      <w:marTop w:val="0"/>
      <w:marBottom w:val="0"/>
      <w:divBdr>
        <w:top w:val="none" w:sz="0" w:space="0" w:color="auto"/>
        <w:left w:val="none" w:sz="0" w:space="0" w:color="auto"/>
        <w:bottom w:val="none" w:sz="0" w:space="0" w:color="auto"/>
        <w:right w:val="none" w:sz="0" w:space="0" w:color="auto"/>
      </w:divBdr>
    </w:div>
    <w:div w:id="1372730855">
      <w:marLeft w:val="0"/>
      <w:marRight w:val="0"/>
      <w:marTop w:val="0"/>
      <w:marBottom w:val="0"/>
      <w:divBdr>
        <w:top w:val="none" w:sz="0" w:space="0" w:color="auto"/>
        <w:left w:val="none" w:sz="0" w:space="0" w:color="auto"/>
        <w:bottom w:val="none" w:sz="0" w:space="0" w:color="auto"/>
        <w:right w:val="none" w:sz="0" w:space="0" w:color="auto"/>
      </w:divBdr>
    </w:div>
    <w:div w:id="1410689763">
      <w:marLeft w:val="0"/>
      <w:marRight w:val="0"/>
      <w:marTop w:val="0"/>
      <w:marBottom w:val="0"/>
      <w:divBdr>
        <w:top w:val="none" w:sz="0" w:space="0" w:color="auto"/>
        <w:left w:val="none" w:sz="0" w:space="0" w:color="auto"/>
        <w:bottom w:val="none" w:sz="0" w:space="0" w:color="auto"/>
        <w:right w:val="none" w:sz="0" w:space="0" w:color="auto"/>
      </w:divBdr>
    </w:div>
    <w:div w:id="1455438872">
      <w:bodyDiv w:val="1"/>
      <w:marLeft w:val="0"/>
      <w:marRight w:val="0"/>
      <w:marTop w:val="0"/>
      <w:marBottom w:val="0"/>
      <w:divBdr>
        <w:top w:val="none" w:sz="0" w:space="0" w:color="auto"/>
        <w:left w:val="none" w:sz="0" w:space="0" w:color="auto"/>
        <w:bottom w:val="none" w:sz="0" w:space="0" w:color="auto"/>
        <w:right w:val="none" w:sz="0" w:space="0" w:color="auto"/>
      </w:divBdr>
    </w:div>
    <w:div w:id="1541627213">
      <w:marLeft w:val="0"/>
      <w:marRight w:val="0"/>
      <w:marTop w:val="0"/>
      <w:marBottom w:val="0"/>
      <w:divBdr>
        <w:top w:val="none" w:sz="0" w:space="0" w:color="auto"/>
        <w:left w:val="none" w:sz="0" w:space="0" w:color="auto"/>
        <w:bottom w:val="none" w:sz="0" w:space="0" w:color="auto"/>
        <w:right w:val="none" w:sz="0" w:space="0" w:color="auto"/>
      </w:divBdr>
    </w:div>
    <w:div w:id="1566840509">
      <w:bodyDiv w:val="1"/>
      <w:marLeft w:val="0"/>
      <w:marRight w:val="0"/>
      <w:marTop w:val="0"/>
      <w:marBottom w:val="0"/>
      <w:divBdr>
        <w:top w:val="none" w:sz="0" w:space="0" w:color="auto"/>
        <w:left w:val="none" w:sz="0" w:space="0" w:color="auto"/>
        <w:bottom w:val="none" w:sz="0" w:space="0" w:color="auto"/>
        <w:right w:val="none" w:sz="0" w:space="0" w:color="auto"/>
      </w:divBdr>
    </w:div>
    <w:div w:id="1620379564">
      <w:marLeft w:val="0"/>
      <w:marRight w:val="0"/>
      <w:marTop w:val="0"/>
      <w:marBottom w:val="0"/>
      <w:divBdr>
        <w:top w:val="none" w:sz="0" w:space="0" w:color="auto"/>
        <w:left w:val="none" w:sz="0" w:space="0" w:color="auto"/>
        <w:bottom w:val="none" w:sz="0" w:space="0" w:color="auto"/>
        <w:right w:val="none" w:sz="0" w:space="0" w:color="auto"/>
      </w:divBdr>
    </w:div>
    <w:div w:id="1742219331">
      <w:marLeft w:val="0"/>
      <w:marRight w:val="0"/>
      <w:marTop w:val="0"/>
      <w:marBottom w:val="0"/>
      <w:divBdr>
        <w:top w:val="none" w:sz="0" w:space="0" w:color="auto"/>
        <w:left w:val="none" w:sz="0" w:space="0" w:color="auto"/>
        <w:bottom w:val="none" w:sz="0" w:space="0" w:color="auto"/>
        <w:right w:val="none" w:sz="0" w:space="0" w:color="auto"/>
      </w:divBdr>
    </w:div>
    <w:div w:id="1821924376">
      <w:marLeft w:val="0"/>
      <w:marRight w:val="0"/>
      <w:marTop w:val="0"/>
      <w:marBottom w:val="0"/>
      <w:divBdr>
        <w:top w:val="none" w:sz="0" w:space="0" w:color="auto"/>
        <w:left w:val="none" w:sz="0" w:space="0" w:color="auto"/>
        <w:bottom w:val="none" w:sz="0" w:space="0" w:color="auto"/>
        <w:right w:val="none" w:sz="0" w:space="0" w:color="auto"/>
      </w:divBdr>
    </w:div>
    <w:div w:id="2113163755">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06-COS-2381.html" TargetMode="External"/><Relationship Id="rId5" Type="http://schemas.openxmlformats.org/officeDocument/2006/relationships/webSettings" Target="webSettings.xml"/><Relationship Id="rId10" Type="http://schemas.openxmlformats.org/officeDocument/2006/relationships/hyperlink" Target="http://www.studmedlib.ru/book/ISBN9785970432532.htm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ACFA-22A5-41CE-9F59-85A8B809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10643</Words>
  <Characters>60666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Положение о порядке разработки и утверждения рабочей программы дисциплины(курса)</vt:lpstr>
    </vt:vector>
  </TitlesOfParts>
  <Company>marsu</Company>
  <LinksUpToDate>false</LinksUpToDate>
  <CharactersWithSpaces>71167</CharactersWithSpaces>
  <SharedDoc>false</SharedDoc>
  <HLinks>
    <vt:vector size="24" baseType="variant">
      <vt:variant>
        <vt:i4>7798848</vt:i4>
      </vt:variant>
      <vt:variant>
        <vt:i4>9</vt:i4>
      </vt:variant>
      <vt:variant>
        <vt:i4>0</vt:i4>
      </vt:variant>
      <vt:variant>
        <vt:i4>5</vt:i4>
      </vt:variant>
      <vt:variant>
        <vt:lpwstr>https://med-books.by/referati_hirurgiya/47491-referat-patologicheskaya-anatomiya-podzheludochnoy-zhelezy.html</vt:lpwstr>
      </vt:variant>
      <vt:variant>
        <vt:lpwstr/>
      </vt:variant>
      <vt:variant>
        <vt:i4>5898339</vt:i4>
      </vt:variant>
      <vt:variant>
        <vt:i4>6</vt:i4>
      </vt:variant>
      <vt:variant>
        <vt:i4>0</vt:i4>
      </vt:variant>
      <vt:variant>
        <vt:i4>5</vt:i4>
      </vt:variant>
      <vt:variant>
        <vt:lpwstr>https://med-books.by/referati_kardiologiya/47490-referat-patologicheskaya-anatomiya-porokov-serdca.html</vt:lpwstr>
      </vt:variant>
      <vt:variant>
        <vt:lpwstr/>
      </vt:variant>
      <vt:variant>
        <vt:i4>1638409</vt:i4>
      </vt:variant>
      <vt:variant>
        <vt:i4>3</vt:i4>
      </vt:variant>
      <vt:variant>
        <vt:i4>0</vt:i4>
      </vt:variant>
      <vt:variant>
        <vt:i4>5</vt:i4>
      </vt:variant>
      <vt:variant>
        <vt:lpwstr>https://med-books.by/referati_patologicheskaya_anatomiya/47496-referat-patologicheskaya-anatomiya.html</vt:lpwstr>
      </vt:variant>
      <vt:variant>
        <vt:lpwstr/>
      </vt:variant>
      <vt:variant>
        <vt:i4>7405609</vt:i4>
      </vt:variant>
      <vt:variant>
        <vt:i4>0</vt:i4>
      </vt:variant>
      <vt:variant>
        <vt:i4>0</vt:i4>
      </vt:variant>
      <vt:variant>
        <vt:i4>5</vt:i4>
      </vt:variant>
      <vt:variant>
        <vt:lpwstr>https://med-books.by/referati_patologicheskaya_anatomiya/52914-referat-vrozhdennye-poroki-razvitiya-polovoy-sistemy.html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разработки и утверждения рабочей программы дисциплины(курса)</dc:title>
  <dc:subject/>
  <dc:creator>umu</dc:creator>
  <cp:keywords/>
  <dc:description/>
  <cp:lastModifiedBy>HPUser</cp:lastModifiedBy>
  <cp:revision>16</cp:revision>
  <cp:lastPrinted>2023-07-06T15:11:00Z</cp:lastPrinted>
  <dcterms:created xsi:type="dcterms:W3CDTF">2019-04-23T12:23:00Z</dcterms:created>
  <dcterms:modified xsi:type="dcterms:W3CDTF">2023-07-06T20:47:00Z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1648749644</vt:i4>
  </property>
  <property fmtid="{D5CDD505-2E9C-101B-9397-08002B2CF9AE}" pid="3" name="_EmailSubject">
    <vt:lpwstr/>
  </property>
  <property fmtid="{D5CDD505-2E9C-101B-9397-08002B2CF9AE}" pid="4" name="_AuthorEmail">
    <vt:lpwstr>lmnj@avtlg.ru</vt:lpwstr>
  </property>
  <property fmtid="{D5CDD505-2E9C-101B-9397-08002B2CF9AE}" pid="5" name="_AuthorEmailDisplayName">
    <vt:lpwstr>Михаил Ледяев</vt:lpwstr>
  </property>
  <property fmtid="{D5CDD505-2E9C-101B-9397-08002B2CF9AE}" pid="6" name="_ReviewingToolsShownOnce">
    <vt:lpwstr/>
  </property>
</Properties>
</file>