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995D8E" w:rsidRDefault="00DB6138" w:rsidP="00DB6138">
      <w:pPr>
        <w:jc w:val="center"/>
      </w:pPr>
      <w:r w:rsidRPr="00995D8E">
        <w:t>Аннотация</w:t>
      </w:r>
    </w:p>
    <w:p w:rsidR="00DB6138" w:rsidRPr="00995D8E" w:rsidRDefault="00DB6138" w:rsidP="00DB6138">
      <w:pPr>
        <w:jc w:val="center"/>
      </w:pPr>
      <w:r w:rsidRPr="00995D8E">
        <w:t xml:space="preserve">к рабочей программе дисциплины </w:t>
      </w:r>
      <w:r w:rsidR="00995D8E" w:rsidRPr="00995D8E">
        <w:t>СГ.05 Основы бережливого производства</w:t>
      </w:r>
    </w:p>
    <w:p w:rsidR="00DB6138" w:rsidRPr="00995D8E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995D8E">
        <w:rPr>
          <w:b w:val="0"/>
          <w:szCs w:val="24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5"/>
        <w:gridCol w:w="5376"/>
      </w:tblGrid>
      <w:tr w:rsidR="00DB6138" w:rsidRPr="00995D8E" w:rsidTr="005E38A9">
        <w:tc>
          <w:tcPr>
            <w:tcW w:w="0" w:type="auto"/>
          </w:tcPr>
          <w:p w:rsidR="00DB6138" w:rsidRPr="00995D8E" w:rsidRDefault="00DB6138" w:rsidP="005E38A9">
            <w:pPr>
              <w:jc w:val="both"/>
            </w:pPr>
            <w:r w:rsidRPr="00995D8E">
              <w:t>1. Цель дисциплины:</w:t>
            </w:r>
          </w:p>
        </w:tc>
        <w:tc>
          <w:tcPr>
            <w:tcW w:w="0" w:type="auto"/>
          </w:tcPr>
          <w:p w:rsidR="00DB6138" w:rsidRPr="00995D8E" w:rsidRDefault="00995D8E" w:rsidP="005E38A9">
            <w:pPr>
              <w:jc w:val="both"/>
            </w:pPr>
            <w:r w:rsidRPr="00995D8E">
              <w:t>сформировать компетенции обучающегося в области основ бережливого производства, позволяющие осуществлять профессиональную деятельность</w:t>
            </w:r>
          </w:p>
        </w:tc>
      </w:tr>
      <w:tr w:rsidR="00DB6138" w:rsidRPr="00995D8E" w:rsidTr="005E38A9">
        <w:tc>
          <w:tcPr>
            <w:tcW w:w="0" w:type="auto"/>
            <w:gridSpan w:val="2"/>
          </w:tcPr>
          <w:p w:rsidR="00DB6138" w:rsidRPr="00995D8E" w:rsidRDefault="00DB6138" w:rsidP="005E38A9">
            <w:pPr>
              <w:jc w:val="both"/>
            </w:pPr>
            <w:r w:rsidRPr="00995D8E">
              <w:t xml:space="preserve">2. Перечень планируемых результатов </w:t>
            </w:r>
            <w:proofErr w:type="gramStart"/>
            <w:r w:rsidRPr="00995D8E">
              <w:t>обучения по дисциплине</w:t>
            </w:r>
            <w:proofErr w:type="gramEnd"/>
            <w:r w:rsidRPr="00995D8E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995D8E" w:rsidTr="005E38A9">
        <w:tc>
          <w:tcPr>
            <w:tcW w:w="0" w:type="auto"/>
            <w:vAlign w:val="center"/>
          </w:tcPr>
          <w:p w:rsidR="00DB6138" w:rsidRPr="00995D8E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995D8E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995D8E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995D8E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995D8E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995D8E">
              <w:rPr>
                <w:sz w:val="24"/>
                <w:szCs w:val="24"/>
              </w:rPr>
              <w:t xml:space="preserve">обучения </w:t>
            </w:r>
          </w:p>
          <w:p w:rsidR="00DB6138" w:rsidRPr="00995D8E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995D8E">
              <w:rPr>
                <w:sz w:val="24"/>
                <w:szCs w:val="24"/>
              </w:rPr>
              <w:t>по дисциплине</w:t>
            </w:r>
          </w:p>
        </w:tc>
      </w:tr>
      <w:tr w:rsidR="00995D8E" w:rsidRPr="00995D8E" w:rsidTr="00D726C4">
        <w:tc>
          <w:tcPr>
            <w:tcW w:w="0" w:type="auto"/>
            <w:vAlign w:val="center"/>
          </w:tcPr>
          <w:p w:rsidR="00995D8E" w:rsidRPr="00995D8E" w:rsidRDefault="00995D8E" w:rsidP="00996C6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5D8E">
              <w:t>ОК 01, ОК 02, ОК 03, ОК 04,</w:t>
            </w:r>
          </w:p>
          <w:p w:rsidR="00995D8E" w:rsidRPr="00995D8E" w:rsidRDefault="00995D8E" w:rsidP="00996C6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5D8E">
              <w:t>ПК 1.1, 2.1., 2.2., 3.3.</w:t>
            </w:r>
          </w:p>
          <w:p w:rsidR="00995D8E" w:rsidRPr="00995D8E" w:rsidRDefault="00995D8E" w:rsidP="00996C61">
            <w:pPr>
              <w:jc w:val="center"/>
            </w:pPr>
            <w:r w:rsidRPr="00995D8E">
              <w:t>ЛР 2, ЛР 3, ЛР 4, ЛР 7, ЛР 13, ЛР 15</w:t>
            </w:r>
          </w:p>
        </w:tc>
        <w:tc>
          <w:tcPr>
            <w:tcW w:w="0" w:type="auto"/>
          </w:tcPr>
          <w:p w:rsidR="00995D8E" w:rsidRPr="00995D8E" w:rsidRDefault="00995D8E" w:rsidP="00996C61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95D8E">
              <w:rPr>
                <w:b/>
                <w:sz w:val="24"/>
                <w:szCs w:val="24"/>
              </w:rPr>
              <w:t>Умения:</w:t>
            </w:r>
          </w:p>
          <w:p w:rsidR="00995D8E" w:rsidRPr="00995D8E" w:rsidRDefault="00995D8E" w:rsidP="00996C61">
            <w:pPr>
              <w:suppressAutoHyphens/>
            </w:pPr>
            <w:r w:rsidRPr="00995D8E">
              <w:t>- проводить мероприятия по реализации проектов по бережливому производству;</w:t>
            </w:r>
          </w:p>
          <w:p w:rsidR="00995D8E" w:rsidRPr="00995D8E" w:rsidRDefault="00995D8E" w:rsidP="00996C61">
            <w:pPr>
              <w:suppressAutoHyphens/>
            </w:pPr>
            <w:r w:rsidRPr="00995D8E">
              <w:t>- применять принципы и инструменты бережливого производства в медицинских организациях;</w:t>
            </w:r>
          </w:p>
          <w:p w:rsidR="00995D8E" w:rsidRPr="00995D8E" w:rsidRDefault="00995D8E" w:rsidP="00996C61">
            <w:pPr>
              <w:suppressAutoHyphens/>
            </w:pPr>
            <w:r w:rsidRPr="00995D8E">
              <w:t>- выявлять потери в потоке создания ценности в медицинской организации и предлагать пути их решения;</w:t>
            </w:r>
          </w:p>
          <w:p w:rsidR="00995D8E" w:rsidRPr="00995D8E" w:rsidRDefault="00995D8E" w:rsidP="00996C61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95D8E">
              <w:rPr>
                <w:sz w:val="24"/>
                <w:szCs w:val="24"/>
              </w:rPr>
              <w:t>- налаживать эффективные отношения в трудовом коллективе и решать возникающие конфликты в медицинской организации.</w:t>
            </w:r>
          </w:p>
          <w:p w:rsidR="00995D8E" w:rsidRPr="00995D8E" w:rsidRDefault="00995D8E" w:rsidP="00996C61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95D8E">
              <w:rPr>
                <w:b/>
                <w:sz w:val="24"/>
                <w:szCs w:val="24"/>
              </w:rPr>
              <w:t>Знания:</w:t>
            </w:r>
          </w:p>
          <w:p w:rsidR="00995D8E" w:rsidRPr="00995D8E" w:rsidRDefault="00995D8E" w:rsidP="00996C61">
            <w:r w:rsidRPr="00995D8E">
              <w:rPr>
                <w:bCs/>
              </w:rPr>
              <w:t xml:space="preserve">- </w:t>
            </w:r>
            <w:r w:rsidRPr="00995D8E">
              <w:t>систему организации оказания медицинской помощи населению;</w:t>
            </w:r>
          </w:p>
          <w:p w:rsidR="00995D8E" w:rsidRPr="00995D8E" w:rsidRDefault="00995D8E" w:rsidP="00996C61">
            <w:r w:rsidRPr="00995D8E">
              <w:t xml:space="preserve">- </w:t>
            </w:r>
            <w:r w:rsidRPr="00995D8E">
              <w:rPr>
                <w:bCs/>
              </w:rPr>
              <w:t>права и обязанности работников в сфере профессиональной деятельности;</w:t>
            </w:r>
          </w:p>
          <w:p w:rsidR="00995D8E" w:rsidRPr="00995D8E" w:rsidRDefault="00995D8E" w:rsidP="00996C61">
            <w:r w:rsidRPr="00995D8E">
              <w:t xml:space="preserve">- </w:t>
            </w:r>
            <w:r w:rsidRPr="00995D8E">
              <w:rPr>
                <w:bCs/>
              </w:rPr>
              <w:t>права и свободы человека и гражданина, механизмы их реализации</w:t>
            </w:r>
          </w:p>
          <w:p w:rsidR="00995D8E" w:rsidRPr="00995D8E" w:rsidRDefault="00995D8E" w:rsidP="00996C61">
            <w:r w:rsidRPr="00995D8E">
              <w:t>- основы и принципы системы бережливого производства;</w:t>
            </w:r>
          </w:p>
          <w:p w:rsidR="00995D8E" w:rsidRPr="00995D8E" w:rsidRDefault="00995D8E" w:rsidP="00996C61">
            <w:r w:rsidRPr="00995D8E">
              <w:t xml:space="preserve">- базовые инструменты бережливого производства; </w:t>
            </w:r>
          </w:p>
          <w:p w:rsidR="00995D8E" w:rsidRPr="00995D8E" w:rsidRDefault="00995D8E" w:rsidP="00996C61">
            <w:r w:rsidRPr="00995D8E">
              <w:t xml:space="preserve">- основные виды потерь, способы их выявления и устранения; </w:t>
            </w:r>
          </w:p>
          <w:p w:rsidR="00995D8E" w:rsidRPr="00995D8E" w:rsidRDefault="00995D8E" w:rsidP="00996C61">
            <w:r w:rsidRPr="00995D8E">
              <w:t>- основы корпоративной культуры и профессиональной этики в медицинской организации;</w:t>
            </w:r>
          </w:p>
          <w:p w:rsidR="00995D8E" w:rsidRPr="00995D8E" w:rsidRDefault="00995D8E" w:rsidP="00996C61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995D8E">
              <w:t>- основы проектной деятельности</w:t>
            </w:r>
          </w:p>
        </w:tc>
      </w:tr>
      <w:tr w:rsidR="00DB6138" w:rsidRPr="00995D8E" w:rsidTr="005E38A9">
        <w:tc>
          <w:tcPr>
            <w:tcW w:w="0" w:type="auto"/>
          </w:tcPr>
          <w:p w:rsidR="00DB6138" w:rsidRPr="00995D8E" w:rsidRDefault="00DB6138" w:rsidP="005E38A9">
            <w:pPr>
              <w:jc w:val="both"/>
            </w:pPr>
            <w:r w:rsidRPr="00995D8E">
              <w:t xml:space="preserve">3. Место дисциплины в структуре </w:t>
            </w:r>
            <w:r w:rsidRPr="00995D8E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995D8E" w:rsidRDefault="00995D8E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995D8E">
              <w:rPr>
                <w:sz w:val="24"/>
                <w:szCs w:val="24"/>
              </w:rPr>
              <w:t xml:space="preserve">Дисциплина относится к дисциплинам </w:t>
            </w:r>
            <w:r w:rsidRPr="00995D8E">
              <w:rPr>
                <w:color w:val="000000"/>
                <w:sz w:val="24"/>
                <w:szCs w:val="24"/>
              </w:rPr>
              <w:t>социально-гуманитарного</w:t>
            </w:r>
            <w:r w:rsidRPr="00995D8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95D8E">
              <w:rPr>
                <w:sz w:val="24"/>
                <w:szCs w:val="24"/>
              </w:rPr>
              <w:t xml:space="preserve">цикла образовательной программы, изучается </w:t>
            </w:r>
            <w:proofErr w:type="gramStart"/>
            <w:r w:rsidRPr="00995D8E">
              <w:rPr>
                <w:sz w:val="24"/>
                <w:szCs w:val="24"/>
              </w:rPr>
              <w:t>обучающимися</w:t>
            </w:r>
            <w:proofErr w:type="gramEnd"/>
            <w:r w:rsidRPr="00995D8E">
              <w:rPr>
                <w:sz w:val="24"/>
                <w:szCs w:val="24"/>
              </w:rPr>
              <w:t xml:space="preserve"> очной формы обучения в 4 семестре</w:t>
            </w:r>
          </w:p>
        </w:tc>
      </w:tr>
      <w:tr w:rsidR="00DB6138" w:rsidRPr="00995D8E" w:rsidTr="005E38A9">
        <w:tc>
          <w:tcPr>
            <w:tcW w:w="0" w:type="auto"/>
          </w:tcPr>
          <w:p w:rsidR="00DB6138" w:rsidRPr="00995D8E" w:rsidRDefault="00DB6138" w:rsidP="005E38A9">
            <w:pPr>
              <w:jc w:val="both"/>
            </w:pPr>
            <w:r w:rsidRPr="00995D8E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995D8E" w:rsidRDefault="00995D8E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995D8E">
              <w:rPr>
                <w:sz w:val="24"/>
                <w:szCs w:val="24"/>
              </w:rPr>
              <w:t>72</w:t>
            </w:r>
          </w:p>
        </w:tc>
      </w:tr>
      <w:tr w:rsidR="00DB6138" w:rsidRPr="00995D8E" w:rsidTr="005E38A9">
        <w:tc>
          <w:tcPr>
            <w:tcW w:w="0" w:type="auto"/>
          </w:tcPr>
          <w:p w:rsidR="00DB6138" w:rsidRPr="00995D8E" w:rsidRDefault="00DB6138" w:rsidP="005E38A9">
            <w:pPr>
              <w:pStyle w:val="a5"/>
              <w:jc w:val="both"/>
            </w:pPr>
            <w:r w:rsidRPr="00995D8E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995D8E" w:rsidRDefault="00995D8E" w:rsidP="002F5D57">
            <w:pPr>
              <w:pStyle w:val="a5"/>
              <w:jc w:val="both"/>
            </w:pPr>
            <w:r w:rsidRPr="00995D8E">
              <w:t>контрольная работа –4 семестр</w:t>
            </w:r>
          </w:p>
        </w:tc>
      </w:tr>
    </w:tbl>
    <w:p w:rsidR="00DB6138" w:rsidRPr="00995D8E" w:rsidRDefault="00DB6138" w:rsidP="00DB6138"/>
    <w:p w:rsidR="00400D04" w:rsidRPr="00995D8E" w:rsidRDefault="00400D04"/>
    <w:sectPr w:rsidR="00400D04" w:rsidRPr="00995D8E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95D91"/>
    <w:rsid w:val="00097128"/>
    <w:rsid w:val="002B6C46"/>
    <w:rsid w:val="002F5D57"/>
    <w:rsid w:val="0031622D"/>
    <w:rsid w:val="00400D04"/>
    <w:rsid w:val="005E54C5"/>
    <w:rsid w:val="00612BB8"/>
    <w:rsid w:val="006843C0"/>
    <w:rsid w:val="006B53AD"/>
    <w:rsid w:val="006D63EA"/>
    <w:rsid w:val="00741A5E"/>
    <w:rsid w:val="0089150B"/>
    <w:rsid w:val="008F6F8F"/>
    <w:rsid w:val="00995D8E"/>
    <w:rsid w:val="00A5149F"/>
    <w:rsid w:val="00B34A27"/>
    <w:rsid w:val="00B57E2C"/>
    <w:rsid w:val="00C60990"/>
    <w:rsid w:val="00C65426"/>
    <w:rsid w:val="00CB652A"/>
    <w:rsid w:val="00D475AD"/>
    <w:rsid w:val="00DB6138"/>
    <w:rsid w:val="00EB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2023-10-27T11:40:00Z</dcterms:created>
  <dcterms:modified xsi:type="dcterms:W3CDTF">2023-10-27T12:14:00Z</dcterms:modified>
</cp:coreProperties>
</file>