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6B53AD" w:rsidRDefault="00DB6138" w:rsidP="00DB6138">
      <w:pPr>
        <w:jc w:val="center"/>
      </w:pPr>
      <w:r w:rsidRPr="006B53AD">
        <w:t>Аннотация</w:t>
      </w:r>
    </w:p>
    <w:p w:rsidR="00DB6138" w:rsidRPr="006B53AD" w:rsidRDefault="00DB6138" w:rsidP="00DB6138">
      <w:pPr>
        <w:jc w:val="center"/>
      </w:pPr>
      <w:r w:rsidRPr="006B53AD">
        <w:t xml:space="preserve">к рабочей программе дисциплины </w:t>
      </w:r>
      <w:r w:rsidR="006B53AD" w:rsidRPr="006B53AD">
        <w:t>ОП.05 Основы микробиологии и иммунологии</w:t>
      </w:r>
    </w:p>
    <w:p w:rsidR="00DB6138" w:rsidRPr="006B53AD" w:rsidRDefault="00DB6138" w:rsidP="00DB6138">
      <w:pPr>
        <w:pStyle w:val="a3"/>
        <w:tabs>
          <w:tab w:val="left" w:pos="2513"/>
        </w:tabs>
        <w:rPr>
          <w:b w:val="0"/>
          <w:szCs w:val="24"/>
        </w:rPr>
      </w:pPr>
      <w:r w:rsidRPr="006B53AD">
        <w:rPr>
          <w:b w:val="0"/>
          <w:szCs w:val="24"/>
        </w:rPr>
        <w:t>специальность 34.02.01 Сестринское дело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0"/>
        <w:gridCol w:w="6311"/>
      </w:tblGrid>
      <w:tr w:rsidR="00DB6138" w:rsidRPr="006B53AD" w:rsidTr="005E38A9">
        <w:tc>
          <w:tcPr>
            <w:tcW w:w="0" w:type="auto"/>
          </w:tcPr>
          <w:p w:rsidR="00DB6138" w:rsidRPr="006B53AD" w:rsidRDefault="00DB6138" w:rsidP="005E38A9">
            <w:pPr>
              <w:jc w:val="both"/>
            </w:pPr>
            <w:r w:rsidRPr="006B53AD">
              <w:t>1. Цель дисциплины:</w:t>
            </w:r>
          </w:p>
        </w:tc>
        <w:tc>
          <w:tcPr>
            <w:tcW w:w="0" w:type="auto"/>
          </w:tcPr>
          <w:p w:rsidR="00DB6138" w:rsidRPr="006B53AD" w:rsidRDefault="006B53AD" w:rsidP="005E38A9">
            <w:pPr>
              <w:jc w:val="both"/>
            </w:pPr>
            <w:r w:rsidRPr="006B53AD">
              <w:t xml:space="preserve">В рамках программы учебной дисциплины </w:t>
            </w:r>
            <w:proofErr w:type="gramStart"/>
            <w:r w:rsidRPr="006B53AD">
              <w:t>обучающимися</w:t>
            </w:r>
            <w:proofErr w:type="gramEnd"/>
            <w:r w:rsidRPr="006B53AD">
              <w:t xml:space="preserve"> осваиваются умения и знания, предусмотренные дисциплиной «Основы микробиологии и иммунологии»</w:t>
            </w:r>
          </w:p>
        </w:tc>
      </w:tr>
      <w:tr w:rsidR="00DB6138" w:rsidRPr="006B53AD" w:rsidTr="005E38A9">
        <w:tc>
          <w:tcPr>
            <w:tcW w:w="0" w:type="auto"/>
            <w:gridSpan w:val="2"/>
          </w:tcPr>
          <w:p w:rsidR="00DB6138" w:rsidRPr="006B53AD" w:rsidRDefault="00DB6138" w:rsidP="005E38A9">
            <w:pPr>
              <w:jc w:val="both"/>
            </w:pPr>
            <w:r w:rsidRPr="006B53AD">
              <w:t xml:space="preserve">2. Перечень планируемых результатов </w:t>
            </w:r>
            <w:proofErr w:type="gramStart"/>
            <w:r w:rsidRPr="006B53AD">
              <w:t>обучения по дисциплине</w:t>
            </w:r>
            <w:proofErr w:type="gramEnd"/>
            <w:r w:rsidRPr="006B53AD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6B53AD" w:rsidTr="005E38A9">
        <w:tc>
          <w:tcPr>
            <w:tcW w:w="0" w:type="auto"/>
            <w:vAlign w:val="center"/>
          </w:tcPr>
          <w:p w:rsidR="00DB6138" w:rsidRPr="006B53AD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6B53AD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6B53AD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6B53AD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6B53AD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6B53AD">
              <w:rPr>
                <w:sz w:val="24"/>
                <w:szCs w:val="24"/>
              </w:rPr>
              <w:t xml:space="preserve">обучения </w:t>
            </w:r>
          </w:p>
          <w:p w:rsidR="00DB6138" w:rsidRPr="006B53AD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6B53AD">
              <w:rPr>
                <w:sz w:val="24"/>
                <w:szCs w:val="24"/>
              </w:rPr>
              <w:t>по дисциплине</w:t>
            </w:r>
          </w:p>
        </w:tc>
      </w:tr>
      <w:tr w:rsidR="006B53AD" w:rsidRPr="006B53AD" w:rsidTr="007F52A1">
        <w:tc>
          <w:tcPr>
            <w:tcW w:w="0" w:type="auto"/>
            <w:vAlign w:val="center"/>
          </w:tcPr>
          <w:p w:rsidR="006B53AD" w:rsidRPr="006B53AD" w:rsidRDefault="006B53AD" w:rsidP="0046520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B53AD">
              <w:t>ОК 01, ОК 02, ОК 03, ОК 07</w:t>
            </w:r>
          </w:p>
          <w:p w:rsidR="006B53AD" w:rsidRPr="006B53AD" w:rsidRDefault="006B53AD" w:rsidP="00465207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B53AD">
              <w:t>ПК 3.1., ПК 3.2., ПК 3.3., ПК 3.4., ПК 3.5., ПК 4.2.</w:t>
            </w:r>
          </w:p>
          <w:p w:rsidR="006B53AD" w:rsidRPr="006B53AD" w:rsidRDefault="006B53AD" w:rsidP="00465207">
            <w:pPr>
              <w:tabs>
                <w:tab w:val="num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6B53AD">
              <w:t>ЛР 9, ЛР 10</w:t>
            </w:r>
          </w:p>
        </w:tc>
        <w:tc>
          <w:tcPr>
            <w:tcW w:w="0" w:type="auto"/>
            <w:vAlign w:val="center"/>
          </w:tcPr>
          <w:p w:rsidR="006B53AD" w:rsidRPr="006B53AD" w:rsidRDefault="006B53AD" w:rsidP="00465207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40" w:lineRule="auto"/>
              <w:ind w:firstLine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B53AD">
              <w:rPr>
                <w:b/>
                <w:sz w:val="24"/>
                <w:szCs w:val="24"/>
              </w:rPr>
              <w:t>Знания</w:t>
            </w:r>
            <w:r w:rsidRPr="006B53A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:</w:t>
            </w:r>
          </w:p>
          <w:p w:rsidR="006B53AD" w:rsidRPr="006B53AD" w:rsidRDefault="006B53AD" w:rsidP="006B53AD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B53AD">
              <w:t>роль микроорганизмов в жизни чел</w:t>
            </w:r>
            <w:r w:rsidRPr="006B53AD">
              <w:t>о</w:t>
            </w:r>
            <w:r w:rsidRPr="006B53AD">
              <w:t>века и общества;</w:t>
            </w:r>
          </w:p>
          <w:p w:rsidR="006B53AD" w:rsidRPr="006B53AD" w:rsidRDefault="006B53AD" w:rsidP="006B53AD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B53AD">
              <w:t>морфологию, физиологию и экологию микроорганизмов, методы их из</w:t>
            </w:r>
            <w:r w:rsidRPr="006B53AD">
              <w:t>у</w:t>
            </w:r>
            <w:r w:rsidRPr="006B53AD">
              <w:t>чения;</w:t>
            </w:r>
          </w:p>
          <w:p w:rsidR="006B53AD" w:rsidRPr="006B53AD" w:rsidRDefault="006B53AD" w:rsidP="006B53AD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B53AD">
              <w:t>основы эпидемиологии инфекционных болезней, пути заражения, локал</w:t>
            </w:r>
            <w:r w:rsidRPr="006B53AD">
              <w:t>и</w:t>
            </w:r>
            <w:r w:rsidRPr="006B53AD">
              <w:t>зацию микроорганизмов в организме человека;</w:t>
            </w:r>
          </w:p>
          <w:p w:rsidR="006B53AD" w:rsidRPr="006B53AD" w:rsidRDefault="006B53AD" w:rsidP="006B53AD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B53AD">
              <w:t>факторы иммунитета, его значение для человека и общества, принципы иммунопрофилактики и иммунотер</w:t>
            </w:r>
            <w:r w:rsidRPr="006B53AD">
              <w:t>а</w:t>
            </w:r>
            <w:r w:rsidRPr="006B53AD">
              <w:t>пии болезней человека.</w:t>
            </w:r>
          </w:p>
          <w:p w:rsidR="006B53AD" w:rsidRPr="006B53AD" w:rsidRDefault="006B53AD" w:rsidP="00465207">
            <w:pPr>
              <w:pStyle w:val="Default"/>
              <w:contextualSpacing/>
              <w:jc w:val="center"/>
              <w:rPr>
                <w:b/>
                <w:bCs/>
              </w:rPr>
            </w:pPr>
            <w:r w:rsidRPr="006B53AD">
              <w:rPr>
                <w:b/>
              </w:rPr>
              <w:t>Умения</w:t>
            </w:r>
            <w:r w:rsidRPr="006B53AD">
              <w:rPr>
                <w:b/>
                <w:bCs/>
              </w:rPr>
              <w:t>:</w:t>
            </w:r>
          </w:p>
          <w:p w:rsidR="006B53AD" w:rsidRPr="006B53AD" w:rsidRDefault="006B53AD" w:rsidP="006B53AD">
            <w:pPr>
              <w:numPr>
                <w:ilvl w:val="0"/>
                <w:numId w:val="4"/>
              </w:numPr>
              <w:ind w:left="0" w:firstLine="357"/>
              <w:jc w:val="both"/>
            </w:pPr>
            <w:r w:rsidRPr="006B53AD">
              <w:t>проводить забор, транспортировку и хранение материала для микробиологических исследов</w:t>
            </w:r>
            <w:r w:rsidRPr="006B53AD">
              <w:t>а</w:t>
            </w:r>
            <w:r w:rsidRPr="006B53AD">
              <w:t>ний;</w:t>
            </w:r>
          </w:p>
          <w:p w:rsidR="006B53AD" w:rsidRPr="006B53AD" w:rsidRDefault="006B53AD" w:rsidP="006B53AD">
            <w:pPr>
              <w:numPr>
                <w:ilvl w:val="0"/>
                <w:numId w:val="4"/>
              </w:numPr>
              <w:ind w:left="0" w:firstLine="357"/>
              <w:jc w:val="both"/>
              <w:rPr>
                <w:rFonts w:eastAsia="Calibri"/>
                <w:b/>
              </w:rPr>
            </w:pPr>
            <w:r w:rsidRPr="006B53AD">
              <w:t>дифференцировать разные группы микроорганизмов по их о</w:t>
            </w:r>
            <w:r w:rsidRPr="006B53AD">
              <w:t>с</w:t>
            </w:r>
            <w:r w:rsidRPr="006B53AD">
              <w:t>новным свойствам.</w:t>
            </w:r>
          </w:p>
        </w:tc>
      </w:tr>
      <w:tr w:rsidR="00DB6138" w:rsidRPr="006B53AD" w:rsidTr="005E38A9">
        <w:tc>
          <w:tcPr>
            <w:tcW w:w="0" w:type="auto"/>
          </w:tcPr>
          <w:p w:rsidR="00DB6138" w:rsidRPr="006B53AD" w:rsidRDefault="00DB6138" w:rsidP="005E38A9">
            <w:pPr>
              <w:jc w:val="both"/>
            </w:pPr>
            <w:r w:rsidRPr="006B53AD">
              <w:t xml:space="preserve">3. Место дисциплины в структуре </w:t>
            </w:r>
            <w:r w:rsidRPr="006B53AD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6B53AD" w:rsidRDefault="006B53AD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6B53AD">
              <w:rPr>
                <w:sz w:val="24"/>
                <w:szCs w:val="24"/>
              </w:rPr>
              <w:t xml:space="preserve">Дисциплина ОП.05 Основы микробиологии и иммунологии относится к дисциплинам </w:t>
            </w:r>
            <w:proofErr w:type="spellStart"/>
            <w:r w:rsidRPr="006B53AD">
              <w:rPr>
                <w:sz w:val="24"/>
                <w:szCs w:val="24"/>
              </w:rPr>
              <w:t>общепрофессионального</w:t>
            </w:r>
            <w:proofErr w:type="spellEnd"/>
            <w:r w:rsidRPr="006B53AD">
              <w:rPr>
                <w:sz w:val="24"/>
                <w:szCs w:val="24"/>
              </w:rPr>
              <w:t xml:space="preserve"> цикла основной образовательной пр</w:t>
            </w:r>
            <w:r w:rsidRPr="006B53AD">
              <w:rPr>
                <w:sz w:val="24"/>
                <w:szCs w:val="24"/>
              </w:rPr>
              <w:t>о</w:t>
            </w:r>
            <w:r w:rsidRPr="006B53AD">
              <w:rPr>
                <w:sz w:val="24"/>
                <w:szCs w:val="24"/>
              </w:rPr>
              <w:t xml:space="preserve">граммы в соответствии с ФГОС СПО по специальности 34.02.01 Сестринское дело, изучается </w:t>
            </w:r>
            <w:proofErr w:type="gramStart"/>
            <w:r w:rsidRPr="006B53AD">
              <w:rPr>
                <w:sz w:val="24"/>
                <w:szCs w:val="24"/>
              </w:rPr>
              <w:t>обучающимися</w:t>
            </w:r>
            <w:proofErr w:type="gramEnd"/>
            <w:r w:rsidRPr="006B53AD">
              <w:rPr>
                <w:sz w:val="24"/>
                <w:szCs w:val="24"/>
              </w:rPr>
              <w:t xml:space="preserve"> очной формы обучения в 1-2 семестрах</w:t>
            </w:r>
          </w:p>
        </w:tc>
      </w:tr>
      <w:tr w:rsidR="00DB6138" w:rsidRPr="006B53AD" w:rsidTr="005E38A9">
        <w:tc>
          <w:tcPr>
            <w:tcW w:w="0" w:type="auto"/>
          </w:tcPr>
          <w:p w:rsidR="00DB6138" w:rsidRPr="006B53AD" w:rsidRDefault="00DB6138" w:rsidP="005E38A9">
            <w:pPr>
              <w:jc w:val="both"/>
            </w:pPr>
            <w:r w:rsidRPr="006B53AD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6B53AD" w:rsidRDefault="006B53AD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6B53AD">
              <w:rPr>
                <w:sz w:val="24"/>
                <w:szCs w:val="24"/>
              </w:rPr>
              <w:t>83</w:t>
            </w:r>
          </w:p>
        </w:tc>
      </w:tr>
      <w:tr w:rsidR="00DB6138" w:rsidRPr="006B53AD" w:rsidTr="005E38A9">
        <w:tc>
          <w:tcPr>
            <w:tcW w:w="0" w:type="auto"/>
          </w:tcPr>
          <w:p w:rsidR="00DB6138" w:rsidRPr="006B53AD" w:rsidRDefault="00DB6138" w:rsidP="005E38A9">
            <w:pPr>
              <w:pStyle w:val="a5"/>
              <w:jc w:val="both"/>
            </w:pPr>
            <w:r w:rsidRPr="006B53AD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6B53AD" w:rsidRDefault="00612BB8" w:rsidP="0031622D">
            <w:pPr>
              <w:pStyle w:val="a5"/>
              <w:jc w:val="both"/>
            </w:pPr>
            <w:r w:rsidRPr="006B53AD">
              <w:rPr>
                <w:i/>
              </w:rPr>
              <w:t>контрольная работа</w:t>
            </w:r>
            <w:r w:rsidRPr="006B53AD">
              <w:t xml:space="preserve"> – </w:t>
            </w:r>
            <w:r w:rsidR="0031622D" w:rsidRPr="006B53AD">
              <w:t>2</w:t>
            </w:r>
            <w:r w:rsidRPr="006B53AD">
              <w:t xml:space="preserve"> семестр</w:t>
            </w:r>
          </w:p>
        </w:tc>
      </w:tr>
    </w:tbl>
    <w:p w:rsidR="00DB6138" w:rsidRPr="006B53AD" w:rsidRDefault="00DB6138" w:rsidP="00DB6138"/>
    <w:p w:rsidR="00400D04" w:rsidRPr="006B53AD" w:rsidRDefault="00400D04"/>
    <w:sectPr w:rsidR="00400D04" w:rsidRPr="006B53AD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31622D"/>
    <w:rsid w:val="00400D04"/>
    <w:rsid w:val="00612BB8"/>
    <w:rsid w:val="006843C0"/>
    <w:rsid w:val="006B53AD"/>
    <w:rsid w:val="0089150B"/>
    <w:rsid w:val="00B34A27"/>
    <w:rsid w:val="00C60990"/>
    <w:rsid w:val="00CB652A"/>
    <w:rsid w:val="00DB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6138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5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2023-10-27T11:40:00Z</dcterms:created>
  <dcterms:modified xsi:type="dcterms:W3CDTF">2023-10-27T11:57:00Z</dcterms:modified>
</cp:coreProperties>
</file>