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0A" w:rsidRPr="005C72F0" w:rsidRDefault="00537D0A" w:rsidP="00537D0A">
      <w:pPr>
        <w:jc w:val="center"/>
        <w:rPr>
          <w:b/>
        </w:rPr>
      </w:pPr>
      <w:r w:rsidRPr="005C72F0">
        <w:rPr>
          <w:b/>
        </w:rPr>
        <w:t>АННОТАЦИЯ</w:t>
      </w:r>
    </w:p>
    <w:p w:rsidR="00537D0A" w:rsidRPr="005C72F0" w:rsidRDefault="00537D0A" w:rsidP="00537D0A">
      <w:pPr>
        <w:pStyle w:val="3"/>
        <w:widowControl w:val="0"/>
        <w:ind w:firstLine="0"/>
        <w:jc w:val="center"/>
        <w:rPr>
          <w:b/>
        </w:rPr>
      </w:pPr>
      <w:r w:rsidRPr="005C72F0">
        <w:rPr>
          <w:b/>
        </w:rPr>
        <w:t>РАБОЧЕЙ ПРОГРАММЫ ДИСЦИПЛИНЫ</w:t>
      </w:r>
      <w:r>
        <w:rPr>
          <w:b/>
        </w:rPr>
        <w:t xml:space="preserve"> «Эпидемиология</w:t>
      </w:r>
      <w:r w:rsidRPr="005C72F0">
        <w:rPr>
          <w:b/>
        </w:rPr>
        <w:t>»</w:t>
      </w:r>
    </w:p>
    <w:p w:rsidR="00537D0A" w:rsidRPr="005C72F0" w:rsidRDefault="00537D0A" w:rsidP="00537D0A">
      <w:pPr>
        <w:jc w:val="both"/>
        <w:rPr>
          <w:b/>
        </w:rPr>
      </w:pPr>
    </w:p>
    <w:p w:rsidR="00537D0A" w:rsidRPr="005C72F0" w:rsidRDefault="00537D0A" w:rsidP="00537D0A">
      <w:pPr>
        <w:jc w:val="both"/>
        <w:rPr>
          <w:b/>
        </w:rPr>
      </w:pPr>
      <w:r w:rsidRPr="005C72F0">
        <w:rPr>
          <w:b/>
        </w:rPr>
        <w:t>Основная образовательная программа высшего образования</w:t>
      </w:r>
    </w:p>
    <w:p w:rsidR="00537D0A" w:rsidRPr="005C72F0" w:rsidRDefault="00537D0A" w:rsidP="00537D0A">
      <w:pPr>
        <w:jc w:val="both"/>
        <w:rPr>
          <w:b/>
        </w:rPr>
      </w:pPr>
      <w:r w:rsidRPr="005C72F0">
        <w:rPr>
          <w:b/>
        </w:rPr>
        <w:t xml:space="preserve">Специальность </w:t>
      </w:r>
      <w:r>
        <w:rPr>
          <w:b/>
        </w:rPr>
        <w:t>Лечебное дело</w:t>
      </w:r>
    </w:p>
    <w:p w:rsidR="00537D0A" w:rsidRPr="005C72F0" w:rsidRDefault="00537D0A" w:rsidP="00537D0A">
      <w:pPr>
        <w:jc w:val="both"/>
        <w:rPr>
          <w:b/>
        </w:rPr>
      </w:pPr>
      <w:r w:rsidRPr="005C72F0">
        <w:rPr>
          <w:b/>
        </w:rPr>
        <w:t xml:space="preserve">(уровень </w:t>
      </w:r>
      <w:proofErr w:type="spellStart"/>
      <w:r w:rsidRPr="005C72F0">
        <w:rPr>
          <w:rFonts w:eastAsia="Gulim"/>
          <w:b/>
          <w:bCs/>
        </w:rPr>
        <w:t>специалитета</w:t>
      </w:r>
      <w:proofErr w:type="spellEnd"/>
      <w:r w:rsidRPr="005C72F0">
        <w:rPr>
          <w:b/>
        </w:rPr>
        <w:t>)</w:t>
      </w:r>
    </w:p>
    <w:p w:rsidR="00537D0A" w:rsidRPr="005C72F0" w:rsidRDefault="00537D0A" w:rsidP="00537D0A">
      <w:pPr>
        <w:jc w:val="both"/>
        <w:rPr>
          <w:b/>
        </w:rPr>
      </w:pPr>
    </w:p>
    <w:p w:rsidR="00537D0A" w:rsidRPr="005C72F0" w:rsidRDefault="00537D0A" w:rsidP="00537D0A">
      <w:pPr>
        <w:jc w:val="both"/>
        <w:rPr>
          <w:b/>
        </w:rPr>
      </w:pPr>
    </w:p>
    <w:p w:rsidR="00537D0A" w:rsidRPr="005C72F0" w:rsidRDefault="00537D0A" w:rsidP="00537D0A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Общая трудоемкость</w:t>
      </w:r>
      <w:r>
        <w:rPr>
          <w:rFonts w:ascii="Times New Roman" w:hAnsi="Times New Roman"/>
          <w:sz w:val="24"/>
          <w:szCs w:val="24"/>
        </w:rPr>
        <w:t>: 2 ЗЕ (72 часа</w:t>
      </w:r>
      <w:r w:rsidRPr="005C72F0">
        <w:rPr>
          <w:rFonts w:ascii="Times New Roman" w:hAnsi="Times New Roman"/>
          <w:sz w:val="24"/>
          <w:szCs w:val="24"/>
        </w:rPr>
        <w:t>)</w:t>
      </w:r>
    </w:p>
    <w:p w:rsidR="00537D0A" w:rsidRPr="00023531" w:rsidRDefault="00537D0A" w:rsidP="00537D0A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3531">
        <w:rPr>
          <w:rFonts w:ascii="Times New Roman" w:hAnsi="Times New Roman"/>
          <w:sz w:val="24"/>
          <w:szCs w:val="24"/>
        </w:rPr>
        <w:t xml:space="preserve"> Цель – сформировать у студентов целостное представление об основных этапах работы врача эпидемиолога; приобрести компетенции оказания лечебно-профилактической помощи взрослому населению в области эпидемиологии.</w:t>
      </w:r>
    </w:p>
    <w:p w:rsidR="00537D0A" w:rsidRPr="00023531" w:rsidRDefault="00537D0A" w:rsidP="00537D0A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3531">
        <w:rPr>
          <w:rFonts w:ascii="Times New Roman" w:hAnsi="Times New Roman"/>
          <w:sz w:val="24"/>
          <w:szCs w:val="24"/>
        </w:rPr>
        <w:t>Задачи – обучение студентов ориентированию в базовых теоретических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531">
        <w:rPr>
          <w:rFonts w:ascii="Times New Roman" w:hAnsi="Times New Roman"/>
          <w:sz w:val="24"/>
          <w:szCs w:val="24"/>
        </w:rPr>
        <w:t xml:space="preserve">положениях эпидемиологии, применению их с учетом современных особенностей заболеваемости населения, в том числе в медицинских организациях (МО); </w:t>
      </w:r>
    </w:p>
    <w:p w:rsidR="00537D0A" w:rsidRPr="00023531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531">
        <w:rPr>
          <w:rFonts w:ascii="Times New Roman" w:hAnsi="Times New Roman"/>
          <w:sz w:val="24"/>
          <w:szCs w:val="24"/>
        </w:rPr>
        <w:t xml:space="preserve">- развитие у студентов компетенций устанавливать причинно-следственные связи и выявлять факторы риска; </w:t>
      </w:r>
    </w:p>
    <w:p w:rsidR="00537D0A" w:rsidRPr="00023531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531">
        <w:rPr>
          <w:rFonts w:ascii="Times New Roman" w:hAnsi="Times New Roman"/>
          <w:sz w:val="24"/>
          <w:szCs w:val="24"/>
        </w:rPr>
        <w:t xml:space="preserve">- обучение студентов самостоятельно приобретать с помощью информационных технологий и использовать в практической деятельности новые знания и умения, в том числе данные доказательной медицины; </w:t>
      </w:r>
    </w:p>
    <w:p w:rsidR="00537D0A" w:rsidRPr="00023531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53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23531">
        <w:rPr>
          <w:rFonts w:ascii="Times New Roman" w:hAnsi="Times New Roman"/>
          <w:sz w:val="24"/>
          <w:szCs w:val="24"/>
        </w:rPr>
        <w:t xml:space="preserve">формирование компетенций принимать решения в ситуациях риска; </w:t>
      </w:r>
    </w:p>
    <w:p w:rsidR="00537D0A" w:rsidRPr="00023531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531">
        <w:rPr>
          <w:rFonts w:ascii="Times New Roman" w:hAnsi="Times New Roman"/>
          <w:sz w:val="24"/>
          <w:szCs w:val="24"/>
        </w:rPr>
        <w:t xml:space="preserve">- формирование </w:t>
      </w:r>
      <w:proofErr w:type="gramStart"/>
      <w:r w:rsidRPr="00023531">
        <w:rPr>
          <w:rFonts w:ascii="Times New Roman" w:hAnsi="Times New Roman"/>
          <w:sz w:val="24"/>
          <w:szCs w:val="24"/>
        </w:rPr>
        <w:t>компетенций по самостоятельной оценке</w:t>
      </w:r>
      <w:proofErr w:type="gramEnd"/>
      <w:r w:rsidRPr="00023531">
        <w:rPr>
          <w:rFonts w:ascii="Times New Roman" w:hAnsi="Times New Roman"/>
          <w:sz w:val="24"/>
          <w:szCs w:val="24"/>
        </w:rPr>
        <w:t xml:space="preserve"> результатов своей деятельности; </w:t>
      </w:r>
    </w:p>
    <w:p w:rsidR="00537D0A" w:rsidRPr="00023531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53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531">
        <w:rPr>
          <w:rFonts w:ascii="Times New Roman" w:hAnsi="Times New Roman"/>
          <w:sz w:val="24"/>
          <w:szCs w:val="24"/>
        </w:rPr>
        <w:t xml:space="preserve">формирование целостного представления об организации проведения профилактических и противоэпидемических мероприятий по результатам эпидемиологической диагностики; </w:t>
      </w:r>
    </w:p>
    <w:p w:rsidR="00537D0A" w:rsidRPr="00023531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53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531">
        <w:rPr>
          <w:rFonts w:ascii="Times New Roman" w:hAnsi="Times New Roman"/>
          <w:sz w:val="24"/>
          <w:szCs w:val="24"/>
        </w:rPr>
        <w:t>формирование умения планирования и проведения профилактической и противоэпидемической работы при различных инфекционных и неинфекционных заболеваниях.</w:t>
      </w:r>
    </w:p>
    <w:p w:rsidR="00537D0A" w:rsidRDefault="00537D0A" w:rsidP="00537D0A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Основные разделы дисциплины</w:t>
      </w:r>
    </w:p>
    <w:p w:rsidR="00537D0A" w:rsidRPr="00B85E16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E16">
        <w:rPr>
          <w:rFonts w:ascii="Times New Roman" w:hAnsi="Times New Roman"/>
          <w:sz w:val="24"/>
          <w:szCs w:val="24"/>
        </w:rPr>
        <w:t>Раздел 1. Общая Эпидемиология.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16">
        <w:rPr>
          <w:rFonts w:ascii="Times New Roman" w:hAnsi="Times New Roman"/>
          <w:sz w:val="24"/>
          <w:szCs w:val="24"/>
        </w:rPr>
        <w:t>Раздел 2: Частная Эпидемиология.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16">
        <w:rPr>
          <w:rFonts w:ascii="Times New Roman" w:hAnsi="Times New Roman"/>
          <w:sz w:val="24"/>
          <w:szCs w:val="24"/>
        </w:rPr>
        <w:t>Раздел 3: Военная эпидемиология</w:t>
      </w:r>
      <w:r>
        <w:rPr>
          <w:rFonts w:ascii="Times New Roman" w:hAnsi="Times New Roman"/>
          <w:sz w:val="24"/>
          <w:szCs w:val="24"/>
        </w:rPr>
        <w:t>.</w:t>
      </w:r>
    </w:p>
    <w:p w:rsidR="00537D0A" w:rsidRPr="00B85E16" w:rsidRDefault="00537D0A" w:rsidP="00537D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5E16">
        <w:rPr>
          <w:rFonts w:ascii="Times New Roman" w:hAnsi="Times New Roman"/>
          <w:sz w:val="24"/>
          <w:szCs w:val="24"/>
        </w:rPr>
        <w:t>Результаты освоения дисциплины: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 xml:space="preserve">Знать: - основы законодательства о санитарно-эпидемиологическом благополучии населения, основные официальные документы, регламентирующие противоэпидемиологическое обслуживание населения при инфекционных и паразитарных заболеваниях; 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 xml:space="preserve">- нормативные документы по профилактике госпитальных инфекций, правовые основы государственной политики в области иммунопрофилактики; 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>- ведение типовой учетно-отчетной медицинской документации в медицинских организациях;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 xml:space="preserve">- основы профилактической медицины, организацию профилактических мероприятий, направленных на укрепление здоровья населения; 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 xml:space="preserve">- методы </w:t>
      </w:r>
      <w:proofErr w:type="spellStart"/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>санитарно</w:t>
      </w:r>
      <w:proofErr w:type="spellEnd"/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 xml:space="preserve"> просветительской работы; 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>- учение об эпидемиологическом процессе, эпидемиологический подход к изучению болезней человека, виды эпидемиологических исследований и предназначение;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 xml:space="preserve">- эпидемический процесс и неинфекционную эпидемиологию, эпидемиологию инфекционных и паразитарных заболеваний,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бедствиях; 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lastRenderedPageBreak/>
        <w:t xml:space="preserve">- современную классификацию заболеваний; 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 xml:space="preserve">- специфическую и неспецифическую профилактику инфекционных болезней; 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 xml:space="preserve">- структуру инфекционной службы, показания к амбулаторному лечению инфекционного больного, транспортировку инфекционного больного в стационар: правила изоляции при госпитализации больных, санитарно-гигиенические требования к устройству, организации работы и режиму инфекционных больниц, отделений, боксов; 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>- социально-гигиенические методики сбора и медико-статистического анализа информации о показателях здоровья населения;</w:t>
      </w:r>
    </w:p>
    <w:p w:rsidR="00537D0A" w:rsidRPr="009912A0" w:rsidRDefault="00537D0A" w:rsidP="00537D0A">
      <w:pPr>
        <w:pStyle w:val="ConsPlusNonformat"/>
        <w:widowControl/>
        <w:jc w:val="both"/>
        <w:rPr>
          <w:rFonts w:ascii="Times New Roman" w:eastAsia="Courier New" w:hAnsi="Times New Roman"/>
          <w:bCs/>
          <w:sz w:val="24"/>
          <w:szCs w:val="24"/>
          <w:lang w:eastAsia="en-US"/>
        </w:rPr>
      </w:pPr>
      <w:r w:rsidRPr="009912A0">
        <w:rPr>
          <w:rFonts w:ascii="Times New Roman" w:eastAsia="Courier New" w:hAnsi="Times New Roman"/>
          <w:bCs/>
          <w:sz w:val="24"/>
          <w:szCs w:val="24"/>
          <w:lang w:eastAsia="en-US"/>
        </w:rPr>
        <w:t xml:space="preserve">- особенности организации работы с больными ВИЧ-инфекцией. </w:t>
      </w:r>
    </w:p>
    <w:p w:rsidR="00537D0A" w:rsidRPr="009912A0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9912A0">
        <w:rPr>
          <w:rFonts w:ascii="Times New Roman" w:eastAsia="Courier New" w:hAnsi="Times New Roman"/>
          <w:bCs/>
          <w:sz w:val="24"/>
          <w:szCs w:val="24"/>
        </w:rPr>
        <w:t xml:space="preserve">  - участвовать в организации и оказании лечебно-профилактической и санитарно-противоэпидемической помощи населению с учетом его социально-профессиональной структуры;</w:t>
      </w:r>
    </w:p>
    <w:p w:rsidR="00537D0A" w:rsidRPr="009912A0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9912A0">
        <w:rPr>
          <w:rFonts w:ascii="Times New Roman" w:eastAsia="Courier New" w:hAnsi="Times New Roman"/>
          <w:bCs/>
          <w:sz w:val="24"/>
          <w:szCs w:val="24"/>
        </w:rPr>
        <w:t>- выполнять профилактические, гигиенические и противоэпидемические мероприятия</w:t>
      </w:r>
    </w:p>
    <w:p w:rsidR="00537D0A" w:rsidRPr="009912A0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9912A0">
        <w:rPr>
          <w:rFonts w:ascii="Times New Roman" w:eastAsia="Courier New" w:hAnsi="Times New Roman"/>
          <w:bCs/>
          <w:sz w:val="24"/>
          <w:szCs w:val="24"/>
        </w:rPr>
        <w:t>- провести анализ информации о показателях здоровья граждан;</w:t>
      </w:r>
    </w:p>
    <w:p w:rsidR="00537D0A" w:rsidRPr="009912A0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9912A0">
        <w:rPr>
          <w:rFonts w:ascii="Times New Roman" w:eastAsia="Courier New" w:hAnsi="Times New Roman"/>
          <w:bCs/>
          <w:sz w:val="24"/>
          <w:szCs w:val="24"/>
        </w:rPr>
        <w:t>- использовать в лечебной деятельности методы первичной и вторичной профилактики (на основе доказательной медицины).</w:t>
      </w:r>
    </w:p>
    <w:p w:rsidR="00537D0A" w:rsidRPr="009912A0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9912A0">
        <w:rPr>
          <w:rFonts w:ascii="Times New Roman" w:eastAsia="Courier New" w:hAnsi="Times New Roman"/>
          <w:bCs/>
          <w:sz w:val="24"/>
          <w:szCs w:val="24"/>
        </w:rPr>
        <w:t>Иметь навык (опыт деятельности) ведения медицинской учетно-отчетной документации в лечебно-профилактических организациях системы здравоохранения;</w:t>
      </w:r>
    </w:p>
    <w:p w:rsidR="00537D0A" w:rsidRPr="009912A0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9912A0">
        <w:rPr>
          <w:rFonts w:ascii="Times New Roman" w:eastAsia="Courier New" w:hAnsi="Times New Roman"/>
          <w:bCs/>
          <w:sz w:val="24"/>
          <w:szCs w:val="24"/>
        </w:rPr>
        <w:t>проведения первичной профилактики инфекционных заболеваний;</w:t>
      </w:r>
    </w:p>
    <w:p w:rsidR="00537D0A" w:rsidRPr="009912A0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9912A0">
        <w:rPr>
          <w:rFonts w:ascii="Times New Roman" w:eastAsia="Courier New" w:hAnsi="Times New Roman"/>
          <w:bCs/>
          <w:sz w:val="24"/>
          <w:szCs w:val="24"/>
        </w:rPr>
        <w:t>планирования и проведения профилактических и противоэпидемических мероприятий при различных инфекционных и паразитарных заболеваниях;</w:t>
      </w:r>
    </w:p>
    <w:p w:rsidR="00537D0A" w:rsidRPr="00013846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9912A0">
        <w:rPr>
          <w:rFonts w:ascii="Times New Roman" w:eastAsia="Courier New" w:hAnsi="Times New Roman"/>
          <w:bCs/>
          <w:sz w:val="24"/>
          <w:szCs w:val="24"/>
        </w:rPr>
        <w:t>планирования и проведения противоэпидемических мероприятий в очагах особо</w:t>
      </w:r>
      <w:r>
        <w:rPr>
          <w:rFonts w:ascii="Times New Roman" w:eastAsia="Courier New" w:hAnsi="Times New Roman"/>
          <w:bCs/>
          <w:sz w:val="24"/>
          <w:szCs w:val="24"/>
        </w:rPr>
        <w:t>-</w:t>
      </w:r>
      <w:r w:rsidRPr="009912A0">
        <w:rPr>
          <w:rFonts w:ascii="Times New Roman" w:eastAsia="Courier New" w:hAnsi="Times New Roman"/>
          <w:bCs/>
          <w:sz w:val="24"/>
          <w:szCs w:val="24"/>
        </w:rPr>
        <w:t>опасных заболеваний.</w:t>
      </w:r>
    </w:p>
    <w:p w:rsidR="00537D0A" w:rsidRPr="00E340FF" w:rsidRDefault="00537D0A" w:rsidP="00537D0A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40FF">
        <w:rPr>
          <w:rFonts w:ascii="Times New Roman" w:hAnsi="Times New Roman"/>
          <w:sz w:val="24"/>
          <w:szCs w:val="24"/>
        </w:rPr>
        <w:t>Перечень компетенций, вклад в формирование которых осуществляет дисциплина</w:t>
      </w:r>
    </w:p>
    <w:p w:rsidR="00537D0A" w:rsidRPr="00E340FF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40FF">
        <w:rPr>
          <w:rFonts w:ascii="Times New Roman" w:hAnsi="Times New Roman"/>
          <w:sz w:val="24"/>
          <w:szCs w:val="24"/>
        </w:rPr>
        <w:t xml:space="preserve">ПК-5. Способен </w:t>
      </w:r>
      <w:r w:rsidRPr="00E340FF">
        <w:rPr>
          <w:rFonts w:ascii="Times New Roman" w:eastAsia="Courier New" w:hAnsi="Times New Roman"/>
          <w:bCs/>
          <w:sz w:val="24"/>
          <w:szCs w:val="24"/>
        </w:rPr>
        <w:t>организовывать и проводить диспансеризацию взрослого населения с целью раннего выявления хронических неинфекционных заболеваний, основных факторов риска их развития,</w:t>
      </w:r>
      <w:r w:rsidRPr="00E340FF">
        <w:rPr>
          <w:rFonts w:ascii="Times New Roman" w:hAnsi="Times New Roman"/>
          <w:sz w:val="24"/>
          <w:szCs w:val="24"/>
        </w:rPr>
        <w:t xml:space="preserve"> и использовать </w:t>
      </w:r>
      <w:r w:rsidRPr="00E340FF">
        <w:rPr>
          <w:rFonts w:ascii="Times New Roman" w:eastAsia="Courier New" w:hAnsi="Times New Roman"/>
          <w:bCs/>
          <w:sz w:val="24"/>
          <w:szCs w:val="24"/>
        </w:rPr>
        <w:t>принципы применения специфической и неспецифической профилактики инфекционных заболеваний, национальный календарь профилактических прививок и календарь профилактических прививок по эпидемическим показаниям.</w:t>
      </w:r>
    </w:p>
    <w:p w:rsidR="00537D0A" w:rsidRPr="005C72F0" w:rsidRDefault="00537D0A" w:rsidP="00537D0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Виды учебной работы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9670C">
        <w:rPr>
          <w:rFonts w:ascii="Times New Roman" w:hAnsi="Times New Roman"/>
          <w:sz w:val="24"/>
          <w:szCs w:val="24"/>
        </w:rPr>
        <w:t>лекции, практические занятия, самостоятельная работа.</w:t>
      </w:r>
    </w:p>
    <w:p w:rsidR="00537D0A" w:rsidRPr="005C72F0" w:rsidRDefault="00537D0A" w:rsidP="00537D0A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 xml:space="preserve">Промежуточная аттестация по дисциплине: </w:t>
      </w:r>
      <w:r>
        <w:rPr>
          <w:rFonts w:ascii="Times New Roman" w:hAnsi="Times New Roman"/>
          <w:i/>
          <w:sz w:val="24"/>
          <w:szCs w:val="24"/>
        </w:rPr>
        <w:t>зачет</w:t>
      </w:r>
      <w:r w:rsidRPr="005C72F0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11</w:t>
      </w:r>
      <w:r w:rsidRPr="005C72F0">
        <w:rPr>
          <w:rFonts w:ascii="Times New Roman" w:hAnsi="Times New Roman"/>
          <w:i/>
          <w:sz w:val="24"/>
          <w:szCs w:val="24"/>
        </w:rPr>
        <w:t xml:space="preserve"> семестре.</w:t>
      </w:r>
    </w:p>
    <w:p w:rsidR="00A131CA" w:rsidRDefault="00A131CA">
      <w:bookmarkStart w:id="0" w:name="_GoBack"/>
      <w:bookmarkEnd w:id="0"/>
    </w:p>
    <w:sectPr w:rsidR="00A1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????¬рЎюўа?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0A"/>
    <w:rsid w:val="00537D0A"/>
    <w:rsid w:val="00A131CA"/>
    <w:rsid w:val="00F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CF6A1-B623-4401-85F1-3B28DD8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37D0A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53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537D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537D0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3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Терапии</dc:creator>
  <cp:keywords/>
  <dc:description/>
  <cp:lastModifiedBy>Кафедра Терапии</cp:lastModifiedBy>
  <cp:revision>1</cp:revision>
  <dcterms:created xsi:type="dcterms:W3CDTF">2023-06-07T20:50:00Z</dcterms:created>
  <dcterms:modified xsi:type="dcterms:W3CDTF">2023-06-07T20:51:00Z</dcterms:modified>
</cp:coreProperties>
</file>